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100FBC" w:rsidP="001E7E0A">
            <w:pPr>
              <w:pStyle w:val="Datumsangabe"/>
            </w:pPr>
            <w:r>
              <w:t>1</w:t>
            </w:r>
            <w:r w:rsidR="00D3790E">
              <w:t>2</w:t>
            </w:r>
            <w:r w:rsidR="002054F6">
              <w:t>.0</w:t>
            </w:r>
            <w:r>
              <w:t>7</w:t>
            </w:r>
            <w:r w:rsidR="00297DC4">
              <w:t>.</w:t>
            </w:r>
            <w:r w:rsidR="002054F6">
              <w:t>201</w:t>
            </w:r>
            <w:r>
              <w:t>9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227D4D" w:rsidRDefault="00227D4D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</w:rPr>
      </w:pPr>
      <w:r w:rsidRPr="00227D4D">
        <w:rPr>
          <w:rFonts w:ascii="TKTypeRegular" w:hAnsi="TKTypeRegular"/>
          <w:b/>
        </w:rPr>
        <w:t xml:space="preserve">Lossprechung bei thyssenkrupp </w:t>
      </w:r>
      <w:r>
        <w:rPr>
          <w:rFonts w:ascii="TKTypeRegular" w:hAnsi="TKTypeRegular"/>
          <w:b/>
        </w:rPr>
        <w:t xml:space="preserve">Steel: Insgesamt </w:t>
      </w:r>
      <w:r w:rsidR="00D400EF">
        <w:rPr>
          <w:rFonts w:ascii="TKTypeRegular" w:hAnsi="TKTypeRegular"/>
          <w:b/>
        </w:rPr>
        <w:t>125</w:t>
      </w:r>
      <w:r>
        <w:rPr>
          <w:rFonts w:ascii="TKTypeRegular" w:hAnsi="TKTypeRegular"/>
          <w:b/>
        </w:rPr>
        <w:t xml:space="preserve"> Auszubildende bestanden ihre Abschlussprüfung beim Stahlhersteller</w:t>
      </w:r>
    </w:p>
    <w:p w:rsidR="00D400EF" w:rsidRDefault="00D400EF" w:rsidP="00D400E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D400EF">
        <w:rPr>
          <w:rFonts w:ascii="TKTypeRegular" w:hAnsi="TKTypeRegular"/>
          <w:sz w:val="20"/>
          <w:szCs w:val="20"/>
        </w:rPr>
        <w:t>Insgesamt bestanden 33 kaufmännische und 92 industriell-technische Auszubildende von thyssenkrupp in Duisburg, Bochum und Dortmund jetzt ihre IHK-Prüfung. Der Stahlhersteller sprach die 125 Azubis frei und überreichte ihnen die Abschlusszeugnisse.</w:t>
      </w:r>
    </w:p>
    <w:p w:rsidR="00227D4D" w:rsidRPr="00D400EF" w:rsidRDefault="00D400EF" w:rsidP="00D400E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Zwölf </w:t>
      </w:r>
      <w:r w:rsidR="00227D4D">
        <w:rPr>
          <w:rFonts w:ascii="TKTypeRegular" w:hAnsi="TKTypeRegular"/>
          <w:sz w:val="20"/>
          <w:szCs w:val="20"/>
        </w:rPr>
        <w:t xml:space="preserve">der Auszubildenden haben mit einem „sehr gut“ abgeschlossen: </w:t>
      </w:r>
      <w:r>
        <w:rPr>
          <w:rFonts w:ascii="TKTypeRegular" w:hAnsi="TKTypeRegular"/>
          <w:sz w:val="20"/>
          <w:szCs w:val="20"/>
        </w:rPr>
        <w:t>zwei Chemielaborantinnen, ein Industriemechaniker und ein Zerspanungsmechaniker in Duisburg sowie zwei Elektroniker Betriebstechnik, drei Industriemechaniker und drei Zerspanungsmechaniker in Bochum.</w:t>
      </w:r>
      <w:r w:rsidRPr="00D400EF">
        <w:t xml:space="preserve"> </w:t>
      </w:r>
    </w:p>
    <w:p w:rsidR="00D400EF" w:rsidRDefault="00D400EF" w:rsidP="00227D4D">
      <w:pPr>
        <w:pStyle w:val="StandardWeb1"/>
        <w:spacing w:line="360" w:lineRule="auto"/>
        <w:jc w:val="both"/>
        <w:rPr>
          <w:rFonts w:ascii="TKTypeBold" w:hAnsi="TKTypeBold"/>
          <w:sz w:val="20"/>
          <w:szCs w:val="20"/>
          <w:highlight w:val="yellow"/>
        </w:rPr>
      </w:pPr>
    </w:p>
    <w:p w:rsidR="00227D4D" w:rsidRDefault="00D52DF9" w:rsidP="00227D4D">
      <w:pPr>
        <w:pStyle w:val="StandardWeb1"/>
        <w:spacing w:line="360" w:lineRule="auto"/>
        <w:jc w:val="both"/>
        <w:rPr>
          <w:rFonts w:ascii="TKTypeBold" w:hAnsi="TKTypeBold"/>
          <w:sz w:val="20"/>
          <w:szCs w:val="20"/>
        </w:rPr>
      </w:pPr>
      <w:r>
        <w:rPr>
          <w:rFonts w:ascii="TKTypeBold" w:hAnsi="TKTypeBold"/>
          <w:sz w:val="20"/>
          <w:szCs w:val="20"/>
        </w:rPr>
        <w:t>Gemeinsam und besonders zugleich</w:t>
      </w:r>
    </w:p>
    <w:p w:rsidR="00292CA5" w:rsidRDefault="00292CA5" w:rsidP="00227D4D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Unter besonderen Umständen haben die Ausgebildeten Marcel Olma</w:t>
      </w:r>
      <w:r w:rsidR="00913DF0">
        <w:rPr>
          <w:rFonts w:asciiTheme="majorHAnsi" w:hAnsiTheme="majorHAnsi"/>
          <w:sz w:val="20"/>
          <w:szCs w:val="20"/>
        </w:rPr>
        <w:t xml:space="preserve"> (23)</w:t>
      </w:r>
      <w:r>
        <w:rPr>
          <w:rFonts w:asciiTheme="majorHAnsi" w:hAnsiTheme="majorHAnsi"/>
          <w:sz w:val="20"/>
          <w:szCs w:val="20"/>
        </w:rPr>
        <w:t xml:space="preserve"> und Mhamed Maen Alajrab </w:t>
      </w:r>
      <w:r w:rsidR="00913DF0">
        <w:rPr>
          <w:rFonts w:asciiTheme="majorHAnsi" w:hAnsiTheme="majorHAnsi"/>
          <w:sz w:val="20"/>
          <w:szCs w:val="20"/>
        </w:rPr>
        <w:t xml:space="preserve">(26) </w:t>
      </w:r>
      <w:r>
        <w:rPr>
          <w:rFonts w:asciiTheme="majorHAnsi" w:hAnsiTheme="majorHAnsi"/>
          <w:sz w:val="20"/>
          <w:szCs w:val="20"/>
        </w:rPr>
        <w:t>ihren Abschluss gemacht.</w:t>
      </w:r>
    </w:p>
    <w:p w:rsidR="00227D4D" w:rsidRDefault="0062352F" w:rsidP="00227D4D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Marcel Olma</w:t>
      </w:r>
      <w:r w:rsidR="00292CA5">
        <w:rPr>
          <w:rFonts w:asciiTheme="majorHAnsi" w:hAnsiTheme="majorHAnsi"/>
          <w:sz w:val="20"/>
          <w:szCs w:val="20"/>
        </w:rPr>
        <w:t xml:space="preserve"> hat seine Ausbildung zum Zerspanungsmechaniker mit „sehr gut“</w:t>
      </w:r>
      <w:r w:rsidR="00EC3557">
        <w:rPr>
          <w:rFonts w:asciiTheme="majorHAnsi" w:hAnsiTheme="majorHAnsi"/>
          <w:sz w:val="20"/>
          <w:szCs w:val="20"/>
        </w:rPr>
        <w:t xml:space="preserve"> abgeschlossen</w:t>
      </w:r>
      <w:r>
        <w:rPr>
          <w:rFonts w:asciiTheme="majorHAnsi" w:hAnsiTheme="majorHAnsi"/>
          <w:sz w:val="20"/>
          <w:szCs w:val="20"/>
        </w:rPr>
        <w:t xml:space="preserve">. Er ist wegen einer Hörschädigung zu 100 Prozent </w:t>
      </w:r>
      <w:r w:rsidR="007E533A">
        <w:rPr>
          <w:rFonts w:asciiTheme="majorHAnsi" w:hAnsiTheme="majorHAnsi"/>
          <w:sz w:val="20"/>
          <w:szCs w:val="20"/>
        </w:rPr>
        <w:t>schwerbehindert</w:t>
      </w:r>
      <w:r>
        <w:rPr>
          <w:rFonts w:asciiTheme="majorHAnsi" w:hAnsiTheme="majorHAnsi"/>
          <w:sz w:val="20"/>
          <w:szCs w:val="20"/>
        </w:rPr>
        <w:t xml:space="preserve">. Davon hat er sich allerdings nicht aufhalten lassen. </w:t>
      </w:r>
      <w:r w:rsidR="00913DF0">
        <w:rPr>
          <w:rFonts w:asciiTheme="majorHAnsi" w:hAnsiTheme="majorHAnsi"/>
          <w:sz w:val="20"/>
          <w:szCs w:val="20"/>
        </w:rPr>
        <w:t>Ganz i</w:t>
      </w:r>
      <w:r>
        <w:rPr>
          <w:rFonts w:asciiTheme="majorHAnsi" w:hAnsiTheme="majorHAnsi"/>
          <w:sz w:val="20"/>
          <w:szCs w:val="20"/>
        </w:rPr>
        <w:t>m Gegenteil: Er ist nach seinem Abschluss in der Werksta</w:t>
      </w:r>
      <w:r w:rsidR="00DD3100">
        <w:rPr>
          <w:rFonts w:asciiTheme="majorHAnsi" w:hAnsiTheme="majorHAnsi"/>
          <w:sz w:val="20"/>
          <w:szCs w:val="20"/>
        </w:rPr>
        <w:t>tt in Dortmund übernommen worden</w:t>
      </w:r>
      <w:r w:rsidR="00DB2FBB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„Die Ausbildung war eine tolle Erfahrung. In der Ausbildungswerkstatt habe ich mit anderen Auszubildenden zusammengearbeitet. Wir haben uns gegenseitig unterstützt und geholfen.“</w:t>
      </w:r>
      <w:r w:rsidR="00EC3557">
        <w:rPr>
          <w:rFonts w:asciiTheme="majorHAnsi" w:hAnsiTheme="majorHAnsi"/>
          <w:sz w:val="20"/>
          <w:szCs w:val="20"/>
        </w:rPr>
        <w:t>, sagt Marcel Olma.</w:t>
      </w:r>
      <w:r>
        <w:rPr>
          <w:rFonts w:asciiTheme="majorHAnsi" w:hAnsiTheme="majorHAnsi"/>
          <w:sz w:val="20"/>
          <w:szCs w:val="20"/>
        </w:rPr>
        <w:t xml:space="preserve"> „Am liebsten habe ich mithilfe technischer Zeichnungen die Schritte im Computer programmiert, die die Maschine </w:t>
      </w:r>
      <w:r w:rsidR="00913DF0">
        <w:rPr>
          <w:rFonts w:asciiTheme="majorHAnsi" w:hAnsiTheme="majorHAnsi"/>
          <w:sz w:val="20"/>
          <w:szCs w:val="20"/>
        </w:rPr>
        <w:t>im Anschluss</w:t>
      </w:r>
      <w:r>
        <w:rPr>
          <w:rFonts w:asciiTheme="majorHAnsi" w:hAnsiTheme="majorHAnsi"/>
          <w:sz w:val="20"/>
          <w:szCs w:val="20"/>
        </w:rPr>
        <w:t xml:space="preserve"> abarbeitet.“ </w:t>
      </w:r>
    </w:p>
    <w:p w:rsidR="00913DF0" w:rsidRPr="00D52DF9" w:rsidRDefault="00F51AB0" w:rsidP="00913DF0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52DF9">
        <w:rPr>
          <w:rFonts w:asciiTheme="majorHAnsi" w:hAnsiTheme="majorHAnsi"/>
          <w:sz w:val="20"/>
          <w:szCs w:val="20"/>
        </w:rPr>
        <w:t>Auch Mha</w:t>
      </w:r>
      <w:r w:rsidR="00D52DF9" w:rsidRPr="00D52DF9">
        <w:rPr>
          <w:rFonts w:asciiTheme="majorHAnsi" w:hAnsiTheme="majorHAnsi"/>
          <w:sz w:val="20"/>
          <w:szCs w:val="20"/>
        </w:rPr>
        <w:t xml:space="preserve">med Maen </w:t>
      </w:r>
      <w:r w:rsidRPr="00D52DF9">
        <w:rPr>
          <w:rFonts w:asciiTheme="majorHAnsi" w:hAnsiTheme="majorHAnsi"/>
          <w:sz w:val="20"/>
          <w:szCs w:val="20"/>
        </w:rPr>
        <w:t>Alajrab</w:t>
      </w:r>
      <w:r w:rsidR="00D52DF9" w:rsidRPr="00D52DF9">
        <w:rPr>
          <w:rFonts w:asciiTheme="majorHAnsi" w:hAnsiTheme="majorHAnsi"/>
          <w:sz w:val="20"/>
          <w:szCs w:val="20"/>
        </w:rPr>
        <w:t xml:space="preserve"> freut sich über die bestandene </w:t>
      </w:r>
      <w:r w:rsidR="00292CA5">
        <w:rPr>
          <w:rFonts w:asciiTheme="majorHAnsi" w:hAnsiTheme="majorHAnsi"/>
          <w:sz w:val="20"/>
          <w:szCs w:val="20"/>
        </w:rPr>
        <w:t>Prüfung</w:t>
      </w:r>
      <w:r w:rsidR="00D52DF9" w:rsidRPr="00D52DF9">
        <w:rPr>
          <w:rFonts w:asciiTheme="majorHAnsi" w:hAnsiTheme="majorHAnsi"/>
          <w:sz w:val="20"/>
          <w:szCs w:val="20"/>
        </w:rPr>
        <w:t xml:space="preserve">. </w:t>
      </w:r>
      <w:r w:rsidR="00913DF0">
        <w:rPr>
          <w:rFonts w:asciiTheme="majorHAnsi" w:hAnsiTheme="majorHAnsi"/>
          <w:sz w:val="20"/>
          <w:szCs w:val="20"/>
        </w:rPr>
        <w:t xml:space="preserve">„Es ist toll, seine Ausbildung bei einem so großen Konzern bestanden zu haben. Zuerst hatte ich Angst vor der mündlichen Prüfung, aber meine Ausbilder </w:t>
      </w:r>
      <w:r w:rsidR="00D05AD5">
        <w:rPr>
          <w:rFonts w:asciiTheme="majorHAnsi" w:hAnsiTheme="majorHAnsi"/>
          <w:sz w:val="20"/>
          <w:szCs w:val="20"/>
        </w:rPr>
        <w:t xml:space="preserve">und Kollegen </w:t>
      </w:r>
      <w:r w:rsidR="00913DF0">
        <w:rPr>
          <w:rFonts w:asciiTheme="majorHAnsi" w:hAnsiTheme="majorHAnsi"/>
          <w:sz w:val="20"/>
          <w:szCs w:val="20"/>
        </w:rPr>
        <w:t>haben mich</w:t>
      </w:r>
      <w:r w:rsidR="00DB12E7">
        <w:rPr>
          <w:rFonts w:asciiTheme="majorHAnsi" w:hAnsiTheme="majorHAnsi"/>
          <w:sz w:val="20"/>
          <w:szCs w:val="20"/>
        </w:rPr>
        <w:t xml:space="preserve"> immer </w:t>
      </w:r>
      <w:bookmarkStart w:id="0" w:name="_GoBack"/>
      <w:bookmarkEnd w:id="0"/>
      <w:r w:rsidR="00913DF0">
        <w:rPr>
          <w:rFonts w:asciiTheme="majorHAnsi" w:hAnsiTheme="majorHAnsi"/>
          <w:sz w:val="20"/>
          <w:szCs w:val="20"/>
        </w:rPr>
        <w:t>unterstützt und sehr motiviert. Es war eine harte</w:t>
      </w:r>
      <w:r w:rsidR="00EC3557">
        <w:rPr>
          <w:rFonts w:asciiTheme="majorHAnsi" w:hAnsiTheme="majorHAnsi"/>
          <w:sz w:val="20"/>
          <w:szCs w:val="20"/>
        </w:rPr>
        <w:t>,</w:t>
      </w:r>
      <w:r w:rsidR="00913DF0">
        <w:rPr>
          <w:rFonts w:asciiTheme="majorHAnsi" w:hAnsiTheme="majorHAnsi"/>
          <w:sz w:val="20"/>
          <w:szCs w:val="20"/>
        </w:rPr>
        <w:t xml:space="preserve"> aber gleichzeitig auch eine gute Zeit“, sagt Mhamed Maen Alajrab.</w:t>
      </w:r>
    </w:p>
    <w:p w:rsidR="00DB2FBB" w:rsidRDefault="00D52DF9" w:rsidP="00227D4D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7E533A">
        <w:rPr>
          <w:rFonts w:asciiTheme="majorHAnsi" w:hAnsiTheme="majorHAnsi"/>
          <w:sz w:val="20"/>
          <w:szCs w:val="20"/>
        </w:rPr>
        <w:lastRenderedPageBreak/>
        <w:t xml:space="preserve">Er kam </w:t>
      </w:r>
      <w:r w:rsidR="007E533A" w:rsidRPr="007E533A">
        <w:rPr>
          <w:rFonts w:asciiTheme="majorHAnsi" w:hAnsiTheme="majorHAnsi"/>
          <w:sz w:val="20"/>
          <w:szCs w:val="20"/>
        </w:rPr>
        <w:t>2014</w:t>
      </w:r>
      <w:r w:rsidRPr="007E533A">
        <w:rPr>
          <w:rFonts w:asciiTheme="majorHAnsi" w:hAnsiTheme="majorHAnsi"/>
          <w:sz w:val="20"/>
          <w:szCs w:val="20"/>
        </w:rPr>
        <w:t xml:space="preserve"> als Geflüchteter nach Deutschland</w:t>
      </w:r>
      <w:r>
        <w:rPr>
          <w:rFonts w:asciiTheme="majorHAnsi" w:hAnsiTheme="majorHAnsi"/>
          <w:sz w:val="20"/>
          <w:szCs w:val="20"/>
        </w:rPr>
        <w:t xml:space="preserve"> und </w:t>
      </w:r>
      <w:r w:rsidR="00913DF0">
        <w:rPr>
          <w:rFonts w:asciiTheme="majorHAnsi" w:hAnsiTheme="majorHAnsi"/>
          <w:sz w:val="20"/>
          <w:szCs w:val="20"/>
        </w:rPr>
        <w:t>ist nun</w:t>
      </w:r>
      <w:r>
        <w:rPr>
          <w:rFonts w:asciiTheme="majorHAnsi" w:hAnsiTheme="majorHAnsi"/>
          <w:sz w:val="20"/>
          <w:szCs w:val="20"/>
        </w:rPr>
        <w:t xml:space="preserve"> Fachinformatiker für Anwendungsentwicklung in Duisburg. </w:t>
      </w:r>
    </w:p>
    <w:p w:rsidR="00913DF0" w:rsidRPr="00D52DF9" w:rsidRDefault="00913DF0" w:rsidP="00227D4D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227D4D" w:rsidRPr="00227D4D" w:rsidRDefault="00227D4D" w:rsidP="00227D4D">
      <w:pPr>
        <w:pStyle w:val="StandardWeb1"/>
        <w:spacing w:line="360" w:lineRule="auto"/>
        <w:jc w:val="both"/>
        <w:rPr>
          <w:rFonts w:ascii="TKTypeBold" w:hAnsi="TKTypeBold"/>
          <w:sz w:val="20"/>
          <w:szCs w:val="20"/>
        </w:rPr>
      </w:pPr>
      <w:r>
        <w:rPr>
          <w:rFonts w:ascii="TKTypeBold" w:hAnsi="TKTypeBold"/>
          <w:sz w:val="20"/>
          <w:szCs w:val="20"/>
        </w:rPr>
        <w:t>Ausbildung in insgesamt 2</w:t>
      </w:r>
      <w:r w:rsidR="00D400EF">
        <w:rPr>
          <w:rFonts w:ascii="TKTypeBold" w:hAnsi="TKTypeBold"/>
          <w:sz w:val="20"/>
          <w:szCs w:val="20"/>
        </w:rPr>
        <w:t>7</w:t>
      </w:r>
      <w:r>
        <w:rPr>
          <w:rFonts w:ascii="TKTypeBold" w:hAnsi="TKTypeBold"/>
          <w:sz w:val="20"/>
          <w:szCs w:val="20"/>
        </w:rPr>
        <w:t xml:space="preserve"> Berufen an 5 Standorten möglich</w:t>
      </w:r>
    </w:p>
    <w:p w:rsidR="00227D4D" w:rsidRDefault="00227D4D" w:rsidP="00227D4D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227D4D">
        <w:rPr>
          <w:rFonts w:ascii="TKTypeRegular" w:hAnsi="TKTypeRegular"/>
          <w:sz w:val="20"/>
          <w:szCs w:val="20"/>
        </w:rPr>
        <w:t xml:space="preserve">Die Berufsfelder </w:t>
      </w:r>
      <w:r>
        <w:rPr>
          <w:rFonts w:ascii="TKTypeRegular" w:hAnsi="TKTypeRegular"/>
          <w:sz w:val="20"/>
          <w:szCs w:val="20"/>
        </w:rPr>
        <w:t xml:space="preserve">der </w:t>
      </w:r>
      <w:r w:rsidRPr="00227D4D">
        <w:rPr>
          <w:rFonts w:ascii="TKTypeRegular" w:hAnsi="TKTypeRegular"/>
          <w:sz w:val="20"/>
          <w:szCs w:val="20"/>
        </w:rPr>
        <w:t>ausgebildeten Fachkräfte sind vielfältig: So bietet thyssenkrupp</w:t>
      </w:r>
      <w:r w:rsidR="00D400EF">
        <w:rPr>
          <w:rFonts w:ascii="TKTypeRegular" w:hAnsi="TKTypeRegular"/>
          <w:sz w:val="20"/>
          <w:szCs w:val="20"/>
        </w:rPr>
        <w:t xml:space="preserve"> Steel Europe Ausbildungen in 27</w:t>
      </w:r>
      <w:r w:rsidRPr="00227D4D">
        <w:rPr>
          <w:rFonts w:ascii="TKTypeRegular" w:hAnsi="TKTypeRegular"/>
          <w:sz w:val="20"/>
          <w:szCs w:val="20"/>
        </w:rPr>
        <w:t xml:space="preserve"> Berufen </w:t>
      </w:r>
      <w:r>
        <w:rPr>
          <w:rFonts w:ascii="TKTypeRegular" w:hAnsi="TKTypeRegular"/>
          <w:sz w:val="20"/>
          <w:szCs w:val="20"/>
        </w:rPr>
        <w:t xml:space="preserve">an fünf Standorten </w:t>
      </w:r>
      <w:r w:rsidRPr="00227D4D">
        <w:rPr>
          <w:rFonts w:ascii="TKTypeRegular" w:hAnsi="TKTypeRegular"/>
          <w:sz w:val="20"/>
          <w:szCs w:val="20"/>
        </w:rPr>
        <w:t>an,</w:t>
      </w:r>
      <w:r w:rsidRPr="00227D4D">
        <w:rPr>
          <w:rFonts w:ascii="TKTypeRegular" w:hAnsi="TKTypeRegular"/>
          <w:color w:val="FF0000"/>
          <w:sz w:val="20"/>
          <w:szCs w:val="20"/>
        </w:rPr>
        <w:t xml:space="preserve"> </w:t>
      </w:r>
      <w:r w:rsidR="00D400EF" w:rsidRPr="00D400EF">
        <w:rPr>
          <w:rFonts w:ascii="TKTypeRegular" w:hAnsi="TKTypeRegular"/>
          <w:sz w:val="20"/>
          <w:szCs w:val="20"/>
        </w:rPr>
        <w:t>21</w:t>
      </w:r>
      <w:r w:rsidRPr="00D400EF">
        <w:rPr>
          <w:rFonts w:ascii="TKTypeRegular" w:hAnsi="TKTypeRegular"/>
          <w:sz w:val="20"/>
          <w:szCs w:val="20"/>
        </w:rPr>
        <w:t xml:space="preserve"> </w:t>
      </w:r>
      <w:r w:rsidRPr="00227D4D">
        <w:rPr>
          <w:rFonts w:ascii="TKTypeRegular" w:hAnsi="TKTypeRegular"/>
          <w:sz w:val="20"/>
          <w:szCs w:val="20"/>
        </w:rPr>
        <w:t xml:space="preserve">waren bei der diesjährigen Sommerprüfung vertreten: Es gibt Absolventen etwa in den Bereichen Elektro, Metall, technische Angestellte, kaufmännische und IT-Berufe. Die Bandbreite reicht von ausgelernten Elektronikern und </w:t>
      </w:r>
      <w:r w:rsidR="00913DF0">
        <w:rPr>
          <w:rFonts w:ascii="TKTypeRegular" w:hAnsi="TKTypeRegular"/>
          <w:sz w:val="20"/>
          <w:szCs w:val="20"/>
        </w:rPr>
        <w:t>Konstruktionsmechanikern über Werkstoffprüfer bis zu Speditionskaufleuten und Fachkräften für Lagerlogistik.</w:t>
      </w:r>
      <w:r w:rsidRPr="00227D4D">
        <w:rPr>
          <w:rFonts w:ascii="TKTypeRegular" w:hAnsi="TKTypeRegular"/>
          <w:sz w:val="20"/>
          <w:szCs w:val="20"/>
        </w:rPr>
        <w:t xml:space="preserve"> </w:t>
      </w:r>
    </w:p>
    <w:p w:rsidR="00DB2FBB" w:rsidRPr="00227D4D" w:rsidRDefault="00DB2FBB" w:rsidP="00227D4D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:rsidR="00227D4D" w:rsidRPr="00227D4D" w:rsidRDefault="00DB2FBB" w:rsidP="00227D4D">
      <w:pPr>
        <w:pStyle w:val="StandardWeb1"/>
        <w:spacing w:line="360" w:lineRule="auto"/>
        <w:jc w:val="both"/>
        <w:rPr>
          <w:rFonts w:ascii="TKTypeBold" w:hAnsi="TKTypeBold"/>
          <w:sz w:val="20"/>
          <w:szCs w:val="20"/>
        </w:rPr>
      </w:pPr>
      <w:r w:rsidRPr="00DB2FBB">
        <w:rPr>
          <w:rFonts w:ascii="TKTypeBold" w:hAnsi="TKTypeBold"/>
          <w:sz w:val="20"/>
          <w:szCs w:val="20"/>
        </w:rPr>
        <w:t>3.100</w:t>
      </w:r>
      <w:r w:rsidR="00227D4D" w:rsidRPr="00DB2FBB">
        <w:rPr>
          <w:rFonts w:ascii="TKTypeBold" w:hAnsi="TKTypeBold"/>
          <w:sz w:val="20"/>
          <w:szCs w:val="20"/>
        </w:rPr>
        <w:t xml:space="preserve"> Auszubildende </w:t>
      </w:r>
      <w:r w:rsidR="008D7A4B">
        <w:rPr>
          <w:rFonts w:ascii="TKTypeBold" w:hAnsi="TKTypeBold"/>
          <w:sz w:val="20"/>
          <w:szCs w:val="20"/>
        </w:rPr>
        <w:t>bei</w:t>
      </w:r>
      <w:r w:rsidR="00227D4D" w:rsidRPr="00DB2FBB">
        <w:rPr>
          <w:rFonts w:ascii="TKTypeBold" w:hAnsi="TKTypeBold"/>
          <w:sz w:val="20"/>
          <w:szCs w:val="20"/>
        </w:rPr>
        <w:t xml:space="preserve"> thyssenkrupp</w:t>
      </w:r>
    </w:p>
    <w:p w:rsidR="008D5119" w:rsidRPr="00227D4D" w:rsidRDefault="00227D4D" w:rsidP="00227D4D">
      <w:pPr>
        <w:pStyle w:val="StandardWeb1"/>
        <w:spacing w:line="360" w:lineRule="auto"/>
        <w:jc w:val="both"/>
        <w:rPr>
          <w:rFonts w:ascii="TKTypeRegular" w:hAnsi="TKTypeRegular"/>
          <w:color w:val="FF0000"/>
          <w:sz w:val="20"/>
          <w:szCs w:val="20"/>
        </w:rPr>
      </w:pPr>
      <w:r w:rsidRPr="00227D4D">
        <w:rPr>
          <w:rFonts w:ascii="TKTypeRegular" w:hAnsi="TKTypeRegular"/>
          <w:sz w:val="20"/>
          <w:szCs w:val="20"/>
        </w:rPr>
        <w:t xml:space="preserve">Beim Stahlbereich von thyssenkrupp sind derzeit rund </w:t>
      </w:r>
      <w:r w:rsidR="00DB2FBB">
        <w:rPr>
          <w:rFonts w:ascii="TKTypeRegular" w:hAnsi="TKTypeRegular"/>
          <w:sz w:val="20"/>
          <w:szCs w:val="20"/>
        </w:rPr>
        <w:t xml:space="preserve">800 </w:t>
      </w:r>
      <w:r w:rsidRPr="00227D4D">
        <w:rPr>
          <w:rFonts w:ascii="TKTypeRegular" w:hAnsi="TKTypeRegular"/>
          <w:sz w:val="20"/>
          <w:szCs w:val="20"/>
        </w:rPr>
        <w:t xml:space="preserve">junge Menschen in der Ausbildung, etwa </w:t>
      </w:r>
      <w:r w:rsidR="00DB2FBB">
        <w:rPr>
          <w:rFonts w:ascii="TKTypeRegular" w:hAnsi="TKTypeRegular"/>
          <w:sz w:val="20"/>
          <w:szCs w:val="20"/>
        </w:rPr>
        <w:t xml:space="preserve">490 </w:t>
      </w:r>
      <w:r w:rsidRPr="00227D4D">
        <w:rPr>
          <w:rFonts w:ascii="TKTypeRegular" w:hAnsi="TKTypeRegular"/>
          <w:sz w:val="20"/>
          <w:szCs w:val="20"/>
        </w:rPr>
        <w:t xml:space="preserve">davon in Duisburg. Bundesweit beschäftigt thyssenkrupp derzeit über </w:t>
      </w:r>
      <w:r w:rsidRPr="00913DF0">
        <w:rPr>
          <w:rFonts w:ascii="TKTypeRegular" w:hAnsi="TKTypeRegular"/>
          <w:sz w:val="20"/>
          <w:szCs w:val="20"/>
        </w:rPr>
        <w:t>3.100 Auszubildende in über 50 verschiedenen Ausbildungsberufen.</w:t>
      </w:r>
    </w:p>
    <w:p w:rsidR="00100FBC" w:rsidRDefault="00100FBC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100FBC" w:rsidRDefault="00100FBC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100FBC" w:rsidRDefault="00100FBC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100FBC" w:rsidRDefault="00100FBC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DE2408" w:rsidRDefault="00DE2408" w:rsidP="00DE2408">
      <w:pPr>
        <w:spacing w:line="288" w:lineRule="auto"/>
        <w:rPr>
          <w:szCs w:val="20"/>
        </w:rPr>
      </w:pPr>
      <w:r>
        <w:rPr>
          <w:szCs w:val="20"/>
        </w:rPr>
        <w:t>External Communication</w:t>
      </w:r>
      <w:r w:rsidR="003F1CCB">
        <w:rPr>
          <w:szCs w:val="20"/>
        </w:rPr>
        <w:t>s</w:t>
      </w:r>
    </w:p>
    <w:p w:rsidR="00EE4A53" w:rsidRPr="00EE4A53" w:rsidRDefault="007D7977" w:rsidP="00DE2408">
      <w:pPr>
        <w:spacing w:line="288" w:lineRule="auto"/>
        <w:rPr>
          <w:szCs w:val="20"/>
        </w:rPr>
      </w:pPr>
      <w:r>
        <w:rPr>
          <w:szCs w:val="20"/>
        </w:rPr>
        <w:t>Lisa Scheidat</w:t>
      </w:r>
    </w:p>
    <w:p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DE2408">
        <w:rPr>
          <w:szCs w:val="20"/>
        </w:rPr>
        <w:t>2</w:t>
      </w:r>
      <w:r w:rsidR="007D7977">
        <w:rPr>
          <w:szCs w:val="20"/>
        </w:rPr>
        <w:t>5197</w:t>
      </w:r>
    </w:p>
    <w:p w:rsidR="00EE4A53" w:rsidRDefault="0045512A" w:rsidP="00DE2408">
      <w:pPr>
        <w:spacing w:line="288" w:lineRule="auto"/>
        <w:rPr>
          <w:szCs w:val="20"/>
        </w:rPr>
      </w:pPr>
      <w:hyperlink r:id="rId8" w:history="1">
        <w:r w:rsidR="007D7977" w:rsidRPr="009A3ED5">
          <w:rPr>
            <w:rStyle w:val="Hyperlink"/>
            <w:szCs w:val="20"/>
          </w:rPr>
          <w:t>lisa.scheidat@thyssenkrupp.com</w:t>
        </w:r>
      </w:hyperlink>
    </w:p>
    <w:p w:rsidR="00EE4A53" w:rsidRDefault="0045512A" w:rsidP="00DE2408">
      <w:pPr>
        <w:spacing w:line="288" w:lineRule="auto"/>
        <w:rPr>
          <w:rStyle w:val="Hyperlink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:rsidR="006A2F38" w:rsidRPr="00006CFC" w:rsidRDefault="006A2F38" w:rsidP="00DE2408">
      <w:pPr>
        <w:spacing w:line="288" w:lineRule="auto"/>
        <w:jc w:val="both"/>
      </w:pPr>
    </w:p>
    <w:p w:rsidR="00DE2408" w:rsidRPr="00594250" w:rsidRDefault="00DE2408">
      <w:pPr>
        <w:spacing w:line="288" w:lineRule="auto"/>
        <w:jc w:val="both"/>
        <w:rPr>
          <w:szCs w:val="20"/>
        </w:rPr>
      </w:pPr>
    </w:p>
    <w:sectPr w:rsidR="00DE2408" w:rsidRPr="00594250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2A" w:rsidRDefault="0045512A" w:rsidP="005B5ABA">
      <w:pPr>
        <w:spacing w:line="240" w:lineRule="auto"/>
      </w:pPr>
      <w:r>
        <w:separator/>
      </w:r>
    </w:p>
  </w:endnote>
  <w:endnote w:type="continuationSeparator" w:id="0">
    <w:p w:rsidR="0045512A" w:rsidRDefault="0045512A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FBC" w:rsidRPr="00017C1F" w:rsidRDefault="00100FBC" w:rsidP="00100FB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100FBC" w:rsidRDefault="00100FBC" w:rsidP="00100FB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Guido Kerkhoff</w:t>
                          </w:r>
                        </w:p>
                        <w:p w:rsidR="00100FBC" w:rsidRPr="00017C1F" w:rsidRDefault="00100FBC" w:rsidP="00100FB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:rsidR="00100FBC" w:rsidRPr="00017C1F" w:rsidRDefault="00100FBC" w:rsidP="00100FBC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100FBC" w:rsidRPr="00017C1F" w:rsidRDefault="00100FBC" w:rsidP="00100FBC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100FBC" w:rsidRDefault="00100FBC" w:rsidP="00100FBC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Guido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Kerkhoff</w:t>
                    </w:r>
                    <w:proofErr w:type="spellEnd"/>
                  </w:p>
                  <w:p w:rsidR="00100FBC" w:rsidRPr="00017C1F" w:rsidRDefault="00100FBC" w:rsidP="00100FBC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Dr. Sabine Maaßen, Bernhard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</w:p>
                  <w:p w:rsidR="00100FBC" w:rsidRPr="00017C1F" w:rsidRDefault="00100FBC" w:rsidP="00100FBC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>Guido Kerkhoff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Bernhard Osburg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D5867">
                      <w:rPr>
                        <w:rFonts w:asciiTheme="majorHAnsi" w:hAnsiTheme="majorHAnsi"/>
                        <w:szCs w:val="14"/>
                      </w:rPr>
                      <w:t xml:space="preserve">Guido </w:t>
                    </w:r>
                    <w:proofErr w:type="spellStart"/>
                    <w:r w:rsidR="000D5867">
                      <w:rPr>
                        <w:rFonts w:asciiTheme="majorHAnsi" w:hAnsiTheme="majorHAnsi"/>
                        <w:szCs w:val="14"/>
                      </w:rPr>
                      <w:t>Kerkhoff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, Bernhard Osburg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2A" w:rsidRDefault="0045512A" w:rsidP="005B5ABA">
      <w:pPr>
        <w:spacing w:line="240" w:lineRule="auto"/>
      </w:pPr>
      <w:r>
        <w:separator/>
      </w:r>
    </w:p>
  </w:footnote>
  <w:footnote w:type="continuationSeparator" w:id="0">
    <w:p w:rsidR="0045512A" w:rsidRDefault="0045512A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632A81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7E533A">
                              <w:rPr>
                                <w:noProof/>
                              </w:rPr>
                              <w:t>12.07.2019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533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5512A">
                            <w:fldChar w:fldCharType="begin"/>
                          </w:r>
                          <w:r w:rsidR="0045512A">
                            <w:instrText xml:space="preserve"> NUMPAGES   \* MERGEFORMAT </w:instrText>
                          </w:r>
                          <w:r w:rsidR="0045512A">
                            <w:fldChar w:fldCharType="separate"/>
                          </w:r>
                          <w:r w:rsidR="007E533A">
                            <w:rPr>
                              <w:noProof/>
                            </w:rPr>
                            <w:t>2</w:t>
                          </w:r>
                          <w:r w:rsidR="0045512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632A81" w:rsidP="001E7E0A">
                    <w:pPr>
                      <w:pStyle w:val="Datumsangabe"/>
                    </w:pPr>
                    <w:fldSimple w:instr=" STYLEREF  Datumsangabe  \* MERGEFORMAT ">
                      <w:r w:rsidR="007E533A">
                        <w:rPr>
                          <w:noProof/>
                        </w:rPr>
                        <w:t>12.07.2019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533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45512A">
                      <w:fldChar w:fldCharType="begin"/>
                    </w:r>
                    <w:r w:rsidR="0045512A">
                      <w:instrText xml:space="preserve"> NUMPAGES   \* MERGEFORMAT </w:instrText>
                    </w:r>
                    <w:r w:rsidR="0045512A">
                      <w:fldChar w:fldCharType="separate"/>
                    </w:r>
                    <w:r w:rsidR="007E533A">
                      <w:rPr>
                        <w:noProof/>
                      </w:rPr>
                      <w:t>2</w:t>
                    </w:r>
                    <w:r w:rsidR="0045512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.75pt;height:3.75pt" o:bullet="t">
        <v:imagedata r:id="rId1" o:title="Bullet_blau_RGB_klein"/>
      </v:shape>
    </w:pict>
  </w:numPicBullet>
  <w:numPicBullet w:numPicBulletId="1">
    <w:pict>
      <v:shape id="_x0000_i1039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160C3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863C5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0FBC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27D4D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2CA5"/>
    <w:rsid w:val="00297160"/>
    <w:rsid w:val="00297DC4"/>
    <w:rsid w:val="002A3A5A"/>
    <w:rsid w:val="002A46D3"/>
    <w:rsid w:val="002A47F9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3F3CC9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512A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4250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352F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61908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D7977"/>
    <w:rsid w:val="007E52ED"/>
    <w:rsid w:val="007E533A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D7A4B"/>
    <w:rsid w:val="008E6AF9"/>
    <w:rsid w:val="008E7176"/>
    <w:rsid w:val="008F1C7C"/>
    <w:rsid w:val="008F2FF4"/>
    <w:rsid w:val="00905E94"/>
    <w:rsid w:val="00910125"/>
    <w:rsid w:val="009110E9"/>
    <w:rsid w:val="00913DF0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04AB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5AD5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3790E"/>
    <w:rsid w:val="00D400EF"/>
    <w:rsid w:val="00D42B7D"/>
    <w:rsid w:val="00D503B9"/>
    <w:rsid w:val="00D50499"/>
    <w:rsid w:val="00D521AD"/>
    <w:rsid w:val="00D52DF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B12E7"/>
    <w:rsid w:val="00DB2FBB"/>
    <w:rsid w:val="00DC4452"/>
    <w:rsid w:val="00DC62C6"/>
    <w:rsid w:val="00DD114E"/>
    <w:rsid w:val="00DD3094"/>
    <w:rsid w:val="00DD3100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C3557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1AB0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7A1CFD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cheida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8424-0CD1-47C8-8048-B15C834F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Scheidat, Lisa</cp:lastModifiedBy>
  <cp:revision>12</cp:revision>
  <cp:lastPrinted>2018-02-14T17:43:00Z</cp:lastPrinted>
  <dcterms:created xsi:type="dcterms:W3CDTF">2019-07-10T09:29:00Z</dcterms:created>
  <dcterms:modified xsi:type="dcterms:W3CDTF">2019-07-11T09:52:00Z</dcterms:modified>
</cp:coreProperties>
</file>