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69698D4" w14:textId="77777777" w:rsidTr="008D3DFA">
        <w:trPr>
          <w:trHeight w:val="45"/>
        </w:trPr>
        <w:tc>
          <w:tcPr>
            <w:tcW w:w="7655" w:type="dxa"/>
          </w:tcPr>
          <w:p w14:paraId="722FCBC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2EA9E3D8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44C36350" w14:textId="77777777" w:rsidTr="001E7E0A">
        <w:trPr>
          <w:trHeight w:val="408"/>
        </w:trPr>
        <w:tc>
          <w:tcPr>
            <w:tcW w:w="7655" w:type="dxa"/>
          </w:tcPr>
          <w:p w14:paraId="1A71E22C" w14:textId="77777777" w:rsidR="001E7E0A" w:rsidRDefault="001E7E0A" w:rsidP="001E7E0A"/>
        </w:tc>
        <w:tc>
          <w:tcPr>
            <w:tcW w:w="1724" w:type="dxa"/>
          </w:tcPr>
          <w:p w14:paraId="1DFE6DB4" w14:textId="77777777" w:rsidR="001E7E0A" w:rsidRDefault="001E7E0A" w:rsidP="001E7E0A">
            <w:pPr>
              <w:pStyle w:val="BusinessArea"/>
            </w:pPr>
          </w:p>
        </w:tc>
      </w:tr>
      <w:tr w:rsidR="001E7E0A" w14:paraId="7C874AF4" w14:textId="77777777" w:rsidTr="001E7E0A">
        <w:trPr>
          <w:trHeight w:val="992"/>
        </w:trPr>
        <w:tc>
          <w:tcPr>
            <w:tcW w:w="7655" w:type="dxa"/>
          </w:tcPr>
          <w:p w14:paraId="16C5D480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3E75DD36" w14:textId="6346C912" w:rsidR="001E7E0A" w:rsidRPr="0090250B" w:rsidRDefault="00463F6C" w:rsidP="0090250B">
            <w:pPr>
              <w:pStyle w:val="Datumsangabe"/>
            </w:pPr>
            <w:r>
              <w:t>22</w:t>
            </w:r>
            <w:r w:rsidR="003561F6">
              <w:t>.10</w:t>
            </w:r>
            <w:r w:rsidR="002108F1">
              <w:t>.2019</w:t>
            </w:r>
          </w:p>
          <w:p w14:paraId="4AB4289F" w14:textId="4180CB20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2F5DEB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6D5361C2" w14:textId="77777777" w:rsidR="00DE2408" w:rsidRPr="00DE2408" w:rsidRDefault="003561F6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3561F6">
        <w:rPr>
          <w:rFonts w:ascii="TKTypeRegular" w:hAnsi="TKTypeRegular"/>
          <w:b/>
          <w:sz w:val="20"/>
          <w:szCs w:val="20"/>
        </w:rPr>
        <w:t>Festliche</w:t>
      </w:r>
      <w:r>
        <w:rPr>
          <w:rFonts w:ascii="TKTypeRegular" w:hAnsi="TKTypeRegular"/>
          <w:b/>
          <w:sz w:val="20"/>
          <w:szCs w:val="20"/>
        </w:rPr>
        <w:t xml:space="preserve"> </w:t>
      </w:r>
      <w:r w:rsidRPr="003561F6">
        <w:rPr>
          <w:rFonts w:ascii="TKTypeRegular" w:hAnsi="TKTypeRegular"/>
          <w:b/>
          <w:sz w:val="20"/>
          <w:szCs w:val="20"/>
        </w:rPr>
        <w:t xml:space="preserve">Weihnachtskonzerte in der Duisburger </w:t>
      </w:r>
      <w:proofErr w:type="spellStart"/>
      <w:r w:rsidRPr="003561F6">
        <w:rPr>
          <w:rFonts w:ascii="TKTypeRegular" w:hAnsi="TKTypeRegular"/>
          <w:b/>
          <w:sz w:val="20"/>
          <w:szCs w:val="20"/>
        </w:rPr>
        <w:t>Mercatorhalle</w:t>
      </w:r>
      <w:proofErr w:type="spellEnd"/>
      <w:r w:rsidRPr="003561F6">
        <w:rPr>
          <w:rFonts w:ascii="TKTypeRegular" w:hAnsi="TKTypeRegular"/>
          <w:b/>
          <w:sz w:val="20"/>
          <w:szCs w:val="20"/>
        </w:rPr>
        <w:t xml:space="preserve"> – letztmalig mit dem thyssenkrupp Chor</w:t>
      </w:r>
    </w:p>
    <w:p w14:paraId="32DA37B4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897C157" w14:textId="5742505A" w:rsidR="00756DE7" w:rsidRDefault="00756DE7" w:rsidP="00A54DC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>Am</w:t>
      </w:r>
      <w:r>
        <w:rPr>
          <w:rFonts w:ascii="TKTypeRegular" w:hAnsi="TKTypeRegular"/>
          <w:sz w:val="20"/>
          <w:szCs w:val="20"/>
        </w:rPr>
        <w:t xml:space="preserve"> </w:t>
      </w:r>
      <w:r w:rsidRPr="00D45237">
        <w:rPr>
          <w:rFonts w:ascii="TKTypeRegular" w:hAnsi="TKTypeRegular"/>
          <w:sz w:val="20"/>
          <w:szCs w:val="20"/>
        </w:rPr>
        <w:t xml:space="preserve">14. </w:t>
      </w:r>
      <w:r>
        <w:rPr>
          <w:rFonts w:ascii="TKTypeRegular" w:hAnsi="TKTypeRegular"/>
          <w:sz w:val="20"/>
          <w:szCs w:val="20"/>
        </w:rPr>
        <w:t>u</w:t>
      </w:r>
      <w:r w:rsidRPr="00D45237">
        <w:rPr>
          <w:rFonts w:ascii="TKTypeRegular" w:hAnsi="TKTypeRegular"/>
          <w:sz w:val="20"/>
          <w:szCs w:val="20"/>
        </w:rPr>
        <w:t xml:space="preserve">nd 15. Dezember </w:t>
      </w:r>
      <w:r>
        <w:rPr>
          <w:rFonts w:ascii="TKTypeRegular" w:hAnsi="TKTypeRegular"/>
          <w:sz w:val="20"/>
          <w:szCs w:val="20"/>
        </w:rPr>
        <w:t xml:space="preserve">2019 veranstaltet die </w:t>
      </w:r>
      <w:r w:rsidRPr="00D45237">
        <w:rPr>
          <w:rFonts w:ascii="TKTypeRegular" w:hAnsi="TKTypeRegular"/>
          <w:sz w:val="20"/>
          <w:szCs w:val="20"/>
        </w:rPr>
        <w:t>Jubilaren</w:t>
      </w:r>
      <w:r>
        <w:rPr>
          <w:rFonts w:ascii="TKTypeRegular" w:hAnsi="TKTypeRegular"/>
          <w:sz w:val="20"/>
          <w:szCs w:val="20"/>
        </w:rPr>
        <w:t>-</w:t>
      </w:r>
      <w:r w:rsidRPr="00D45237">
        <w:rPr>
          <w:rFonts w:ascii="TKTypeRegular" w:hAnsi="TKTypeRegular"/>
          <w:sz w:val="20"/>
          <w:szCs w:val="20"/>
        </w:rPr>
        <w:t xml:space="preserve">Vereinigung thyssenkrupp </w:t>
      </w:r>
      <w:r w:rsidR="00B126CC">
        <w:rPr>
          <w:rFonts w:ascii="TKTypeRegular" w:hAnsi="TKTypeRegular"/>
          <w:sz w:val="20"/>
          <w:szCs w:val="20"/>
        </w:rPr>
        <w:t>ihre</w:t>
      </w:r>
      <w:r>
        <w:rPr>
          <w:rFonts w:ascii="TKTypeRegular" w:hAnsi="TKTypeRegular"/>
          <w:sz w:val="20"/>
          <w:szCs w:val="20"/>
        </w:rPr>
        <w:t xml:space="preserve"> traditionellen </w:t>
      </w:r>
      <w:r w:rsidR="00B126CC">
        <w:rPr>
          <w:rFonts w:ascii="TKTypeRegular" w:hAnsi="TKTypeRegular"/>
          <w:sz w:val="20"/>
          <w:szCs w:val="20"/>
        </w:rPr>
        <w:t>Weihnachtsk</w:t>
      </w:r>
      <w:r w:rsidRPr="00D45237">
        <w:rPr>
          <w:rFonts w:ascii="TKTypeRegular" w:hAnsi="TKTypeRegular"/>
          <w:sz w:val="20"/>
          <w:szCs w:val="20"/>
        </w:rPr>
        <w:t xml:space="preserve">onzerte </w:t>
      </w:r>
      <w:r w:rsidR="004179C8">
        <w:rPr>
          <w:rFonts w:ascii="TKTypeRegular" w:hAnsi="TKTypeRegular"/>
          <w:sz w:val="20"/>
          <w:szCs w:val="20"/>
        </w:rPr>
        <w:t>i</w:t>
      </w:r>
      <w:r w:rsidRPr="00756DE7">
        <w:rPr>
          <w:rFonts w:ascii="TKTypeRegular" w:hAnsi="TKTypeRegular"/>
          <w:sz w:val="20"/>
          <w:szCs w:val="20"/>
        </w:rPr>
        <w:t xml:space="preserve">n der Duisburger </w:t>
      </w:r>
      <w:proofErr w:type="spellStart"/>
      <w:r w:rsidRPr="00756DE7">
        <w:rPr>
          <w:rFonts w:ascii="TKTypeRegular" w:hAnsi="TKTypeRegular"/>
          <w:sz w:val="20"/>
          <w:szCs w:val="20"/>
        </w:rPr>
        <w:t>Mercatorhalle</w:t>
      </w:r>
      <w:proofErr w:type="spellEnd"/>
      <w:r>
        <w:rPr>
          <w:rFonts w:ascii="TKTypeRegular" w:hAnsi="TKTypeRegular"/>
          <w:sz w:val="20"/>
          <w:szCs w:val="20"/>
        </w:rPr>
        <w:t xml:space="preserve">. Jeweils ab 15 Uhr erwartet die Gäste </w:t>
      </w:r>
      <w:r w:rsidRPr="00D45237">
        <w:rPr>
          <w:rFonts w:ascii="TKTypeRegular" w:hAnsi="TKTypeRegular"/>
          <w:sz w:val="20"/>
          <w:szCs w:val="20"/>
        </w:rPr>
        <w:t>ein stimmungsvolles Programm</w:t>
      </w:r>
      <w:r w:rsidR="00DA1C15">
        <w:rPr>
          <w:rFonts w:ascii="TKTypeRegular" w:hAnsi="TKTypeRegular"/>
          <w:sz w:val="20"/>
          <w:szCs w:val="20"/>
        </w:rPr>
        <w:t xml:space="preserve"> unter anderem </w:t>
      </w:r>
      <w:r>
        <w:rPr>
          <w:rFonts w:ascii="TKTypeRegular" w:hAnsi="TKTypeRegular"/>
          <w:sz w:val="20"/>
          <w:szCs w:val="20"/>
        </w:rPr>
        <w:t xml:space="preserve">mit </w:t>
      </w:r>
      <w:r w:rsidRPr="00D45237">
        <w:rPr>
          <w:rFonts w:ascii="TKTypeRegular" w:hAnsi="TKTypeRegular"/>
          <w:sz w:val="20"/>
          <w:szCs w:val="20"/>
        </w:rPr>
        <w:t>Solistinnen und Solisten aus dem Kinderchor am Rhein</w:t>
      </w:r>
      <w:r>
        <w:rPr>
          <w:rFonts w:ascii="TKTypeRegular" w:hAnsi="TKTypeRegular"/>
          <w:sz w:val="20"/>
          <w:szCs w:val="20"/>
        </w:rPr>
        <w:t xml:space="preserve">, den </w:t>
      </w:r>
      <w:r w:rsidRPr="00D45237">
        <w:rPr>
          <w:rFonts w:ascii="TKTypeRegular" w:hAnsi="TKTypeRegular"/>
          <w:sz w:val="20"/>
          <w:szCs w:val="20"/>
        </w:rPr>
        <w:t xml:space="preserve">Gelsenkirchener </w:t>
      </w:r>
      <w:proofErr w:type="spellStart"/>
      <w:r w:rsidRPr="00D45237">
        <w:rPr>
          <w:rFonts w:ascii="TKTypeRegular" w:hAnsi="TKTypeRegular"/>
          <w:sz w:val="20"/>
          <w:szCs w:val="20"/>
        </w:rPr>
        <w:t>Swingfoniker</w:t>
      </w:r>
      <w:r>
        <w:rPr>
          <w:rFonts w:ascii="TKTypeRegular" w:hAnsi="TKTypeRegular"/>
          <w:sz w:val="20"/>
          <w:szCs w:val="20"/>
        </w:rPr>
        <w:t>n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und de</w:t>
      </w:r>
      <w:r>
        <w:rPr>
          <w:rFonts w:ascii="TKTypeRegular" w:hAnsi="TKTypeRegular"/>
          <w:sz w:val="20"/>
          <w:szCs w:val="20"/>
        </w:rPr>
        <w:t>m</w:t>
      </w:r>
      <w:r w:rsidRPr="00D45237">
        <w:rPr>
          <w:rFonts w:ascii="TKTypeRegular" w:hAnsi="TKTypeRegular"/>
          <w:sz w:val="20"/>
          <w:szCs w:val="20"/>
        </w:rPr>
        <w:t xml:space="preserve"> thyssenkrupp Chor</w:t>
      </w:r>
      <w:r>
        <w:rPr>
          <w:rFonts w:ascii="TKTypeRegular" w:hAnsi="TKTypeRegular"/>
          <w:sz w:val="20"/>
          <w:szCs w:val="20"/>
        </w:rPr>
        <w:t xml:space="preserve">. </w:t>
      </w:r>
      <w:r w:rsidR="00A54DC5">
        <w:rPr>
          <w:rFonts w:ascii="TKTypeRegular" w:hAnsi="TKTypeRegular"/>
          <w:sz w:val="20"/>
          <w:szCs w:val="20"/>
        </w:rPr>
        <w:t xml:space="preserve">Karten sind </w:t>
      </w:r>
      <w:r w:rsidR="00A54DC5" w:rsidRPr="00A54DC5">
        <w:rPr>
          <w:rFonts w:ascii="TKTypeRegular" w:hAnsi="TKTypeRegular"/>
          <w:sz w:val="20"/>
          <w:szCs w:val="20"/>
        </w:rPr>
        <w:t xml:space="preserve">ab sofort im Vorverkauf </w:t>
      </w:r>
      <w:r w:rsidR="00A54DC5">
        <w:rPr>
          <w:rFonts w:ascii="TKTypeRegular" w:hAnsi="TKTypeRegular"/>
          <w:sz w:val="20"/>
          <w:szCs w:val="20"/>
        </w:rPr>
        <w:t xml:space="preserve">für </w:t>
      </w:r>
      <w:r w:rsidR="00A54DC5" w:rsidRPr="00A54DC5">
        <w:rPr>
          <w:rFonts w:ascii="TKTypeRegular" w:hAnsi="TKTypeRegular"/>
          <w:sz w:val="20"/>
          <w:szCs w:val="20"/>
        </w:rPr>
        <w:t xml:space="preserve">12,50 </w:t>
      </w:r>
      <w:r w:rsidR="00A54DC5">
        <w:rPr>
          <w:rFonts w:ascii="TKTypeRegular" w:hAnsi="TKTypeRegular"/>
          <w:sz w:val="20"/>
          <w:szCs w:val="20"/>
        </w:rPr>
        <w:t>Euro</w:t>
      </w:r>
      <w:r w:rsidR="00A54DC5" w:rsidRPr="00A54DC5">
        <w:rPr>
          <w:rFonts w:ascii="TKTypeRegular" w:hAnsi="TKTypeRegular"/>
          <w:sz w:val="20"/>
          <w:szCs w:val="20"/>
        </w:rPr>
        <w:t xml:space="preserve"> bei der Tourist Information Duisburg </w:t>
      </w:r>
      <w:r w:rsidR="00A54DC5">
        <w:rPr>
          <w:rFonts w:ascii="TKTypeRegular" w:hAnsi="TKTypeRegular"/>
          <w:sz w:val="20"/>
          <w:szCs w:val="20"/>
        </w:rPr>
        <w:t>(</w:t>
      </w:r>
      <w:r w:rsidR="00A54DC5" w:rsidRPr="00A54DC5">
        <w:rPr>
          <w:rFonts w:ascii="TKTypeRegular" w:hAnsi="TKTypeRegular"/>
          <w:sz w:val="20"/>
          <w:szCs w:val="20"/>
        </w:rPr>
        <w:t>Königstrasse 86</w:t>
      </w:r>
      <w:r w:rsidR="00A54DC5">
        <w:rPr>
          <w:rFonts w:ascii="TKTypeRegular" w:hAnsi="TKTypeRegular"/>
          <w:sz w:val="20"/>
          <w:szCs w:val="20"/>
        </w:rPr>
        <w:t xml:space="preserve">, </w:t>
      </w:r>
      <w:r w:rsidR="00A54DC5" w:rsidRPr="00A54DC5">
        <w:rPr>
          <w:rFonts w:ascii="TKTypeRegular" w:hAnsi="TKTypeRegular"/>
          <w:sz w:val="20"/>
          <w:szCs w:val="20"/>
        </w:rPr>
        <w:t>47151 Duisburg</w:t>
      </w:r>
      <w:r w:rsidR="00A54DC5">
        <w:rPr>
          <w:rFonts w:ascii="TKTypeRegular" w:hAnsi="TKTypeRegular"/>
          <w:sz w:val="20"/>
          <w:szCs w:val="20"/>
        </w:rPr>
        <w:t>)</w:t>
      </w:r>
      <w:r w:rsidR="00A54DC5" w:rsidRPr="00A54DC5">
        <w:rPr>
          <w:rFonts w:ascii="TKTypeRegular" w:hAnsi="TKTypeRegular"/>
          <w:sz w:val="20"/>
          <w:szCs w:val="20"/>
        </w:rPr>
        <w:t xml:space="preserve"> </w:t>
      </w:r>
      <w:r w:rsidR="00A54DC5">
        <w:rPr>
          <w:rFonts w:ascii="TKTypeRegular" w:hAnsi="TKTypeRegular"/>
          <w:sz w:val="20"/>
          <w:szCs w:val="20"/>
        </w:rPr>
        <w:t>erhältlich</w:t>
      </w:r>
      <w:r w:rsidR="00A54DC5" w:rsidRPr="00A54DC5">
        <w:rPr>
          <w:rFonts w:ascii="TKTypeRegular" w:hAnsi="TKTypeRegular"/>
          <w:sz w:val="20"/>
          <w:szCs w:val="20"/>
        </w:rPr>
        <w:t>.</w:t>
      </w:r>
      <w:r w:rsidR="00A54DC5">
        <w:rPr>
          <w:rFonts w:ascii="TKTypeRegular" w:hAnsi="TKTypeRegular"/>
          <w:sz w:val="20"/>
          <w:szCs w:val="20"/>
        </w:rPr>
        <w:t xml:space="preserve"> Außerdem können Karten telefonisch </w:t>
      </w:r>
      <w:r w:rsidR="00A54DC5" w:rsidRPr="00A54DC5">
        <w:rPr>
          <w:rFonts w:ascii="TKTypeRegular" w:hAnsi="TKTypeRegular"/>
          <w:sz w:val="20"/>
          <w:szCs w:val="20"/>
        </w:rPr>
        <w:t>unter 0203 / 5225324</w:t>
      </w:r>
      <w:r w:rsidR="00A83BAA">
        <w:rPr>
          <w:rFonts w:ascii="TKTypeRegular" w:hAnsi="TKTypeRegular"/>
          <w:sz w:val="20"/>
          <w:szCs w:val="20"/>
        </w:rPr>
        <w:t xml:space="preserve"> oder - 0203 / 5</w:t>
      </w:r>
      <w:r w:rsidR="00A83BAA">
        <w:rPr>
          <w:rStyle w:val="searchanachlusspos1"/>
          <w:rFonts w:ascii="Arial" w:hAnsi="Arial" w:cs="Arial"/>
          <w:color w:val="333333"/>
          <w:sz w:val="18"/>
          <w:szCs w:val="18"/>
        </w:rPr>
        <w:t>243364</w:t>
      </w:r>
      <w:r w:rsidR="00A54DC5" w:rsidRPr="00A54DC5">
        <w:rPr>
          <w:rFonts w:ascii="TKTypeRegular" w:hAnsi="TKTypeRegular"/>
          <w:sz w:val="20"/>
          <w:szCs w:val="20"/>
        </w:rPr>
        <w:t xml:space="preserve"> von Montag bis Don</w:t>
      </w:r>
      <w:r w:rsidR="00B552DF">
        <w:rPr>
          <w:rFonts w:ascii="TKTypeRegular" w:hAnsi="TKTypeRegular"/>
          <w:sz w:val="20"/>
          <w:szCs w:val="20"/>
        </w:rPr>
        <w:t>nerstag zwischen 9.00 und 12.00 </w:t>
      </w:r>
      <w:r w:rsidR="00A54DC5" w:rsidRPr="00A54DC5">
        <w:rPr>
          <w:rFonts w:ascii="TKTypeRegular" w:hAnsi="TKTypeRegular"/>
          <w:sz w:val="20"/>
          <w:szCs w:val="20"/>
        </w:rPr>
        <w:t xml:space="preserve">Uhr </w:t>
      </w:r>
      <w:r w:rsidR="00A54DC5">
        <w:rPr>
          <w:rFonts w:ascii="TKTypeRegular" w:hAnsi="TKTypeRegular"/>
          <w:sz w:val="20"/>
          <w:szCs w:val="20"/>
        </w:rPr>
        <w:t>und</w:t>
      </w:r>
      <w:r w:rsidR="00A54DC5" w:rsidRPr="00A54DC5">
        <w:rPr>
          <w:rFonts w:ascii="TKTypeRegular" w:hAnsi="TKTypeRegular"/>
          <w:sz w:val="20"/>
          <w:szCs w:val="20"/>
        </w:rPr>
        <w:t xml:space="preserve"> per E-Mail </w:t>
      </w:r>
      <w:r w:rsidR="00A54DC5">
        <w:rPr>
          <w:rFonts w:ascii="TKTypeRegular" w:hAnsi="TKTypeRegular"/>
          <w:sz w:val="20"/>
          <w:szCs w:val="20"/>
        </w:rPr>
        <w:t>(</w:t>
      </w:r>
      <w:hyperlink r:id="rId8" w:history="1">
        <w:r w:rsidR="00A54DC5" w:rsidRPr="005E1374">
          <w:rPr>
            <w:rStyle w:val="Hyperlink"/>
            <w:rFonts w:ascii="TKTypeRegular" w:hAnsi="TKTypeRegular"/>
            <w:sz w:val="20"/>
            <w:szCs w:val="20"/>
          </w:rPr>
          <w:t>sabine.junge@thyssenkrupp.com</w:t>
        </w:r>
      </w:hyperlink>
      <w:r w:rsidR="00A54DC5">
        <w:rPr>
          <w:rFonts w:ascii="TKTypeRegular" w:hAnsi="TKTypeRegular"/>
          <w:sz w:val="20"/>
          <w:szCs w:val="20"/>
        </w:rPr>
        <w:t xml:space="preserve"> </w:t>
      </w:r>
      <w:r w:rsidR="00A54DC5" w:rsidRPr="00A54DC5">
        <w:rPr>
          <w:rFonts w:ascii="TKTypeRegular" w:hAnsi="TKTypeRegular"/>
          <w:sz w:val="20"/>
          <w:szCs w:val="20"/>
        </w:rPr>
        <w:t xml:space="preserve">oder </w:t>
      </w:r>
      <w:hyperlink r:id="rId9" w:history="1">
        <w:r w:rsidR="00A54DC5" w:rsidRPr="005E1374">
          <w:rPr>
            <w:rStyle w:val="Hyperlink"/>
            <w:rFonts w:ascii="TKTypeRegular" w:hAnsi="TKTypeRegular"/>
            <w:sz w:val="20"/>
            <w:szCs w:val="20"/>
          </w:rPr>
          <w:t>kristin.panczyk@thyssenkrupp.com</w:t>
        </w:r>
      </w:hyperlink>
      <w:r w:rsidR="00A54DC5">
        <w:rPr>
          <w:rFonts w:ascii="TKTypeRegular" w:hAnsi="TKTypeRegular"/>
          <w:sz w:val="20"/>
          <w:szCs w:val="20"/>
        </w:rPr>
        <w:t>) vorbestellt werden</w:t>
      </w:r>
      <w:r w:rsidR="00A54DC5" w:rsidRPr="00A54DC5">
        <w:rPr>
          <w:rFonts w:ascii="TKTypeRegular" w:hAnsi="TKTypeRegular"/>
          <w:sz w:val="20"/>
          <w:szCs w:val="20"/>
        </w:rPr>
        <w:t xml:space="preserve">. Bitte bei der Bestellung </w:t>
      </w:r>
      <w:r w:rsidR="00F221E0">
        <w:rPr>
          <w:rFonts w:ascii="TKTypeRegular" w:hAnsi="TKTypeRegular"/>
          <w:sz w:val="20"/>
          <w:szCs w:val="20"/>
        </w:rPr>
        <w:t xml:space="preserve">immer den </w:t>
      </w:r>
      <w:r w:rsidR="00A54DC5" w:rsidRPr="00A54DC5">
        <w:rPr>
          <w:rFonts w:ascii="TKTypeRegular" w:hAnsi="TKTypeRegular"/>
          <w:sz w:val="20"/>
          <w:szCs w:val="20"/>
        </w:rPr>
        <w:t>Name</w:t>
      </w:r>
      <w:r w:rsidR="00F221E0">
        <w:rPr>
          <w:rFonts w:ascii="TKTypeRegular" w:hAnsi="TKTypeRegular"/>
          <w:sz w:val="20"/>
          <w:szCs w:val="20"/>
        </w:rPr>
        <w:t>n</w:t>
      </w:r>
      <w:r w:rsidR="00A54DC5" w:rsidRPr="00A54DC5">
        <w:rPr>
          <w:rFonts w:ascii="TKTypeRegular" w:hAnsi="TKTypeRegular"/>
          <w:sz w:val="20"/>
          <w:szCs w:val="20"/>
        </w:rPr>
        <w:t>, Telefonnummer und Anschrift unbedingt angeben. Auch an der Abendkasse können Karten erworben werden.</w:t>
      </w:r>
      <w:r w:rsidR="00B552DF">
        <w:rPr>
          <w:rFonts w:ascii="TKTypeRegular" w:hAnsi="TKTypeRegular"/>
          <w:sz w:val="20"/>
          <w:szCs w:val="20"/>
        </w:rPr>
        <w:t xml:space="preserve"> </w:t>
      </w:r>
      <w:r w:rsidR="00B552DF" w:rsidRPr="00B552DF">
        <w:rPr>
          <w:rFonts w:ascii="TKTypeRegular" w:hAnsi="TKTypeRegular"/>
          <w:sz w:val="20"/>
          <w:szCs w:val="20"/>
        </w:rPr>
        <w:t xml:space="preserve">Einlass </w:t>
      </w:r>
      <w:r w:rsidR="00B552DF">
        <w:rPr>
          <w:rFonts w:ascii="TKTypeRegular" w:hAnsi="TKTypeRegular"/>
          <w:sz w:val="20"/>
          <w:szCs w:val="20"/>
        </w:rPr>
        <w:t xml:space="preserve">ist jeweils ab </w:t>
      </w:r>
      <w:r w:rsidR="00B552DF" w:rsidRPr="00B552DF">
        <w:rPr>
          <w:rFonts w:ascii="TKTypeRegular" w:hAnsi="TKTypeRegular"/>
          <w:sz w:val="20"/>
          <w:szCs w:val="20"/>
        </w:rPr>
        <w:t>13.30 Uhr</w:t>
      </w:r>
      <w:r w:rsidR="00B552DF">
        <w:rPr>
          <w:rFonts w:ascii="TKTypeRegular" w:hAnsi="TKTypeRegular"/>
          <w:sz w:val="20"/>
          <w:szCs w:val="20"/>
        </w:rPr>
        <w:t>.</w:t>
      </w:r>
    </w:p>
    <w:p w14:paraId="70E11559" w14:textId="77777777" w:rsidR="00F221E0" w:rsidRDefault="00F221E0" w:rsidP="00A54DC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05FCE328" w14:textId="77777777" w:rsidR="00F221E0" w:rsidRPr="00F221E0" w:rsidRDefault="00F221E0" w:rsidP="00A54DC5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F221E0">
        <w:rPr>
          <w:rFonts w:ascii="TKTypeRegular" w:hAnsi="TKTypeRegular"/>
          <w:b/>
          <w:sz w:val="20"/>
          <w:szCs w:val="20"/>
        </w:rPr>
        <w:t>Das letzte Weihnachtskonzert des thyssenkrupp Chors</w:t>
      </w:r>
    </w:p>
    <w:p w14:paraId="51A337B1" w14:textId="77777777" w:rsidR="00DA1C15" w:rsidRPr="00D45237" w:rsidRDefault="00DA1C15" w:rsidP="00DA1C1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 xml:space="preserve">Nach 44 erfolgreichen Jahren wird der thyssenkrupp Chor am 3. Adventswochenende letztmalig bei den Weihnachtskonzerten der Jubilaren-Vereinigung thyssenkrupp </w:t>
      </w:r>
      <w:r>
        <w:rPr>
          <w:rFonts w:ascii="TKTypeRegular" w:hAnsi="TKTypeRegular"/>
          <w:sz w:val="20"/>
          <w:szCs w:val="20"/>
        </w:rPr>
        <w:t>auftreten</w:t>
      </w:r>
      <w:r w:rsidRPr="00D45237">
        <w:rPr>
          <w:rFonts w:ascii="TKTypeRegular" w:hAnsi="TKTypeRegular"/>
          <w:sz w:val="20"/>
          <w:szCs w:val="20"/>
        </w:rPr>
        <w:t xml:space="preserve">. Der seit 113 Jahren bestehende Chor verabschiedet sich jedoch nicht in den „Sängerruhestand“ – nur von der großen Bühne der </w:t>
      </w:r>
      <w:proofErr w:type="spellStart"/>
      <w:r w:rsidRPr="00D45237">
        <w:rPr>
          <w:rFonts w:ascii="TKTypeRegular" w:hAnsi="TKTypeRegular"/>
          <w:sz w:val="20"/>
          <w:szCs w:val="20"/>
        </w:rPr>
        <w:t>Mercatorhalle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. Künftig wird er noch bei kleineren </w:t>
      </w:r>
      <w:r w:rsidRPr="00DA1C15">
        <w:rPr>
          <w:rFonts w:ascii="TKTypeRegular" w:hAnsi="TKTypeRegular"/>
          <w:sz w:val="20"/>
          <w:szCs w:val="20"/>
        </w:rPr>
        <w:t>Konzerte</w:t>
      </w:r>
      <w:bookmarkStart w:id="0" w:name="_GoBack"/>
      <w:bookmarkEnd w:id="0"/>
      <w:r w:rsidRPr="00DA1C15">
        <w:rPr>
          <w:rFonts w:ascii="TKTypeRegular" w:hAnsi="TKTypeRegular"/>
          <w:sz w:val="20"/>
          <w:szCs w:val="20"/>
        </w:rPr>
        <w:t>n in Duisburg und Umgebung</w:t>
      </w:r>
      <w:r w:rsidRPr="00D45237">
        <w:rPr>
          <w:rFonts w:ascii="TKTypeRegular" w:hAnsi="TKTypeRegular"/>
          <w:sz w:val="20"/>
          <w:szCs w:val="20"/>
        </w:rPr>
        <w:t xml:space="preserve"> zu hören sein. </w:t>
      </w:r>
    </w:p>
    <w:p w14:paraId="7D9C6A0C" w14:textId="77777777" w:rsidR="00DA1C15" w:rsidRDefault="00DA1C15" w:rsidP="003561F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749D4C03" w14:textId="77777777" w:rsidR="00DA1C15" w:rsidRPr="00DA1C15" w:rsidRDefault="00DA1C15" w:rsidP="003561F6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DA1C15">
        <w:rPr>
          <w:rFonts w:ascii="TKTypeRegular" w:hAnsi="TKTypeRegular"/>
          <w:b/>
          <w:sz w:val="20"/>
          <w:szCs w:val="20"/>
        </w:rPr>
        <w:t>Programm</w:t>
      </w:r>
    </w:p>
    <w:p w14:paraId="517A0075" w14:textId="77777777" w:rsidR="00DA1C15" w:rsidRPr="00D45237" w:rsidRDefault="00DA1C15" w:rsidP="00DA1C1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 xml:space="preserve">Rund um den thyssenkrupp Chor hat Chorleiter und Dirigent Peter </w:t>
      </w:r>
      <w:proofErr w:type="spellStart"/>
      <w:r w:rsidRPr="00D45237">
        <w:rPr>
          <w:rFonts w:ascii="TKTypeRegular" w:hAnsi="TKTypeRegular"/>
          <w:sz w:val="20"/>
          <w:szCs w:val="20"/>
        </w:rPr>
        <w:t>Stockschläder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ein abwechslungsreiches und stimmungsvolles Programm zusammengestellt – ein Konzert der schönen Melodien.</w:t>
      </w:r>
      <w:r>
        <w:rPr>
          <w:rFonts w:ascii="TKTypeRegular" w:hAnsi="TKTypeRegular"/>
          <w:sz w:val="20"/>
          <w:szCs w:val="20"/>
        </w:rPr>
        <w:t xml:space="preserve"> </w:t>
      </w:r>
      <w:r w:rsidRPr="00D45237">
        <w:rPr>
          <w:rFonts w:ascii="TKTypeRegular" w:hAnsi="TKTypeRegular"/>
          <w:sz w:val="20"/>
          <w:szCs w:val="20"/>
        </w:rPr>
        <w:t xml:space="preserve">Neben Solistinnen und Solisten aus dem </w:t>
      </w:r>
      <w:r w:rsidRPr="001E0A4C">
        <w:rPr>
          <w:rFonts w:ascii="TKTypeRegular" w:hAnsi="TKTypeRegular"/>
          <w:b/>
          <w:sz w:val="20"/>
          <w:szCs w:val="20"/>
        </w:rPr>
        <w:t>Kinderchor am Rhein</w:t>
      </w:r>
      <w:r w:rsidRPr="00D45237">
        <w:rPr>
          <w:rFonts w:ascii="TKTypeRegular" w:hAnsi="TKTypeRegular"/>
          <w:sz w:val="20"/>
          <w:szCs w:val="20"/>
        </w:rPr>
        <w:t xml:space="preserve"> unter der Leitung von Sabina Lopez </w:t>
      </w:r>
      <w:proofErr w:type="spellStart"/>
      <w:r w:rsidRPr="00D45237">
        <w:rPr>
          <w:rFonts w:ascii="TKTypeRegular" w:hAnsi="TKTypeRegular"/>
          <w:sz w:val="20"/>
          <w:szCs w:val="20"/>
        </w:rPr>
        <w:t>Miguez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sorgen </w:t>
      </w:r>
      <w:r>
        <w:rPr>
          <w:rFonts w:ascii="TKTypeRegular" w:hAnsi="TKTypeRegular"/>
          <w:sz w:val="20"/>
          <w:szCs w:val="20"/>
        </w:rPr>
        <w:t>die</w:t>
      </w:r>
      <w:r w:rsidRPr="00D45237">
        <w:rPr>
          <w:rFonts w:ascii="TKTypeRegular" w:hAnsi="TKTypeRegular"/>
          <w:sz w:val="20"/>
          <w:szCs w:val="20"/>
        </w:rPr>
        <w:t xml:space="preserve"> Chöre </w:t>
      </w:r>
      <w:r w:rsidRPr="001E0A4C">
        <w:rPr>
          <w:rFonts w:ascii="TKTypeRegular" w:hAnsi="TKTypeRegular"/>
          <w:b/>
          <w:sz w:val="20"/>
          <w:szCs w:val="20"/>
        </w:rPr>
        <w:t xml:space="preserve">Gelsenkirchener </w:t>
      </w:r>
      <w:proofErr w:type="spellStart"/>
      <w:r w:rsidRPr="001E0A4C">
        <w:rPr>
          <w:rFonts w:ascii="TKTypeRegular" w:hAnsi="TKTypeRegular"/>
          <w:b/>
          <w:sz w:val="20"/>
          <w:szCs w:val="20"/>
        </w:rPr>
        <w:t>Swingfoniker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unter der Leitung von Lutz </w:t>
      </w:r>
      <w:proofErr w:type="spellStart"/>
      <w:r w:rsidRPr="00D45237">
        <w:rPr>
          <w:rFonts w:ascii="TKTypeRegular" w:hAnsi="TKTypeRegular"/>
          <w:sz w:val="20"/>
          <w:szCs w:val="20"/>
        </w:rPr>
        <w:t>Peller</w:t>
      </w:r>
      <w:proofErr w:type="spellEnd"/>
      <w:r w:rsidRPr="00D45237">
        <w:rPr>
          <w:rFonts w:ascii="TKTypeRegular" w:hAnsi="TKTypeRegular"/>
          <w:sz w:val="20"/>
          <w:szCs w:val="20"/>
        </w:rPr>
        <w:t xml:space="preserve"> und der thyssenkrupp Chor für eine festliche </w:t>
      </w:r>
      <w:r w:rsidRPr="00B84C65">
        <w:rPr>
          <w:rFonts w:ascii="TKTypeRegular" w:hAnsi="TKTypeRegular"/>
          <w:sz w:val="20"/>
          <w:szCs w:val="20"/>
        </w:rPr>
        <w:t xml:space="preserve">Stimmung. Als </w:t>
      </w:r>
      <w:r w:rsidRPr="00B84C65">
        <w:rPr>
          <w:rFonts w:ascii="TKTypeRegular" w:hAnsi="TKTypeRegular"/>
          <w:sz w:val="20"/>
          <w:szCs w:val="20"/>
        </w:rPr>
        <w:lastRenderedPageBreak/>
        <w:t xml:space="preserve">Gastsolisten treten die Sopranistin </w:t>
      </w:r>
      <w:r w:rsidRPr="001E0A4C">
        <w:rPr>
          <w:rFonts w:ascii="TKTypeRegular" w:hAnsi="TKTypeRegular"/>
          <w:b/>
          <w:sz w:val="20"/>
          <w:szCs w:val="20"/>
        </w:rPr>
        <w:t>Evelyn Ziegler</w:t>
      </w:r>
      <w:r w:rsidRPr="00B84C65">
        <w:rPr>
          <w:rFonts w:ascii="TKTypeRegular" w:hAnsi="TKTypeRegular"/>
          <w:sz w:val="20"/>
          <w:szCs w:val="20"/>
        </w:rPr>
        <w:t xml:space="preserve"> und der Bass Bariton </w:t>
      </w:r>
      <w:r w:rsidRPr="001E0A4C">
        <w:rPr>
          <w:rFonts w:ascii="TKTypeRegular" w:hAnsi="TKTypeRegular"/>
          <w:b/>
          <w:sz w:val="20"/>
          <w:szCs w:val="20"/>
        </w:rPr>
        <w:t>Thomas Peter</w:t>
      </w:r>
      <w:r w:rsidRPr="00B84C65">
        <w:rPr>
          <w:rFonts w:ascii="TKTypeRegular" w:hAnsi="TKTypeRegular"/>
          <w:sz w:val="20"/>
          <w:szCs w:val="20"/>
        </w:rPr>
        <w:t xml:space="preserve"> auf. Die musikalische Klammer bildet traditionell die </w:t>
      </w:r>
      <w:r w:rsidRPr="001E0A4C">
        <w:rPr>
          <w:rFonts w:ascii="TKTypeRegular" w:hAnsi="TKTypeRegular"/>
          <w:b/>
          <w:sz w:val="20"/>
          <w:szCs w:val="20"/>
        </w:rPr>
        <w:t>Duisburger Sinfonietta</w:t>
      </w:r>
      <w:r w:rsidRPr="00B84C65">
        <w:rPr>
          <w:rFonts w:ascii="TKTypeRegular" w:hAnsi="TKTypeRegular"/>
          <w:sz w:val="20"/>
          <w:szCs w:val="20"/>
        </w:rPr>
        <w:t>, begleitet</w:t>
      </w:r>
      <w:r w:rsidRPr="00D45237">
        <w:rPr>
          <w:rFonts w:ascii="TKTypeRegular" w:hAnsi="TKTypeRegular"/>
          <w:sz w:val="20"/>
          <w:szCs w:val="20"/>
        </w:rPr>
        <w:t xml:space="preserve"> am Klavier und an der Orgel von der Koreanerin </w:t>
      </w:r>
      <w:proofErr w:type="spellStart"/>
      <w:r w:rsidRPr="001E0A4C">
        <w:rPr>
          <w:rFonts w:ascii="TKTypeRegular" w:hAnsi="TKTypeRegular"/>
          <w:b/>
          <w:sz w:val="20"/>
          <w:szCs w:val="20"/>
        </w:rPr>
        <w:t>Hyekyoung</w:t>
      </w:r>
      <w:proofErr w:type="spellEnd"/>
      <w:r w:rsidRPr="001E0A4C">
        <w:rPr>
          <w:rFonts w:ascii="TKTypeRegular" w:hAnsi="TKTypeRegular"/>
          <w:b/>
          <w:sz w:val="20"/>
          <w:szCs w:val="20"/>
        </w:rPr>
        <w:t xml:space="preserve"> Kang</w:t>
      </w:r>
      <w:r w:rsidRPr="00D45237">
        <w:rPr>
          <w:rFonts w:ascii="TKTypeRegular" w:hAnsi="TKTypeRegular"/>
          <w:sz w:val="20"/>
          <w:szCs w:val="20"/>
        </w:rPr>
        <w:t>.</w:t>
      </w:r>
    </w:p>
    <w:p w14:paraId="50705B99" w14:textId="50A11805" w:rsidR="00DA1C15" w:rsidRPr="00D45237" w:rsidRDefault="00DA1C15" w:rsidP="00DA1C15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D45237">
        <w:rPr>
          <w:rFonts w:ascii="TKTypeRegular" w:hAnsi="TKTypeRegular"/>
          <w:sz w:val="20"/>
          <w:szCs w:val="20"/>
        </w:rPr>
        <w:t>Höhepunkte der gut zwei</w:t>
      </w:r>
      <w:r w:rsidR="00BC6757">
        <w:rPr>
          <w:rFonts w:ascii="TKTypeRegular" w:hAnsi="TKTypeRegular"/>
          <w:sz w:val="20"/>
          <w:szCs w:val="20"/>
        </w:rPr>
        <w:t>stündigen</w:t>
      </w:r>
      <w:r w:rsidRPr="00D45237">
        <w:rPr>
          <w:rFonts w:ascii="TKTypeRegular" w:hAnsi="TKTypeRegular"/>
          <w:sz w:val="20"/>
          <w:szCs w:val="20"/>
        </w:rPr>
        <w:t xml:space="preserve"> Konzerte sind </w:t>
      </w:r>
      <w:r w:rsidR="001E0A4C">
        <w:rPr>
          <w:rFonts w:ascii="TKTypeRegular" w:hAnsi="TKTypeRegular"/>
          <w:sz w:val="20"/>
          <w:szCs w:val="20"/>
        </w:rPr>
        <w:t>unter anderem</w:t>
      </w:r>
      <w:r w:rsidRPr="00D45237">
        <w:rPr>
          <w:rFonts w:ascii="TKTypeRegular" w:hAnsi="TKTypeRegular"/>
          <w:sz w:val="20"/>
          <w:szCs w:val="20"/>
        </w:rPr>
        <w:t xml:space="preserve"> klassische Stücke und traditionelle Weihnachtslieder von Wolfgang Amadeus Mozart, Ludwig van Beethoven, George Bizet und Pietro Mascagni.</w:t>
      </w:r>
    </w:p>
    <w:p w14:paraId="0176E749" w14:textId="05BC6172" w:rsidR="003561F6" w:rsidRPr="00D45237" w:rsidRDefault="001E0A4C" w:rsidP="003561F6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„</w:t>
      </w:r>
      <w:r w:rsidR="003561F6" w:rsidRPr="00D45237">
        <w:rPr>
          <w:rFonts w:ascii="TKTypeRegular" w:hAnsi="TKTypeRegular"/>
          <w:sz w:val="20"/>
          <w:szCs w:val="20"/>
        </w:rPr>
        <w:t xml:space="preserve">Besonders </w:t>
      </w:r>
      <w:r>
        <w:rPr>
          <w:rFonts w:ascii="TKTypeRegular" w:hAnsi="TKTypeRegular"/>
          <w:sz w:val="20"/>
          <w:szCs w:val="20"/>
        </w:rPr>
        <w:t xml:space="preserve">festlich und wunderschön vorweihnachtlich finde ich jedes Jahr wieder, </w:t>
      </w:r>
      <w:r w:rsidR="003561F6" w:rsidRPr="00D45237">
        <w:rPr>
          <w:rFonts w:ascii="TKTypeRegular" w:hAnsi="TKTypeRegular"/>
          <w:sz w:val="20"/>
          <w:szCs w:val="20"/>
        </w:rPr>
        <w:t xml:space="preserve">wenn </w:t>
      </w:r>
      <w:r>
        <w:rPr>
          <w:rFonts w:ascii="TKTypeRegular" w:hAnsi="TKTypeRegular"/>
          <w:sz w:val="20"/>
          <w:szCs w:val="20"/>
        </w:rPr>
        <w:t xml:space="preserve">zum Abschluss </w:t>
      </w:r>
      <w:r w:rsidR="003561F6" w:rsidRPr="00D45237">
        <w:rPr>
          <w:rFonts w:ascii="TKTypeRegular" w:hAnsi="TKTypeRegular"/>
          <w:sz w:val="20"/>
          <w:szCs w:val="20"/>
        </w:rPr>
        <w:t xml:space="preserve">alle </w:t>
      </w:r>
      <w:r>
        <w:rPr>
          <w:rFonts w:ascii="TKTypeRegular" w:hAnsi="TKTypeRegular"/>
          <w:sz w:val="20"/>
          <w:szCs w:val="20"/>
        </w:rPr>
        <w:t xml:space="preserve">Musiker </w:t>
      </w:r>
      <w:r w:rsidR="003561F6" w:rsidRPr="00D45237">
        <w:rPr>
          <w:rFonts w:ascii="TKTypeRegular" w:hAnsi="TKTypeRegular"/>
          <w:sz w:val="20"/>
          <w:szCs w:val="20"/>
        </w:rPr>
        <w:t xml:space="preserve">auf der Bühne </w:t>
      </w:r>
      <w:r w:rsidR="00CB03C1">
        <w:rPr>
          <w:rFonts w:ascii="TKTypeRegular" w:hAnsi="TKTypeRegular"/>
          <w:sz w:val="20"/>
          <w:szCs w:val="20"/>
        </w:rPr>
        <w:t xml:space="preserve">gemeinsam </w:t>
      </w:r>
      <w:r>
        <w:rPr>
          <w:rFonts w:ascii="TKTypeRegular" w:hAnsi="TKTypeRegular"/>
          <w:sz w:val="20"/>
          <w:szCs w:val="20"/>
        </w:rPr>
        <w:t xml:space="preserve">mit den </w:t>
      </w:r>
      <w:r w:rsidR="003561F6" w:rsidRPr="00D45237">
        <w:rPr>
          <w:rFonts w:ascii="TKTypeRegular" w:hAnsi="TKTypeRegular"/>
          <w:sz w:val="20"/>
          <w:szCs w:val="20"/>
        </w:rPr>
        <w:t>Zuschaue</w:t>
      </w:r>
      <w:r>
        <w:rPr>
          <w:rFonts w:ascii="TKTypeRegular" w:hAnsi="TKTypeRegular"/>
          <w:sz w:val="20"/>
          <w:szCs w:val="20"/>
        </w:rPr>
        <w:t xml:space="preserve">rn </w:t>
      </w:r>
      <w:r w:rsidR="003561F6" w:rsidRPr="001E0A4C">
        <w:rPr>
          <w:rFonts w:ascii="TKTypeRegular" w:hAnsi="TKTypeRegular"/>
          <w:sz w:val="20"/>
          <w:szCs w:val="20"/>
        </w:rPr>
        <w:t>im Saal</w:t>
      </w:r>
      <w:r w:rsidR="003561F6" w:rsidRPr="00D45237">
        <w:rPr>
          <w:rFonts w:ascii="TKTypeRegular" w:hAnsi="TKTypeRegular"/>
          <w:sz w:val="20"/>
          <w:szCs w:val="20"/>
        </w:rPr>
        <w:t xml:space="preserve"> Wei</w:t>
      </w:r>
      <w:r w:rsidR="008A2D3D">
        <w:rPr>
          <w:rFonts w:ascii="TKTypeRegular" w:hAnsi="TKTypeRegular"/>
          <w:sz w:val="20"/>
          <w:szCs w:val="20"/>
        </w:rPr>
        <w:t xml:space="preserve">hnachtslieder singen“, sagt Thomas Rabus-Schneider </w:t>
      </w:r>
      <w:r>
        <w:rPr>
          <w:rFonts w:ascii="TKTypeRegular" w:hAnsi="TKTypeRegular"/>
          <w:sz w:val="20"/>
          <w:szCs w:val="20"/>
        </w:rPr>
        <w:t>von der Jubilaren-Vereinigung thyssenkrupp. Auf diesen Programmpunkt wolle man daher auch in diesem Jahr nicht verzichten.</w:t>
      </w:r>
    </w:p>
    <w:p w14:paraId="499381CF" w14:textId="77777777" w:rsidR="003561F6" w:rsidRDefault="003561F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AE7B512" w14:textId="77777777" w:rsidR="003561F6" w:rsidRDefault="003561F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61A54CB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1B33E71C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3135DE36" w14:textId="77777777" w:rsidR="00DE2408" w:rsidRDefault="00DE2408" w:rsidP="00DE2408">
      <w:pPr>
        <w:spacing w:line="288" w:lineRule="auto"/>
        <w:rPr>
          <w:szCs w:val="20"/>
        </w:rPr>
      </w:pPr>
      <w:proofErr w:type="spellStart"/>
      <w:r>
        <w:rPr>
          <w:szCs w:val="20"/>
        </w:rPr>
        <w:t>External</w:t>
      </w:r>
      <w:proofErr w:type="spellEnd"/>
      <w:r>
        <w:rPr>
          <w:szCs w:val="20"/>
        </w:rPr>
        <w:t xml:space="preserve"> Communication</w:t>
      </w:r>
      <w:r w:rsidR="003F1CCB">
        <w:rPr>
          <w:szCs w:val="20"/>
        </w:rPr>
        <w:t>s</w:t>
      </w:r>
    </w:p>
    <w:p w14:paraId="7A9A8A91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15C2CB6C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6D02B3B1" w14:textId="77777777" w:rsidR="00EE4A53" w:rsidRDefault="002F5DEB" w:rsidP="00DE2408">
      <w:pPr>
        <w:spacing w:line="288" w:lineRule="auto"/>
        <w:rPr>
          <w:szCs w:val="20"/>
        </w:rPr>
      </w:pPr>
      <w:hyperlink r:id="rId10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1BB475C1" w14:textId="77777777" w:rsidR="002108F1" w:rsidRPr="00AC7BA6" w:rsidRDefault="002F5DEB" w:rsidP="00AC7BA6">
      <w:pPr>
        <w:spacing w:line="288" w:lineRule="auto"/>
        <w:rPr>
          <w:color w:val="0563C1" w:themeColor="hyperlink"/>
          <w:u w:val="single"/>
        </w:rPr>
      </w:pPr>
      <w:hyperlink r:id="rId11" w:history="1">
        <w:r w:rsidR="00EE4A53" w:rsidRPr="00CE255A">
          <w:rPr>
            <w:rStyle w:val="Hyperlink"/>
          </w:rPr>
          <w:t>www.thyssenkrupp-steel.com</w:t>
        </w:r>
      </w:hyperlink>
    </w:p>
    <w:sectPr w:rsidR="002108F1" w:rsidRPr="00AC7BA6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1292" w14:textId="77777777" w:rsidR="009B0B55" w:rsidRDefault="009B0B55" w:rsidP="005B5ABA">
      <w:pPr>
        <w:spacing w:line="240" w:lineRule="auto"/>
      </w:pPr>
      <w:r>
        <w:separator/>
      </w:r>
    </w:p>
  </w:endnote>
  <w:endnote w:type="continuationSeparator" w:id="0">
    <w:p w14:paraId="41A583B6" w14:textId="77777777" w:rsidR="009B0B55" w:rsidRDefault="009B0B55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B2B1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BB10392" wp14:editId="60E2E296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EBC7EC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C61656D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23791A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14:paraId="6F7CE561" w14:textId="77777777" w:rsidR="002108F1" w:rsidRPr="00017C1F" w:rsidRDefault="002108F1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Maaßen, Bernhard Osburg</w:t>
                          </w:r>
                        </w:p>
                        <w:p w14:paraId="2578B1E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B10392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2CEBC7EC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6C61656D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23791A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14:paraId="6F7CE561" w14:textId="77777777" w:rsidR="002108F1" w:rsidRPr="00017C1F" w:rsidRDefault="002108F1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14:paraId="2578B1E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4A9EA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67FFA36" wp14:editId="06AEC9A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3B14EF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509EDA95" w14:textId="55C12F02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BC6757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14:paraId="79346416" w14:textId="77777777" w:rsidR="002108F1" w:rsidRPr="00017C1F" w:rsidRDefault="002108F1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Sprecher des Vorstands/Chairman;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Maaßen, Bernhard Osburg</w:t>
                          </w:r>
                        </w:p>
                        <w:p w14:paraId="69F097A7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7FFA3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73B14EF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509EDA95" w14:textId="55C12F02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BC6757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14:paraId="79346416" w14:textId="77777777" w:rsidR="002108F1" w:rsidRPr="00017C1F" w:rsidRDefault="002108F1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Sprecher des Vorstands/Chairman;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Maaßen, Bernhard Osburg</w:t>
                    </w:r>
                  </w:p>
                  <w:p w14:paraId="69F097A7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2EA6" w14:textId="77777777" w:rsidR="009B0B55" w:rsidRDefault="009B0B55" w:rsidP="005B5ABA">
      <w:pPr>
        <w:spacing w:line="240" w:lineRule="auto"/>
      </w:pPr>
      <w:r>
        <w:separator/>
      </w:r>
    </w:p>
  </w:footnote>
  <w:footnote w:type="continuationSeparator" w:id="0">
    <w:p w14:paraId="35A9D764" w14:textId="77777777" w:rsidR="009B0B55" w:rsidRDefault="009B0B55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70A37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C64D263" wp14:editId="12E7CD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B312B7" wp14:editId="2DE1D4E4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7BC670" w14:textId="57E8FD8A" w:rsidR="00E67FF9" w:rsidRPr="001E7E0A" w:rsidRDefault="00463F6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F5DEB">
                            <w:rPr>
                              <w:noProof/>
                            </w:rPr>
                            <w:t>22.10.2019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978B9A9" w14:textId="6283D682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F5D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2F5DEB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312B7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7A7BC670" w14:textId="57E8FD8A" w:rsidR="00E67FF9" w:rsidRPr="001E7E0A" w:rsidRDefault="00463F6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F5DEB">
                      <w:rPr>
                        <w:noProof/>
                      </w:rPr>
                      <w:t>22.10.2019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978B9A9" w14:textId="6283D682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F5D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2F5DEB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9B98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B1B7991" wp14:editId="6813B12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" o:bullet="t">
        <v:imagedata r:id="rId1" o:title="Bullet_blau_RGB_klein"/>
      </v:shape>
    </w:pict>
  </w:numPicBullet>
  <w:numPicBullet w:numPicBulletId="1">
    <w:pict>
      <v:shape id="_x0000_i1027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F6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3E75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0A4C"/>
    <w:rsid w:val="001E125C"/>
    <w:rsid w:val="001E36C6"/>
    <w:rsid w:val="001E6638"/>
    <w:rsid w:val="001E7E0A"/>
    <w:rsid w:val="001F2570"/>
    <w:rsid w:val="002030D0"/>
    <w:rsid w:val="002054F6"/>
    <w:rsid w:val="0020624E"/>
    <w:rsid w:val="002108F1"/>
    <w:rsid w:val="00213738"/>
    <w:rsid w:val="00215965"/>
    <w:rsid w:val="002164F8"/>
    <w:rsid w:val="0022554F"/>
    <w:rsid w:val="0023791A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2F5DE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1F6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E6AAE"/>
    <w:rsid w:val="003F068A"/>
    <w:rsid w:val="003F1CCB"/>
    <w:rsid w:val="00402E5D"/>
    <w:rsid w:val="004123F5"/>
    <w:rsid w:val="004161F1"/>
    <w:rsid w:val="004179C8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3F6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4F7350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1726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56DE7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2D3D"/>
    <w:rsid w:val="008A5501"/>
    <w:rsid w:val="008A7BF0"/>
    <w:rsid w:val="008B106A"/>
    <w:rsid w:val="008B3481"/>
    <w:rsid w:val="008B6309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2F0B"/>
    <w:rsid w:val="0099520D"/>
    <w:rsid w:val="009A2335"/>
    <w:rsid w:val="009A2DBC"/>
    <w:rsid w:val="009B014F"/>
    <w:rsid w:val="009B0B55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DC5"/>
    <w:rsid w:val="00A54FA1"/>
    <w:rsid w:val="00A56A1B"/>
    <w:rsid w:val="00A57961"/>
    <w:rsid w:val="00A64592"/>
    <w:rsid w:val="00A658EA"/>
    <w:rsid w:val="00A67B90"/>
    <w:rsid w:val="00A70C82"/>
    <w:rsid w:val="00A70ED2"/>
    <w:rsid w:val="00A83BAA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26CC"/>
    <w:rsid w:val="00B147E8"/>
    <w:rsid w:val="00B20F38"/>
    <w:rsid w:val="00B304A9"/>
    <w:rsid w:val="00B552DF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4C65"/>
    <w:rsid w:val="00B85819"/>
    <w:rsid w:val="00B87D83"/>
    <w:rsid w:val="00B9508B"/>
    <w:rsid w:val="00B97794"/>
    <w:rsid w:val="00B97E56"/>
    <w:rsid w:val="00BC231C"/>
    <w:rsid w:val="00BC6757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03C1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45237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1C15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0679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1E0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279DA8"/>
  <w15:docId w15:val="{A1F55690-6FAF-4472-AF91-AEB759A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03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3C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3C1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3C1"/>
    <w:rPr>
      <w:b/>
      <w:bCs/>
      <w:color w:val="000000" w:themeColor="text1"/>
      <w:sz w:val="20"/>
      <w:szCs w:val="20"/>
    </w:rPr>
  </w:style>
  <w:style w:type="character" w:customStyle="1" w:styleId="searchanachlusspos1">
    <w:name w:val="searchanachlusspos1"/>
    <w:basedOn w:val="Absatz-Standardschriftart"/>
    <w:rsid w:val="00A83BAA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junge@thyssenkrup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yssenkrupp-ste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e.launert@thyssenkrup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.panczyk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19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B22B-ABC2-4CDC-B90F-3606AA0E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Vordruck_2019.dotx</Template>
  <TotalTime>0</TotalTime>
  <Pages>2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3</cp:revision>
  <cp:lastPrinted>2019-10-22T07:41:00Z</cp:lastPrinted>
  <dcterms:created xsi:type="dcterms:W3CDTF">2019-10-22T07:38:00Z</dcterms:created>
  <dcterms:modified xsi:type="dcterms:W3CDTF">2019-10-22T07:41:00Z</dcterms:modified>
</cp:coreProperties>
</file>