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952ECF" w14:paraId="5F5F5FD9" w14:textId="77777777" w:rsidTr="008D3DFA">
        <w:trPr>
          <w:trHeight w:val="45"/>
        </w:trPr>
        <w:tc>
          <w:tcPr>
            <w:tcW w:w="7655" w:type="dxa"/>
          </w:tcPr>
          <w:p w14:paraId="06815D45" w14:textId="77777777" w:rsidR="008D3DFA" w:rsidRPr="00952ECF" w:rsidRDefault="008D3DFA" w:rsidP="001E7E0A">
            <w:pPr>
              <w:rPr>
                <w:rFonts w:asciiTheme="majorHAnsi" w:hAnsiTheme="majorHAnsi"/>
                <w:noProof/>
                <w:lang w:eastAsia="de-DE"/>
              </w:rPr>
            </w:pPr>
          </w:p>
        </w:tc>
        <w:tc>
          <w:tcPr>
            <w:tcW w:w="1724" w:type="dxa"/>
          </w:tcPr>
          <w:p w14:paraId="2BE3DB43" w14:textId="77777777" w:rsidR="008D3DFA" w:rsidRPr="00952ECF" w:rsidRDefault="009772C9" w:rsidP="001E7E0A">
            <w:pPr>
              <w:pStyle w:val="BusinessArea"/>
              <w:rPr>
                <w:rFonts w:asciiTheme="majorHAnsi" w:hAnsiTheme="majorHAnsi"/>
              </w:rPr>
            </w:pPr>
            <w:r w:rsidRPr="00952ECF">
              <w:rPr>
                <w:rFonts w:asciiTheme="majorHAnsi" w:hAnsiTheme="majorHAnsi"/>
              </w:rPr>
              <w:t>Steel</w:t>
            </w:r>
            <w:r w:rsidR="00146600" w:rsidRPr="00952ECF">
              <w:rPr>
                <w:rFonts w:asciiTheme="majorHAnsi" w:hAnsiTheme="majorHAnsi"/>
              </w:rPr>
              <w:t xml:space="preserve"> Europe</w:t>
            </w:r>
          </w:p>
        </w:tc>
      </w:tr>
      <w:tr w:rsidR="001E7E0A" w:rsidRPr="00952ECF" w14:paraId="09079730" w14:textId="77777777" w:rsidTr="001E7E0A">
        <w:trPr>
          <w:trHeight w:val="408"/>
        </w:trPr>
        <w:tc>
          <w:tcPr>
            <w:tcW w:w="7655" w:type="dxa"/>
          </w:tcPr>
          <w:p w14:paraId="68ECDEBF" w14:textId="77777777" w:rsidR="001E7E0A" w:rsidRPr="00952ECF" w:rsidRDefault="001E7E0A" w:rsidP="001E7E0A">
            <w:pPr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622A3A33" w14:textId="77777777" w:rsidR="001E7E0A" w:rsidRPr="00952ECF" w:rsidRDefault="001E7E0A" w:rsidP="001E7E0A">
            <w:pPr>
              <w:pStyle w:val="BusinessArea"/>
              <w:rPr>
                <w:rFonts w:asciiTheme="majorHAnsi" w:hAnsiTheme="majorHAnsi"/>
              </w:rPr>
            </w:pPr>
          </w:p>
        </w:tc>
      </w:tr>
      <w:tr w:rsidR="001E7E0A" w:rsidRPr="00952ECF" w14:paraId="7083A305" w14:textId="77777777" w:rsidTr="001E7E0A">
        <w:trPr>
          <w:trHeight w:val="992"/>
        </w:trPr>
        <w:tc>
          <w:tcPr>
            <w:tcW w:w="7655" w:type="dxa"/>
          </w:tcPr>
          <w:p w14:paraId="033FCC0E" w14:textId="77777777" w:rsidR="001E7E0A" w:rsidRPr="00952ECF" w:rsidRDefault="001E7E0A" w:rsidP="00F4093A">
            <w:pPr>
              <w:pStyle w:val="Absenderadresse1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4183F0BB" w14:textId="05B99489" w:rsidR="001E7E0A" w:rsidRPr="00952ECF" w:rsidRDefault="00A12835" w:rsidP="001E7E0A">
            <w:pPr>
              <w:pStyle w:val="Datumsangab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3F333B">
              <w:rPr>
                <w:rFonts w:asciiTheme="majorHAnsi" w:hAnsiTheme="majorHAnsi"/>
              </w:rPr>
              <w:t>.10.2019</w:t>
            </w:r>
          </w:p>
          <w:p w14:paraId="7DB6FFE3" w14:textId="112BF851" w:rsidR="001E7E0A" w:rsidRPr="00952ECF" w:rsidRDefault="001E7E0A" w:rsidP="00D25937">
            <w:pPr>
              <w:pStyle w:val="Seitenzahlangabe"/>
              <w:rPr>
                <w:rFonts w:asciiTheme="majorHAnsi" w:hAnsiTheme="majorHAnsi"/>
              </w:rPr>
            </w:pPr>
            <w:r w:rsidRPr="00952ECF">
              <w:rPr>
                <w:rFonts w:asciiTheme="majorHAnsi" w:hAnsiTheme="majorHAnsi"/>
              </w:rPr>
              <w:t xml:space="preserve">Seite </w:t>
            </w:r>
            <w:r w:rsidRPr="00952ECF">
              <w:rPr>
                <w:rFonts w:asciiTheme="majorHAnsi" w:hAnsiTheme="majorHAnsi"/>
              </w:rPr>
              <w:fldChar w:fldCharType="begin"/>
            </w:r>
            <w:r w:rsidRPr="00952ECF">
              <w:rPr>
                <w:rFonts w:asciiTheme="majorHAnsi" w:hAnsiTheme="majorHAnsi"/>
              </w:rPr>
              <w:instrText xml:space="preserve"> PAGE   \* MERGEFORMAT </w:instrText>
            </w:r>
            <w:r w:rsidRPr="00952ECF">
              <w:rPr>
                <w:rFonts w:asciiTheme="majorHAnsi" w:hAnsiTheme="majorHAnsi"/>
              </w:rPr>
              <w:fldChar w:fldCharType="separate"/>
            </w:r>
            <w:r w:rsidR="00F656DA">
              <w:rPr>
                <w:rFonts w:asciiTheme="majorHAnsi" w:hAnsiTheme="majorHAnsi"/>
                <w:noProof/>
              </w:rPr>
              <w:t>1</w:t>
            </w:r>
            <w:r w:rsidRPr="00952ECF">
              <w:rPr>
                <w:rFonts w:asciiTheme="majorHAnsi" w:hAnsiTheme="majorHAnsi"/>
              </w:rPr>
              <w:fldChar w:fldCharType="end"/>
            </w:r>
            <w:r w:rsidRPr="00952ECF">
              <w:rPr>
                <w:rFonts w:asciiTheme="majorHAnsi" w:hAnsiTheme="majorHAnsi"/>
              </w:rPr>
              <w:t>/</w:t>
            </w:r>
            <w:r w:rsidR="00A12835">
              <w:rPr>
                <w:rFonts w:asciiTheme="majorHAnsi" w:hAnsiTheme="majorHAnsi"/>
              </w:rPr>
              <w:t>1</w:t>
            </w:r>
          </w:p>
        </w:tc>
      </w:tr>
    </w:tbl>
    <w:p w14:paraId="0252D3CA" w14:textId="02A4C6A8" w:rsidR="003F333B" w:rsidRPr="00952ECF" w:rsidRDefault="00537C91" w:rsidP="005A36F1">
      <w:pPr>
        <w:pStyle w:val="StandardWeb1"/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Marode Bäume </w:t>
      </w:r>
      <w:r w:rsidR="003F333B" w:rsidRPr="003F333B">
        <w:rPr>
          <w:rFonts w:asciiTheme="majorHAnsi" w:hAnsiTheme="majorHAnsi"/>
          <w:b/>
        </w:rPr>
        <w:t>im Bereich Willy-Brand-Ring und Weseler Straße in Duisburg-Schwelgern</w:t>
      </w:r>
      <w:r>
        <w:rPr>
          <w:rFonts w:asciiTheme="majorHAnsi" w:hAnsiTheme="majorHAnsi"/>
          <w:b/>
        </w:rPr>
        <w:t xml:space="preserve"> werden gefällt – Ersatzpflanzungen folgen</w:t>
      </w:r>
    </w:p>
    <w:p w14:paraId="13DD2C44" w14:textId="5578BA70" w:rsidR="00537C91" w:rsidRDefault="00537C91" w:rsidP="00BB276D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3F333B">
        <w:rPr>
          <w:rFonts w:asciiTheme="majorHAnsi" w:hAnsiTheme="majorHAnsi"/>
          <w:sz w:val="20"/>
          <w:szCs w:val="20"/>
        </w:rPr>
        <w:t>Die Zeit von Herbst- und Winterstürme</w:t>
      </w:r>
      <w:r w:rsidR="008579BA">
        <w:rPr>
          <w:rFonts w:asciiTheme="majorHAnsi" w:hAnsiTheme="majorHAnsi"/>
          <w:sz w:val="20"/>
          <w:szCs w:val="20"/>
        </w:rPr>
        <w:t>n</w:t>
      </w:r>
      <w:r w:rsidRPr="003F333B">
        <w:rPr>
          <w:rFonts w:asciiTheme="majorHAnsi" w:hAnsiTheme="majorHAnsi"/>
          <w:sz w:val="20"/>
          <w:szCs w:val="20"/>
        </w:rPr>
        <w:t xml:space="preserve"> bringt die Gefahr mit sich, dass Äste brechen oder morsche Bäume umstürzen können. Zum Schutz </w:t>
      </w:r>
      <w:r>
        <w:rPr>
          <w:rFonts w:asciiTheme="majorHAnsi" w:hAnsiTheme="majorHAnsi"/>
          <w:sz w:val="20"/>
          <w:szCs w:val="20"/>
        </w:rPr>
        <w:t>von</w:t>
      </w:r>
      <w:r w:rsidRPr="003F333B">
        <w:rPr>
          <w:rFonts w:asciiTheme="majorHAnsi" w:hAnsiTheme="majorHAnsi"/>
          <w:sz w:val="20"/>
          <w:szCs w:val="20"/>
        </w:rPr>
        <w:t xml:space="preserve"> Verkehrsteilnehmer</w:t>
      </w:r>
      <w:r>
        <w:rPr>
          <w:rFonts w:asciiTheme="majorHAnsi" w:hAnsiTheme="majorHAnsi"/>
          <w:sz w:val="20"/>
          <w:szCs w:val="20"/>
        </w:rPr>
        <w:t>n</w:t>
      </w:r>
      <w:r w:rsidRPr="003F333B">
        <w:rPr>
          <w:rFonts w:asciiTheme="majorHAnsi" w:hAnsiTheme="majorHAnsi"/>
          <w:sz w:val="20"/>
          <w:szCs w:val="20"/>
        </w:rPr>
        <w:t xml:space="preserve"> und </w:t>
      </w:r>
      <w:r>
        <w:rPr>
          <w:rFonts w:asciiTheme="majorHAnsi" w:hAnsiTheme="majorHAnsi"/>
          <w:sz w:val="20"/>
          <w:szCs w:val="20"/>
        </w:rPr>
        <w:t>Anliegern</w:t>
      </w:r>
      <w:r w:rsidRPr="003F333B">
        <w:rPr>
          <w:rFonts w:asciiTheme="majorHAnsi" w:hAnsiTheme="majorHAnsi"/>
          <w:sz w:val="20"/>
          <w:szCs w:val="20"/>
        </w:rPr>
        <w:t xml:space="preserve"> müssen </w:t>
      </w:r>
      <w:r w:rsidR="00BB276D">
        <w:rPr>
          <w:rFonts w:asciiTheme="majorHAnsi" w:hAnsiTheme="majorHAnsi"/>
          <w:sz w:val="20"/>
          <w:szCs w:val="20"/>
        </w:rPr>
        <w:t>gefährdete</w:t>
      </w:r>
      <w:r w:rsidRPr="003F333B">
        <w:rPr>
          <w:rFonts w:asciiTheme="majorHAnsi" w:hAnsiTheme="majorHAnsi"/>
          <w:sz w:val="20"/>
          <w:szCs w:val="20"/>
        </w:rPr>
        <w:t xml:space="preserve"> Holzgewächse </w:t>
      </w:r>
      <w:r>
        <w:rPr>
          <w:rFonts w:asciiTheme="majorHAnsi" w:hAnsiTheme="majorHAnsi"/>
          <w:sz w:val="20"/>
          <w:szCs w:val="20"/>
        </w:rPr>
        <w:t xml:space="preserve">daher </w:t>
      </w:r>
      <w:r w:rsidR="005867CC">
        <w:rPr>
          <w:rFonts w:asciiTheme="majorHAnsi" w:hAnsiTheme="majorHAnsi"/>
          <w:sz w:val="20"/>
          <w:szCs w:val="20"/>
        </w:rPr>
        <w:t xml:space="preserve">regelmäßig </w:t>
      </w:r>
      <w:r w:rsidRPr="003F333B">
        <w:rPr>
          <w:rFonts w:asciiTheme="majorHAnsi" w:hAnsiTheme="majorHAnsi"/>
          <w:sz w:val="20"/>
          <w:szCs w:val="20"/>
        </w:rPr>
        <w:t>entfernt werden.</w:t>
      </w:r>
      <w:r>
        <w:rPr>
          <w:rFonts w:asciiTheme="majorHAnsi" w:hAnsiTheme="majorHAnsi"/>
          <w:sz w:val="20"/>
          <w:szCs w:val="20"/>
        </w:rPr>
        <w:t xml:space="preserve"> Dies gilt auch für marode Bäume nördlich des Schwelgern Parks, die</w:t>
      </w:r>
      <w:r w:rsidRPr="00537C91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entlang</w:t>
      </w:r>
      <w:r w:rsidRPr="003F333B">
        <w:rPr>
          <w:rFonts w:asciiTheme="majorHAnsi" w:hAnsiTheme="majorHAnsi"/>
          <w:sz w:val="20"/>
          <w:szCs w:val="20"/>
        </w:rPr>
        <w:t xml:space="preserve"> der östlichen Straßenseite des Willy-Brand-Rings eine Abgrenzung zur dortigen Kleingartenanlage bilden</w:t>
      </w:r>
      <w:r w:rsidR="00BB276D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 xml:space="preserve">Die anhaltende Trockenheit in den Sommermonaten der beiden letzten Jahre und das hohe Alter der Bäume haben diese in Mitleidenschaft gezogen. </w:t>
      </w:r>
    </w:p>
    <w:p w14:paraId="1283625C" w14:textId="4226A130" w:rsidR="003F333B" w:rsidRDefault="003F333B" w:rsidP="003F333B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3F333B">
        <w:rPr>
          <w:rFonts w:asciiTheme="majorHAnsi" w:hAnsiTheme="majorHAnsi"/>
          <w:sz w:val="20"/>
          <w:szCs w:val="20"/>
        </w:rPr>
        <w:t>Der Grünstreifen</w:t>
      </w:r>
      <w:r w:rsidR="00BB276D">
        <w:rPr>
          <w:rFonts w:asciiTheme="majorHAnsi" w:hAnsiTheme="majorHAnsi"/>
          <w:sz w:val="20"/>
          <w:szCs w:val="20"/>
        </w:rPr>
        <w:t>, auf dem die Bäume stehen,</w:t>
      </w:r>
      <w:r w:rsidRPr="003F333B">
        <w:rPr>
          <w:rFonts w:asciiTheme="majorHAnsi" w:hAnsiTheme="majorHAnsi"/>
          <w:sz w:val="20"/>
          <w:szCs w:val="20"/>
        </w:rPr>
        <w:t xml:space="preserve"> gehört zu den Grundstücken der </w:t>
      </w:r>
      <w:proofErr w:type="spellStart"/>
      <w:r w:rsidRPr="003F333B">
        <w:rPr>
          <w:rFonts w:asciiTheme="majorHAnsi" w:hAnsiTheme="majorHAnsi"/>
          <w:sz w:val="20"/>
          <w:szCs w:val="20"/>
        </w:rPr>
        <w:t>thyssenkrupp</w:t>
      </w:r>
      <w:proofErr w:type="spellEnd"/>
      <w:r w:rsidRPr="003F333B">
        <w:rPr>
          <w:rFonts w:asciiTheme="majorHAnsi" w:hAnsiTheme="majorHAnsi"/>
          <w:sz w:val="20"/>
          <w:szCs w:val="20"/>
        </w:rPr>
        <w:t xml:space="preserve"> Steel Europe AG. </w:t>
      </w:r>
      <w:proofErr w:type="spellStart"/>
      <w:r w:rsidR="00BB276D">
        <w:rPr>
          <w:rFonts w:asciiTheme="majorHAnsi" w:hAnsiTheme="majorHAnsi"/>
          <w:sz w:val="20"/>
          <w:szCs w:val="20"/>
        </w:rPr>
        <w:t>thyssenkrupp</w:t>
      </w:r>
      <w:proofErr w:type="spellEnd"/>
      <w:r w:rsidR="00BB276D">
        <w:rPr>
          <w:rFonts w:asciiTheme="majorHAnsi" w:hAnsiTheme="majorHAnsi"/>
          <w:sz w:val="20"/>
          <w:szCs w:val="20"/>
        </w:rPr>
        <w:t xml:space="preserve"> wird die zwingend notwendigen Arbeiten daher </w:t>
      </w:r>
      <w:r w:rsidRPr="003F333B">
        <w:rPr>
          <w:rFonts w:asciiTheme="majorHAnsi" w:hAnsiTheme="majorHAnsi"/>
          <w:sz w:val="20"/>
          <w:szCs w:val="20"/>
        </w:rPr>
        <w:t>unter Berücksichtigung des Naturschutzrechts und des Artenschutzes ab Ende Oktober 2019 durch Fachfirmen durchführ</w:t>
      </w:r>
      <w:r w:rsidR="00BB276D">
        <w:rPr>
          <w:rFonts w:asciiTheme="majorHAnsi" w:hAnsiTheme="majorHAnsi"/>
          <w:sz w:val="20"/>
          <w:szCs w:val="20"/>
        </w:rPr>
        <w:t>en lassen</w:t>
      </w:r>
      <w:r w:rsidRPr="003F333B">
        <w:rPr>
          <w:rFonts w:asciiTheme="majorHAnsi" w:hAnsiTheme="majorHAnsi"/>
          <w:sz w:val="20"/>
          <w:szCs w:val="20"/>
        </w:rPr>
        <w:t>.</w:t>
      </w:r>
      <w:r w:rsidR="00BB276D">
        <w:rPr>
          <w:rFonts w:asciiTheme="majorHAnsi" w:hAnsiTheme="majorHAnsi"/>
          <w:sz w:val="20"/>
          <w:szCs w:val="20"/>
        </w:rPr>
        <w:t xml:space="preserve"> </w:t>
      </w:r>
      <w:r w:rsidRPr="003F333B">
        <w:rPr>
          <w:rFonts w:asciiTheme="majorHAnsi" w:hAnsiTheme="majorHAnsi"/>
          <w:sz w:val="20"/>
          <w:szCs w:val="20"/>
        </w:rPr>
        <w:t>Das Umweltamt der Stadt Duisburg ist über die geplante Maßnahme informiert.</w:t>
      </w:r>
      <w:r w:rsidR="00BB276D">
        <w:rPr>
          <w:rFonts w:asciiTheme="majorHAnsi" w:hAnsiTheme="majorHAnsi"/>
          <w:sz w:val="20"/>
          <w:szCs w:val="20"/>
        </w:rPr>
        <w:t xml:space="preserve"> </w:t>
      </w:r>
      <w:r w:rsidRPr="003F333B">
        <w:rPr>
          <w:rFonts w:asciiTheme="majorHAnsi" w:hAnsiTheme="majorHAnsi"/>
          <w:sz w:val="20"/>
          <w:szCs w:val="20"/>
        </w:rPr>
        <w:t>Als Ausgleich wird es Ersatzpflanzungen im Rahmen des Grünflächen-Managements geben.</w:t>
      </w:r>
    </w:p>
    <w:p w14:paraId="5670AD47" w14:textId="5F0275B1" w:rsidR="007611A8" w:rsidRDefault="007611A8" w:rsidP="007611A8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CE2741F" w14:textId="484A0D08" w:rsidR="00537C91" w:rsidRDefault="00537C91" w:rsidP="007611A8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0F79F2D7" w14:textId="77777777" w:rsidR="00537C91" w:rsidRPr="00952ECF" w:rsidRDefault="00537C91" w:rsidP="007611A8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49AAA7FC" w14:textId="57F2676E" w:rsidR="008B28F6" w:rsidRPr="00952ECF" w:rsidRDefault="008B28F6" w:rsidP="00537C91">
      <w:pPr>
        <w:pStyle w:val="StandardWeb1"/>
        <w:tabs>
          <w:tab w:val="left" w:pos="708"/>
          <w:tab w:val="left" w:pos="1416"/>
          <w:tab w:val="left" w:pos="5798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52ECF">
        <w:rPr>
          <w:rFonts w:asciiTheme="majorHAnsi" w:hAnsiTheme="majorHAnsi"/>
          <w:sz w:val="20"/>
          <w:szCs w:val="20"/>
        </w:rPr>
        <w:t>Ansprechpartner:</w:t>
      </w:r>
      <w:r w:rsidRPr="00952ECF">
        <w:rPr>
          <w:rFonts w:asciiTheme="majorHAnsi" w:hAnsiTheme="majorHAnsi"/>
          <w:sz w:val="20"/>
          <w:szCs w:val="20"/>
        </w:rPr>
        <w:tab/>
      </w:r>
      <w:r w:rsidR="00537C91">
        <w:rPr>
          <w:rFonts w:asciiTheme="majorHAnsi" w:hAnsiTheme="majorHAnsi"/>
          <w:sz w:val="20"/>
          <w:szCs w:val="20"/>
        </w:rPr>
        <w:tab/>
      </w:r>
    </w:p>
    <w:p w14:paraId="32FB4757" w14:textId="77777777" w:rsidR="008B28F6" w:rsidRPr="00952ECF" w:rsidRDefault="008B28F6" w:rsidP="008B28F6">
      <w:pPr>
        <w:pStyle w:val="StandardWeb1"/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952ECF">
        <w:rPr>
          <w:rFonts w:asciiTheme="majorHAnsi" w:hAnsiTheme="majorHAnsi"/>
          <w:sz w:val="20"/>
          <w:szCs w:val="20"/>
        </w:rPr>
        <w:t>thyssenkrupp</w:t>
      </w:r>
      <w:proofErr w:type="spellEnd"/>
      <w:r w:rsidRPr="00952ECF">
        <w:rPr>
          <w:rFonts w:asciiTheme="majorHAnsi" w:hAnsiTheme="majorHAnsi"/>
          <w:sz w:val="20"/>
          <w:szCs w:val="20"/>
        </w:rPr>
        <w:t xml:space="preserve"> Steel Europe AG</w:t>
      </w:r>
    </w:p>
    <w:p w14:paraId="6CEC9172" w14:textId="77777777" w:rsidR="008B28F6" w:rsidRPr="00952ECF" w:rsidRDefault="008B28F6" w:rsidP="008B28F6">
      <w:pPr>
        <w:spacing w:line="288" w:lineRule="auto"/>
        <w:rPr>
          <w:rFonts w:asciiTheme="majorHAnsi" w:hAnsiTheme="majorHAnsi"/>
          <w:szCs w:val="20"/>
        </w:rPr>
      </w:pPr>
      <w:proofErr w:type="spellStart"/>
      <w:r w:rsidRPr="00952ECF">
        <w:rPr>
          <w:rFonts w:asciiTheme="majorHAnsi" w:hAnsiTheme="majorHAnsi"/>
          <w:szCs w:val="20"/>
        </w:rPr>
        <w:t>External</w:t>
      </w:r>
      <w:proofErr w:type="spellEnd"/>
      <w:r w:rsidRPr="00952ECF">
        <w:rPr>
          <w:rFonts w:asciiTheme="majorHAnsi" w:hAnsiTheme="majorHAnsi"/>
          <w:szCs w:val="20"/>
        </w:rPr>
        <w:t xml:space="preserve"> Communications</w:t>
      </w:r>
    </w:p>
    <w:p w14:paraId="4A94AF22" w14:textId="485852E5" w:rsidR="008B28F6" w:rsidRPr="00952ECF" w:rsidRDefault="00952ECF" w:rsidP="008B28F6">
      <w:pPr>
        <w:spacing w:line="288" w:lineRule="auto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Nils Pfennig </w:t>
      </w:r>
    </w:p>
    <w:p w14:paraId="450F9AC5" w14:textId="6A7C98A9" w:rsidR="008B28F6" w:rsidRPr="00952ECF" w:rsidRDefault="008B28F6" w:rsidP="008B28F6">
      <w:pPr>
        <w:spacing w:line="288" w:lineRule="auto"/>
        <w:rPr>
          <w:rFonts w:asciiTheme="majorHAnsi" w:hAnsiTheme="majorHAnsi"/>
          <w:szCs w:val="20"/>
        </w:rPr>
      </w:pPr>
      <w:r w:rsidRPr="00952ECF">
        <w:rPr>
          <w:rFonts w:asciiTheme="majorHAnsi" w:hAnsiTheme="majorHAnsi"/>
          <w:szCs w:val="20"/>
        </w:rPr>
        <w:t>T: +49 203 52</w:t>
      </w:r>
      <w:r w:rsidRPr="00952ECF">
        <w:rPr>
          <w:rFonts w:ascii="Arial" w:hAnsi="Arial" w:cs="Arial"/>
          <w:szCs w:val="20"/>
        </w:rPr>
        <w:t> </w:t>
      </w:r>
      <w:r w:rsidRPr="00952ECF">
        <w:rPr>
          <w:rFonts w:asciiTheme="majorHAnsi" w:hAnsiTheme="majorHAnsi"/>
          <w:szCs w:val="20"/>
        </w:rPr>
        <w:t>-</w:t>
      </w:r>
      <w:r w:rsidRPr="00952ECF">
        <w:rPr>
          <w:rFonts w:ascii="Arial" w:hAnsi="Arial" w:cs="Arial"/>
          <w:szCs w:val="20"/>
        </w:rPr>
        <w:t> </w:t>
      </w:r>
      <w:r w:rsidRPr="00952ECF">
        <w:rPr>
          <w:rFonts w:asciiTheme="majorHAnsi" w:hAnsiTheme="majorHAnsi"/>
          <w:szCs w:val="20"/>
        </w:rPr>
        <w:t>2</w:t>
      </w:r>
      <w:r w:rsidR="0095558F">
        <w:rPr>
          <w:rFonts w:asciiTheme="majorHAnsi" w:hAnsiTheme="majorHAnsi"/>
          <w:szCs w:val="20"/>
        </w:rPr>
        <w:t>8216</w:t>
      </w:r>
    </w:p>
    <w:p w14:paraId="747AFF4F" w14:textId="0CCC1D36" w:rsidR="0095558F" w:rsidRDefault="0095558F" w:rsidP="001F1249">
      <w:pPr>
        <w:spacing w:line="288" w:lineRule="auto"/>
      </w:pPr>
      <w:r>
        <w:t>nils.pfennig@thyssenkrupp.com</w:t>
      </w:r>
    </w:p>
    <w:p w14:paraId="324D7B69" w14:textId="2122B0D7" w:rsidR="008B28F6" w:rsidRPr="00952ECF" w:rsidRDefault="0021048A" w:rsidP="00537C91">
      <w:pPr>
        <w:tabs>
          <w:tab w:val="center" w:pos="3685"/>
          <w:tab w:val="left" w:pos="4275"/>
        </w:tabs>
        <w:spacing w:line="288" w:lineRule="auto"/>
        <w:rPr>
          <w:rFonts w:asciiTheme="majorHAnsi" w:hAnsiTheme="majorHAnsi"/>
          <w:szCs w:val="20"/>
        </w:rPr>
      </w:pPr>
      <w:hyperlink w:history="1"/>
      <w:hyperlink r:id="rId8" w:history="1">
        <w:r w:rsidR="008B28F6" w:rsidRPr="00952ECF">
          <w:rPr>
            <w:rStyle w:val="Hyperlink"/>
            <w:rFonts w:asciiTheme="majorHAnsi" w:hAnsiTheme="majorHAnsi"/>
            <w:color w:val="000000" w:themeColor="text1"/>
            <w:u w:val="none"/>
          </w:rPr>
          <w:t>www.thyssenkrupp-steel.com</w:t>
        </w:r>
      </w:hyperlink>
      <w:r w:rsidR="00537C91">
        <w:rPr>
          <w:rStyle w:val="Hyperlink"/>
          <w:rFonts w:asciiTheme="majorHAnsi" w:hAnsiTheme="majorHAnsi"/>
          <w:color w:val="000000" w:themeColor="text1"/>
          <w:u w:val="none"/>
        </w:rPr>
        <w:tab/>
      </w:r>
      <w:r w:rsidR="00537C91">
        <w:rPr>
          <w:rStyle w:val="Hyperlink"/>
          <w:rFonts w:asciiTheme="majorHAnsi" w:hAnsiTheme="majorHAnsi"/>
          <w:color w:val="000000" w:themeColor="text1"/>
          <w:u w:val="none"/>
        </w:rPr>
        <w:tab/>
      </w:r>
    </w:p>
    <w:sectPr w:rsidR="008B28F6" w:rsidRPr="00952ECF" w:rsidSect="003B516D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DA553E" w16cid:durableId="21338664"/>
  <w16cid:commentId w16cid:paraId="36281CEE" w16cid:durableId="213386F7"/>
  <w16cid:commentId w16cid:paraId="3B9385BD" w16cid:durableId="21338622"/>
  <w16cid:commentId w16cid:paraId="40B8CF59" w16cid:durableId="21338623"/>
  <w16cid:commentId w16cid:paraId="7550AC92" w16cid:durableId="21338624"/>
  <w16cid:commentId w16cid:paraId="4074C667" w16cid:durableId="21338773"/>
  <w16cid:commentId w16cid:paraId="25BA679B" w16cid:durableId="213386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BE1E5" w14:textId="77777777" w:rsidR="00632663" w:rsidRDefault="00632663" w:rsidP="005B5ABA">
      <w:pPr>
        <w:spacing w:line="240" w:lineRule="auto"/>
      </w:pPr>
      <w:r>
        <w:separator/>
      </w:r>
    </w:p>
  </w:endnote>
  <w:endnote w:type="continuationSeparator" w:id="0">
    <w:p w14:paraId="259C118D" w14:textId="77777777" w:rsidR="00632663" w:rsidRDefault="00632663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4DAF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6728FAD" wp14:editId="33FEBE42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29F55A" w14:textId="77777777" w:rsidR="007379AD" w:rsidRPr="00017C1F" w:rsidRDefault="007379AD" w:rsidP="007379A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18B652E4" w14:textId="14B0DD47" w:rsidR="007379AD" w:rsidRDefault="007379AD" w:rsidP="007379A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21048A">
                            <w:rPr>
                              <w:rFonts w:asciiTheme="majorHAnsi" w:hAnsiTheme="majorHAnsi"/>
                              <w:szCs w:val="14"/>
                            </w:rPr>
                            <w:t>: N.N.</w:t>
                          </w:r>
                        </w:p>
                        <w:p w14:paraId="2596BC76" w14:textId="77777777" w:rsidR="007379AD" w:rsidRPr="00017C1F" w:rsidRDefault="007379AD" w:rsidP="007379A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A.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Desai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Sprecher des Vorstands/Chairman;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Köfler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Dr. Sabine Maaßen, Bernhard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Osburg</w:t>
                          </w:r>
                          <w:proofErr w:type="spellEnd"/>
                        </w:p>
                        <w:p w14:paraId="22C8C739" w14:textId="77777777" w:rsidR="007379AD" w:rsidRPr="00017C1F" w:rsidRDefault="007379AD" w:rsidP="007379AD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14:paraId="0B8F8CB5" w14:textId="77777777"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728FAD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4429F55A" w14:textId="77777777" w:rsidR="007379AD" w:rsidRPr="00017C1F" w:rsidRDefault="007379AD" w:rsidP="007379A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18B652E4" w14:textId="14B0DD47" w:rsidR="007379AD" w:rsidRDefault="007379AD" w:rsidP="007379A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21048A">
                      <w:rPr>
                        <w:rFonts w:asciiTheme="majorHAnsi" w:hAnsiTheme="majorHAnsi"/>
                        <w:szCs w:val="14"/>
                      </w:rPr>
                      <w:t>: N.N.</w:t>
                    </w:r>
                  </w:p>
                  <w:p w14:paraId="2596BC76" w14:textId="77777777" w:rsidR="007379AD" w:rsidRPr="00017C1F" w:rsidRDefault="007379AD" w:rsidP="007379A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Premal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 A.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Desai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Sprecher des Vorstands/Chairman;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Köfler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, Dr. Sabine Maaßen, Bernhard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Osburg</w:t>
                    </w:r>
                    <w:proofErr w:type="spellEnd"/>
                  </w:p>
                  <w:p w14:paraId="22C8C739" w14:textId="77777777" w:rsidR="007379AD" w:rsidRPr="00017C1F" w:rsidRDefault="007379AD" w:rsidP="007379AD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14:paraId="0B8F8CB5" w14:textId="77777777"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D235D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0777867" wp14:editId="325308F8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CD66A3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</w:t>
                          </w:r>
                          <w:r w:rsidR="000863C5">
                            <w:rPr>
                              <w:rFonts w:asciiTheme="majorHAnsi" w:hAnsiTheme="majorHAnsi"/>
                              <w:szCs w:val="14"/>
                            </w:rPr>
                            <w:t>-steel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13E75B0D" w14:textId="709A6EF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A12835">
                            <w:rPr>
                              <w:rFonts w:asciiTheme="majorHAnsi" w:hAnsiTheme="majorHAnsi"/>
                              <w:szCs w:val="14"/>
                            </w:rPr>
                            <w:t>N.N.</w:t>
                          </w:r>
                        </w:p>
                        <w:p w14:paraId="2D9CC16A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A.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Desai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Sprecher des Vorstands/Chairman;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</w:t>
                          </w:r>
                          <w:proofErr w:type="spellStart"/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Köfler</w:t>
                          </w:r>
                          <w:proofErr w:type="spellEnd"/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2054F6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 xml:space="preserve">, Bernhard </w:t>
                          </w:r>
                          <w:proofErr w:type="spellStart"/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Osburg</w:t>
                          </w:r>
                          <w:proofErr w:type="spellEnd"/>
                        </w:p>
                        <w:p w14:paraId="71B4C21E" w14:textId="77777777"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14:paraId="3E87E518" w14:textId="77777777"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77867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65CD66A3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</w:t>
                    </w:r>
                    <w:r w:rsidR="000863C5">
                      <w:rPr>
                        <w:rFonts w:asciiTheme="majorHAnsi" w:hAnsiTheme="majorHAnsi"/>
                        <w:szCs w:val="14"/>
                      </w:rPr>
                      <w:t>-steel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13E75B0D" w14:textId="709A6EF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A12835">
                      <w:rPr>
                        <w:rFonts w:asciiTheme="majorHAnsi" w:hAnsiTheme="majorHAnsi"/>
                        <w:szCs w:val="14"/>
                      </w:rPr>
                      <w:t>N.N.</w:t>
                    </w:r>
                  </w:p>
                  <w:p w14:paraId="2D9CC16A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Premal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 A.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Desai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2A47F9">
                      <w:rPr>
                        <w:rFonts w:asciiTheme="majorHAnsi" w:hAnsiTheme="majorHAnsi"/>
                        <w:szCs w:val="14"/>
                      </w:rPr>
                      <w:t>Sprecher des Vorstands/Chairman;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</w:t>
                    </w:r>
                    <w:proofErr w:type="spellStart"/>
                    <w:r w:rsidR="00CB1C0C">
                      <w:rPr>
                        <w:rFonts w:asciiTheme="majorHAnsi" w:hAnsiTheme="majorHAnsi"/>
                        <w:szCs w:val="14"/>
                      </w:rPr>
                      <w:t>Köfler</w:t>
                    </w:r>
                    <w:proofErr w:type="spellEnd"/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2054F6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  <w:r w:rsidR="002A47F9">
                      <w:rPr>
                        <w:rFonts w:asciiTheme="majorHAnsi" w:hAnsiTheme="majorHAnsi"/>
                        <w:szCs w:val="14"/>
                      </w:rPr>
                      <w:t xml:space="preserve">, Bernhard </w:t>
                    </w:r>
                    <w:proofErr w:type="spellStart"/>
                    <w:r w:rsidR="002A47F9">
                      <w:rPr>
                        <w:rFonts w:asciiTheme="majorHAnsi" w:hAnsiTheme="majorHAnsi"/>
                        <w:szCs w:val="14"/>
                      </w:rPr>
                      <w:t>Osburg</w:t>
                    </w:r>
                    <w:proofErr w:type="spellEnd"/>
                  </w:p>
                  <w:p w14:paraId="71B4C21E" w14:textId="77777777"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 w:rsidR="002A47F9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 w:rsidR="002A47F9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="002A47F9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="002A47F9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="002A47F9"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14:paraId="3E87E518" w14:textId="77777777"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38C0C" w14:textId="77777777" w:rsidR="00632663" w:rsidRDefault="00632663" w:rsidP="005B5ABA">
      <w:pPr>
        <w:spacing w:line="240" w:lineRule="auto"/>
      </w:pPr>
      <w:r>
        <w:separator/>
      </w:r>
    </w:p>
  </w:footnote>
  <w:footnote w:type="continuationSeparator" w:id="0">
    <w:p w14:paraId="4FD6EF7B" w14:textId="77777777" w:rsidR="00632663" w:rsidRDefault="00632663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53CA0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0D600FA" wp14:editId="0CF04DF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EBB9B8" wp14:editId="6340C28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8BEE2E" w14:textId="063B44B6" w:rsidR="00E67FF9" w:rsidRPr="001E7E0A" w:rsidRDefault="00BB32D3" w:rsidP="001E7E0A">
                          <w:pPr>
                            <w:pStyle w:val="Datumsangabe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Datumsangabe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1048A">
                            <w:rPr>
                              <w:noProof/>
                            </w:rPr>
                            <w:t>22.10.2019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313D3D9E" w14:textId="0B05AADF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1048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BB32D3">
                            <w:rPr>
                              <w:noProof/>
                            </w:rPr>
                            <w:fldChar w:fldCharType="begin"/>
                          </w:r>
                          <w:r w:rsidR="00BB32D3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BB32D3">
                            <w:rPr>
                              <w:noProof/>
                            </w:rPr>
                            <w:fldChar w:fldCharType="separate"/>
                          </w:r>
                          <w:r w:rsidR="0021048A">
                            <w:rPr>
                              <w:noProof/>
                            </w:rPr>
                            <w:t>2</w:t>
                          </w:r>
                          <w:r w:rsidR="00BB32D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EBB9B8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368BEE2E" w14:textId="063B44B6" w:rsidR="00E67FF9" w:rsidRPr="001E7E0A" w:rsidRDefault="00BB32D3" w:rsidP="001E7E0A">
                    <w:pPr>
                      <w:pStyle w:val="Datumsangabe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Datumsangabe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1048A">
                      <w:rPr>
                        <w:noProof/>
                      </w:rPr>
                      <w:t>22.10.2019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313D3D9E" w14:textId="0B05AADF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1048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BB32D3">
                      <w:rPr>
                        <w:noProof/>
                      </w:rPr>
                      <w:fldChar w:fldCharType="begin"/>
                    </w:r>
                    <w:r w:rsidR="00BB32D3">
                      <w:rPr>
                        <w:noProof/>
                      </w:rPr>
                      <w:instrText xml:space="preserve"> NUMPAGES   \* MERGEFORMAT </w:instrText>
                    </w:r>
                    <w:r w:rsidR="00BB32D3">
                      <w:rPr>
                        <w:noProof/>
                      </w:rPr>
                      <w:fldChar w:fldCharType="separate"/>
                    </w:r>
                    <w:r w:rsidR="0021048A">
                      <w:rPr>
                        <w:noProof/>
                      </w:rPr>
                      <w:t>2</w:t>
                    </w:r>
                    <w:r w:rsidR="00BB32D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1FFA1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4ED5BEB8" wp14:editId="7902836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ullet_blau_RGB_klein"/>
      </v:shape>
    </w:pict>
  </w:numPicBullet>
  <w:numPicBullet w:numPicBulletId="1">
    <w:pict>
      <v:shape id="_x0000_i1027" type="#_x0000_t75" style="width:7.5pt;height:7.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C46DB"/>
    <w:multiLevelType w:val="hybridMultilevel"/>
    <w:tmpl w:val="05980CE6"/>
    <w:lvl w:ilvl="0" w:tplc="DB920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8"/>
  </w:num>
  <w:num w:numId="12">
    <w:abstractNumId w:val="18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9"/>
    <w:rsid w:val="00000224"/>
    <w:rsid w:val="000017AC"/>
    <w:rsid w:val="000062F8"/>
    <w:rsid w:val="00006CFC"/>
    <w:rsid w:val="00010392"/>
    <w:rsid w:val="000106B6"/>
    <w:rsid w:val="00012598"/>
    <w:rsid w:val="00013973"/>
    <w:rsid w:val="000143CF"/>
    <w:rsid w:val="00020C1F"/>
    <w:rsid w:val="00021A3E"/>
    <w:rsid w:val="00022818"/>
    <w:rsid w:val="000259EE"/>
    <w:rsid w:val="00025C91"/>
    <w:rsid w:val="00026007"/>
    <w:rsid w:val="000261E6"/>
    <w:rsid w:val="000301C4"/>
    <w:rsid w:val="00030D21"/>
    <w:rsid w:val="00036587"/>
    <w:rsid w:val="00040FF0"/>
    <w:rsid w:val="000416B2"/>
    <w:rsid w:val="00041D56"/>
    <w:rsid w:val="00047BF9"/>
    <w:rsid w:val="00056719"/>
    <w:rsid w:val="00056B18"/>
    <w:rsid w:val="0006270D"/>
    <w:rsid w:val="0006281E"/>
    <w:rsid w:val="00065D3B"/>
    <w:rsid w:val="000677D4"/>
    <w:rsid w:val="00067B08"/>
    <w:rsid w:val="00085CC6"/>
    <w:rsid w:val="000863C5"/>
    <w:rsid w:val="00097807"/>
    <w:rsid w:val="000A33EE"/>
    <w:rsid w:val="000A3C08"/>
    <w:rsid w:val="000A40CF"/>
    <w:rsid w:val="000B07A1"/>
    <w:rsid w:val="000B6A80"/>
    <w:rsid w:val="000C12E8"/>
    <w:rsid w:val="000D312E"/>
    <w:rsid w:val="000D4D6C"/>
    <w:rsid w:val="000D5867"/>
    <w:rsid w:val="000E478B"/>
    <w:rsid w:val="000F62A0"/>
    <w:rsid w:val="00102C50"/>
    <w:rsid w:val="00120308"/>
    <w:rsid w:val="001306E1"/>
    <w:rsid w:val="001364F9"/>
    <w:rsid w:val="00137A1B"/>
    <w:rsid w:val="00142A34"/>
    <w:rsid w:val="001432E8"/>
    <w:rsid w:val="0014474F"/>
    <w:rsid w:val="001451D3"/>
    <w:rsid w:val="00146600"/>
    <w:rsid w:val="00147EB3"/>
    <w:rsid w:val="001513F2"/>
    <w:rsid w:val="00151AB6"/>
    <w:rsid w:val="001553C0"/>
    <w:rsid w:val="00157E6A"/>
    <w:rsid w:val="00162A87"/>
    <w:rsid w:val="00165354"/>
    <w:rsid w:val="00166977"/>
    <w:rsid w:val="00170B5F"/>
    <w:rsid w:val="00172EA6"/>
    <w:rsid w:val="00174160"/>
    <w:rsid w:val="0017592A"/>
    <w:rsid w:val="001769C1"/>
    <w:rsid w:val="00185574"/>
    <w:rsid w:val="001861FA"/>
    <w:rsid w:val="001918E3"/>
    <w:rsid w:val="00192329"/>
    <w:rsid w:val="00192D9C"/>
    <w:rsid w:val="00193B14"/>
    <w:rsid w:val="001958FF"/>
    <w:rsid w:val="001A259A"/>
    <w:rsid w:val="001A65FD"/>
    <w:rsid w:val="001A69BC"/>
    <w:rsid w:val="001A6CD7"/>
    <w:rsid w:val="001B118B"/>
    <w:rsid w:val="001B1643"/>
    <w:rsid w:val="001B19C2"/>
    <w:rsid w:val="001B235F"/>
    <w:rsid w:val="001B5D61"/>
    <w:rsid w:val="001B6375"/>
    <w:rsid w:val="001C001F"/>
    <w:rsid w:val="001C031C"/>
    <w:rsid w:val="001C5486"/>
    <w:rsid w:val="001E0FE2"/>
    <w:rsid w:val="001E125C"/>
    <w:rsid w:val="001E36C6"/>
    <w:rsid w:val="001E45FC"/>
    <w:rsid w:val="001E7E0A"/>
    <w:rsid w:val="001F1249"/>
    <w:rsid w:val="001F2570"/>
    <w:rsid w:val="001F4872"/>
    <w:rsid w:val="002030D0"/>
    <w:rsid w:val="002054F6"/>
    <w:rsid w:val="0020624E"/>
    <w:rsid w:val="00207B6F"/>
    <w:rsid w:val="0021048A"/>
    <w:rsid w:val="002112BF"/>
    <w:rsid w:val="00213738"/>
    <w:rsid w:val="00215965"/>
    <w:rsid w:val="002164F8"/>
    <w:rsid w:val="00216833"/>
    <w:rsid w:val="00222EF0"/>
    <w:rsid w:val="0022554F"/>
    <w:rsid w:val="00243C72"/>
    <w:rsid w:val="0024653B"/>
    <w:rsid w:val="00246AE3"/>
    <w:rsid w:val="00252404"/>
    <w:rsid w:val="0025786F"/>
    <w:rsid w:val="00260872"/>
    <w:rsid w:val="00265B8C"/>
    <w:rsid w:val="00265BD0"/>
    <w:rsid w:val="00265E95"/>
    <w:rsid w:val="00266FFA"/>
    <w:rsid w:val="0027009A"/>
    <w:rsid w:val="00273581"/>
    <w:rsid w:val="00274957"/>
    <w:rsid w:val="00275B41"/>
    <w:rsid w:val="00275D79"/>
    <w:rsid w:val="002765F3"/>
    <w:rsid w:val="00277B27"/>
    <w:rsid w:val="00283EC7"/>
    <w:rsid w:val="00285124"/>
    <w:rsid w:val="00297160"/>
    <w:rsid w:val="00297DC4"/>
    <w:rsid w:val="002A3A5A"/>
    <w:rsid w:val="002A46D3"/>
    <w:rsid w:val="002A47F9"/>
    <w:rsid w:val="002B0716"/>
    <w:rsid w:val="002B1779"/>
    <w:rsid w:val="002B2C68"/>
    <w:rsid w:val="002C0A5C"/>
    <w:rsid w:val="002C62A1"/>
    <w:rsid w:val="002C73F6"/>
    <w:rsid w:val="002D1B27"/>
    <w:rsid w:val="002D1E45"/>
    <w:rsid w:val="002E2CC9"/>
    <w:rsid w:val="002E3C86"/>
    <w:rsid w:val="002E7E31"/>
    <w:rsid w:val="002F52AB"/>
    <w:rsid w:val="00303BAA"/>
    <w:rsid w:val="00304A38"/>
    <w:rsid w:val="00311793"/>
    <w:rsid w:val="00315E81"/>
    <w:rsid w:val="003176DB"/>
    <w:rsid w:val="003228B8"/>
    <w:rsid w:val="0032384B"/>
    <w:rsid w:val="00323E6F"/>
    <w:rsid w:val="00327CA2"/>
    <w:rsid w:val="00330565"/>
    <w:rsid w:val="003312D4"/>
    <w:rsid w:val="003337B4"/>
    <w:rsid w:val="0033504E"/>
    <w:rsid w:val="00340BC7"/>
    <w:rsid w:val="003412BB"/>
    <w:rsid w:val="003440A4"/>
    <w:rsid w:val="003446A3"/>
    <w:rsid w:val="00344E08"/>
    <w:rsid w:val="00344E3F"/>
    <w:rsid w:val="00346C8B"/>
    <w:rsid w:val="00346F37"/>
    <w:rsid w:val="00347759"/>
    <w:rsid w:val="00356312"/>
    <w:rsid w:val="00356F90"/>
    <w:rsid w:val="003611C0"/>
    <w:rsid w:val="003631FC"/>
    <w:rsid w:val="00366EA6"/>
    <w:rsid w:val="00367CF8"/>
    <w:rsid w:val="00372E6F"/>
    <w:rsid w:val="00374CE1"/>
    <w:rsid w:val="003773E6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2D8F"/>
    <w:rsid w:val="003B516D"/>
    <w:rsid w:val="003C3F58"/>
    <w:rsid w:val="003D5E7A"/>
    <w:rsid w:val="003E701B"/>
    <w:rsid w:val="003F029D"/>
    <w:rsid w:val="003F068A"/>
    <w:rsid w:val="003F1CCB"/>
    <w:rsid w:val="003F333B"/>
    <w:rsid w:val="003F531F"/>
    <w:rsid w:val="00402E5D"/>
    <w:rsid w:val="004045F8"/>
    <w:rsid w:val="004123F5"/>
    <w:rsid w:val="004161F1"/>
    <w:rsid w:val="00420E4F"/>
    <w:rsid w:val="00424DC1"/>
    <w:rsid w:val="00425DDA"/>
    <w:rsid w:val="00426DF0"/>
    <w:rsid w:val="00427062"/>
    <w:rsid w:val="00437587"/>
    <w:rsid w:val="00440D53"/>
    <w:rsid w:val="004454A2"/>
    <w:rsid w:val="00446EFC"/>
    <w:rsid w:val="00450E94"/>
    <w:rsid w:val="00451D5D"/>
    <w:rsid w:val="00456FA3"/>
    <w:rsid w:val="00457F9F"/>
    <w:rsid w:val="004630BC"/>
    <w:rsid w:val="00466E32"/>
    <w:rsid w:val="00467F59"/>
    <w:rsid w:val="00467F61"/>
    <w:rsid w:val="00474019"/>
    <w:rsid w:val="0047485C"/>
    <w:rsid w:val="00475BFC"/>
    <w:rsid w:val="00477103"/>
    <w:rsid w:val="00477A92"/>
    <w:rsid w:val="00480738"/>
    <w:rsid w:val="00485419"/>
    <w:rsid w:val="00485FCD"/>
    <w:rsid w:val="00490007"/>
    <w:rsid w:val="00490EDA"/>
    <w:rsid w:val="0049723B"/>
    <w:rsid w:val="004A7237"/>
    <w:rsid w:val="004B4F01"/>
    <w:rsid w:val="004C1133"/>
    <w:rsid w:val="004C1E18"/>
    <w:rsid w:val="004C43B9"/>
    <w:rsid w:val="004D1918"/>
    <w:rsid w:val="004D4076"/>
    <w:rsid w:val="004D41CD"/>
    <w:rsid w:val="004D4520"/>
    <w:rsid w:val="004D47DE"/>
    <w:rsid w:val="004D71E0"/>
    <w:rsid w:val="004E1549"/>
    <w:rsid w:val="004E5054"/>
    <w:rsid w:val="004F280D"/>
    <w:rsid w:val="004F3F4D"/>
    <w:rsid w:val="004F603C"/>
    <w:rsid w:val="004F648E"/>
    <w:rsid w:val="005028EC"/>
    <w:rsid w:val="00502CE9"/>
    <w:rsid w:val="00502DA2"/>
    <w:rsid w:val="00504FD0"/>
    <w:rsid w:val="0050798B"/>
    <w:rsid w:val="005141A7"/>
    <w:rsid w:val="00514B51"/>
    <w:rsid w:val="00515661"/>
    <w:rsid w:val="005159E6"/>
    <w:rsid w:val="0052707C"/>
    <w:rsid w:val="0052717E"/>
    <w:rsid w:val="00527BDE"/>
    <w:rsid w:val="00530EEE"/>
    <w:rsid w:val="0053102F"/>
    <w:rsid w:val="00531474"/>
    <w:rsid w:val="005356B9"/>
    <w:rsid w:val="00535977"/>
    <w:rsid w:val="00537C91"/>
    <w:rsid w:val="00540C6E"/>
    <w:rsid w:val="00544696"/>
    <w:rsid w:val="00544BC4"/>
    <w:rsid w:val="00544EC7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53B"/>
    <w:rsid w:val="0057485F"/>
    <w:rsid w:val="00575AFC"/>
    <w:rsid w:val="00584019"/>
    <w:rsid w:val="00584295"/>
    <w:rsid w:val="005851CA"/>
    <w:rsid w:val="00585C45"/>
    <w:rsid w:val="005867CC"/>
    <w:rsid w:val="00592774"/>
    <w:rsid w:val="00593146"/>
    <w:rsid w:val="00594250"/>
    <w:rsid w:val="0059570E"/>
    <w:rsid w:val="005978F5"/>
    <w:rsid w:val="005A1A95"/>
    <w:rsid w:val="005A1EF6"/>
    <w:rsid w:val="005A36F1"/>
    <w:rsid w:val="005A5767"/>
    <w:rsid w:val="005A7B0F"/>
    <w:rsid w:val="005B5ABA"/>
    <w:rsid w:val="005B7322"/>
    <w:rsid w:val="005C5006"/>
    <w:rsid w:val="005C6FEF"/>
    <w:rsid w:val="005D60CE"/>
    <w:rsid w:val="005D74C9"/>
    <w:rsid w:val="005E7FCB"/>
    <w:rsid w:val="005F20AA"/>
    <w:rsid w:val="005F22F5"/>
    <w:rsid w:val="005F69B1"/>
    <w:rsid w:val="005F7605"/>
    <w:rsid w:val="006014E3"/>
    <w:rsid w:val="00601D1A"/>
    <w:rsid w:val="00603BC4"/>
    <w:rsid w:val="00606241"/>
    <w:rsid w:val="00606EE4"/>
    <w:rsid w:val="00607B6D"/>
    <w:rsid w:val="0061054E"/>
    <w:rsid w:val="006109D5"/>
    <w:rsid w:val="00614B87"/>
    <w:rsid w:val="00615898"/>
    <w:rsid w:val="00621730"/>
    <w:rsid w:val="00626461"/>
    <w:rsid w:val="00632663"/>
    <w:rsid w:val="00632A81"/>
    <w:rsid w:val="0063584E"/>
    <w:rsid w:val="006366E0"/>
    <w:rsid w:val="006550EA"/>
    <w:rsid w:val="006602C6"/>
    <w:rsid w:val="00660C5E"/>
    <w:rsid w:val="006703F3"/>
    <w:rsid w:val="00680A00"/>
    <w:rsid w:val="00681BAF"/>
    <w:rsid w:val="006870AC"/>
    <w:rsid w:val="00690122"/>
    <w:rsid w:val="00690930"/>
    <w:rsid w:val="0069533D"/>
    <w:rsid w:val="006977CF"/>
    <w:rsid w:val="006A2F38"/>
    <w:rsid w:val="006C070F"/>
    <w:rsid w:val="006C1FC9"/>
    <w:rsid w:val="006C4DE2"/>
    <w:rsid w:val="006C6040"/>
    <w:rsid w:val="006D2BC1"/>
    <w:rsid w:val="006D3BEF"/>
    <w:rsid w:val="006D4106"/>
    <w:rsid w:val="006D76F9"/>
    <w:rsid w:val="006E2986"/>
    <w:rsid w:val="006E3F45"/>
    <w:rsid w:val="006E50B2"/>
    <w:rsid w:val="006E5B34"/>
    <w:rsid w:val="006F2B23"/>
    <w:rsid w:val="006F5AA5"/>
    <w:rsid w:val="006F5FFF"/>
    <w:rsid w:val="006F6776"/>
    <w:rsid w:val="00702B0C"/>
    <w:rsid w:val="007058DC"/>
    <w:rsid w:val="007065C5"/>
    <w:rsid w:val="00710D9D"/>
    <w:rsid w:val="007226A9"/>
    <w:rsid w:val="00724EF3"/>
    <w:rsid w:val="0073632E"/>
    <w:rsid w:val="007379AD"/>
    <w:rsid w:val="00741236"/>
    <w:rsid w:val="00741356"/>
    <w:rsid w:val="00743CA5"/>
    <w:rsid w:val="00746FED"/>
    <w:rsid w:val="00750572"/>
    <w:rsid w:val="00755DC2"/>
    <w:rsid w:val="007611A8"/>
    <w:rsid w:val="00762C5E"/>
    <w:rsid w:val="00764597"/>
    <w:rsid w:val="00777040"/>
    <w:rsid w:val="00781610"/>
    <w:rsid w:val="00782FD3"/>
    <w:rsid w:val="00783965"/>
    <w:rsid w:val="00785030"/>
    <w:rsid w:val="00787F97"/>
    <w:rsid w:val="007B21C7"/>
    <w:rsid w:val="007B7169"/>
    <w:rsid w:val="007C2073"/>
    <w:rsid w:val="007C45CE"/>
    <w:rsid w:val="007C6F64"/>
    <w:rsid w:val="007D2CB3"/>
    <w:rsid w:val="007D2DC3"/>
    <w:rsid w:val="007D3550"/>
    <w:rsid w:val="007D7977"/>
    <w:rsid w:val="007E21BB"/>
    <w:rsid w:val="007E52ED"/>
    <w:rsid w:val="007E61E3"/>
    <w:rsid w:val="007E7BDE"/>
    <w:rsid w:val="007F23AC"/>
    <w:rsid w:val="007F6D61"/>
    <w:rsid w:val="00800C41"/>
    <w:rsid w:val="00804B5A"/>
    <w:rsid w:val="00806FFB"/>
    <w:rsid w:val="00810089"/>
    <w:rsid w:val="00811173"/>
    <w:rsid w:val="00812A89"/>
    <w:rsid w:val="00817BA6"/>
    <w:rsid w:val="008229FE"/>
    <w:rsid w:val="0082487B"/>
    <w:rsid w:val="0083279D"/>
    <w:rsid w:val="00841D01"/>
    <w:rsid w:val="00855504"/>
    <w:rsid w:val="008557F5"/>
    <w:rsid w:val="0085632E"/>
    <w:rsid w:val="00857564"/>
    <w:rsid w:val="00857878"/>
    <w:rsid w:val="008579BA"/>
    <w:rsid w:val="00862A37"/>
    <w:rsid w:val="00863F07"/>
    <w:rsid w:val="0086617F"/>
    <w:rsid w:val="00874877"/>
    <w:rsid w:val="0087668E"/>
    <w:rsid w:val="00880821"/>
    <w:rsid w:val="008854FE"/>
    <w:rsid w:val="00896DC2"/>
    <w:rsid w:val="008972E4"/>
    <w:rsid w:val="008A5501"/>
    <w:rsid w:val="008A7BF0"/>
    <w:rsid w:val="008B106A"/>
    <w:rsid w:val="008B28F6"/>
    <w:rsid w:val="008B3481"/>
    <w:rsid w:val="008B6309"/>
    <w:rsid w:val="008C4331"/>
    <w:rsid w:val="008C64FF"/>
    <w:rsid w:val="008D1C62"/>
    <w:rsid w:val="008D3DFA"/>
    <w:rsid w:val="008D5119"/>
    <w:rsid w:val="008E5F1C"/>
    <w:rsid w:val="008E6AF9"/>
    <w:rsid w:val="008E7176"/>
    <w:rsid w:val="008F1C7C"/>
    <w:rsid w:val="008F2A09"/>
    <w:rsid w:val="008F2FF4"/>
    <w:rsid w:val="008F3648"/>
    <w:rsid w:val="00905E94"/>
    <w:rsid w:val="00906B61"/>
    <w:rsid w:val="00907632"/>
    <w:rsid w:val="00910125"/>
    <w:rsid w:val="009110E9"/>
    <w:rsid w:val="00911918"/>
    <w:rsid w:val="00920002"/>
    <w:rsid w:val="00922375"/>
    <w:rsid w:val="0092247E"/>
    <w:rsid w:val="00924B93"/>
    <w:rsid w:val="009406AB"/>
    <w:rsid w:val="00945837"/>
    <w:rsid w:val="00952ECF"/>
    <w:rsid w:val="00953B45"/>
    <w:rsid w:val="00953DA0"/>
    <w:rsid w:val="0095558F"/>
    <w:rsid w:val="00957075"/>
    <w:rsid w:val="00960DAA"/>
    <w:rsid w:val="0096423A"/>
    <w:rsid w:val="009772C9"/>
    <w:rsid w:val="00981686"/>
    <w:rsid w:val="0098312D"/>
    <w:rsid w:val="00983722"/>
    <w:rsid w:val="00985630"/>
    <w:rsid w:val="00986AB1"/>
    <w:rsid w:val="00990874"/>
    <w:rsid w:val="0099520D"/>
    <w:rsid w:val="009A2335"/>
    <w:rsid w:val="009A2DBC"/>
    <w:rsid w:val="009A3559"/>
    <w:rsid w:val="009B014F"/>
    <w:rsid w:val="009B30C3"/>
    <w:rsid w:val="009B57CB"/>
    <w:rsid w:val="009B6480"/>
    <w:rsid w:val="009B6F32"/>
    <w:rsid w:val="009B72A2"/>
    <w:rsid w:val="009C0EFE"/>
    <w:rsid w:val="009C7BAD"/>
    <w:rsid w:val="009D1384"/>
    <w:rsid w:val="009D2BE0"/>
    <w:rsid w:val="009D4E99"/>
    <w:rsid w:val="009E21B5"/>
    <w:rsid w:val="009E7B88"/>
    <w:rsid w:val="009F1C0D"/>
    <w:rsid w:val="009F576B"/>
    <w:rsid w:val="00A11875"/>
    <w:rsid w:val="00A12835"/>
    <w:rsid w:val="00A14FF4"/>
    <w:rsid w:val="00A16F76"/>
    <w:rsid w:val="00A23422"/>
    <w:rsid w:val="00A37E92"/>
    <w:rsid w:val="00A429FE"/>
    <w:rsid w:val="00A51FAE"/>
    <w:rsid w:val="00A53F70"/>
    <w:rsid w:val="00A54FA1"/>
    <w:rsid w:val="00A56A1B"/>
    <w:rsid w:val="00A56D7A"/>
    <w:rsid w:val="00A57961"/>
    <w:rsid w:val="00A64592"/>
    <w:rsid w:val="00A658EA"/>
    <w:rsid w:val="00A67B90"/>
    <w:rsid w:val="00A70C82"/>
    <w:rsid w:val="00A70ED2"/>
    <w:rsid w:val="00A76BE3"/>
    <w:rsid w:val="00AB4304"/>
    <w:rsid w:val="00AB5E1A"/>
    <w:rsid w:val="00AB5E22"/>
    <w:rsid w:val="00AC17E5"/>
    <w:rsid w:val="00AC3FED"/>
    <w:rsid w:val="00AC49B6"/>
    <w:rsid w:val="00AC4C5C"/>
    <w:rsid w:val="00AD1CF1"/>
    <w:rsid w:val="00AD28B9"/>
    <w:rsid w:val="00AD41D2"/>
    <w:rsid w:val="00AE0DFC"/>
    <w:rsid w:val="00AE3B76"/>
    <w:rsid w:val="00AE459F"/>
    <w:rsid w:val="00AE575B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21B0F"/>
    <w:rsid w:val="00B304A9"/>
    <w:rsid w:val="00B5119D"/>
    <w:rsid w:val="00B56DC4"/>
    <w:rsid w:val="00B579A7"/>
    <w:rsid w:val="00B61DEE"/>
    <w:rsid w:val="00B64FD0"/>
    <w:rsid w:val="00B70BF6"/>
    <w:rsid w:val="00B745BC"/>
    <w:rsid w:val="00B769D8"/>
    <w:rsid w:val="00B77C8B"/>
    <w:rsid w:val="00B820A5"/>
    <w:rsid w:val="00B837DC"/>
    <w:rsid w:val="00B841AF"/>
    <w:rsid w:val="00B846E0"/>
    <w:rsid w:val="00B85819"/>
    <w:rsid w:val="00B87D83"/>
    <w:rsid w:val="00B94153"/>
    <w:rsid w:val="00B9508B"/>
    <w:rsid w:val="00B97794"/>
    <w:rsid w:val="00B97E56"/>
    <w:rsid w:val="00BB276D"/>
    <w:rsid w:val="00BB32D3"/>
    <w:rsid w:val="00BB4676"/>
    <w:rsid w:val="00BC137F"/>
    <w:rsid w:val="00BC231C"/>
    <w:rsid w:val="00BC760A"/>
    <w:rsid w:val="00BD0883"/>
    <w:rsid w:val="00BD3EE5"/>
    <w:rsid w:val="00BD4078"/>
    <w:rsid w:val="00BD5051"/>
    <w:rsid w:val="00BF2EF7"/>
    <w:rsid w:val="00BF3FCA"/>
    <w:rsid w:val="00BF4F4F"/>
    <w:rsid w:val="00C004AB"/>
    <w:rsid w:val="00C01794"/>
    <w:rsid w:val="00C07A8B"/>
    <w:rsid w:val="00C124EF"/>
    <w:rsid w:val="00C1531C"/>
    <w:rsid w:val="00C248F9"/>
    <w:rsid w:val="00C30C7B"/>
    <w:rsid w:val="00C34A44"/>
    <w:rsid w:val="00C3733B"/>
    <w:rsid w:val="00C444D8"/>
    <w:rsid w:val="00C50779"/>
    <w:rsid w:val="00C61CF1"/>
    <w:rsid w:val="00C62F60"/>
    <w:rsid w:val="00C73BC2"/>
    <w:rsid w:val="00C73D52"/>
    <w:rsid w:val="00C75891"/>
    <w:rsid w:val="00C81E35"/>
    <w:rsid w:val="00C85FA8"/>
    <w:rsid w:val="00C93B52"/>
    <w:rsid w:val="00C943E3"/>
    <w:rsid w:val="00C9460C"/>
    <w:rsid w:val="00C97529"/>
    <w:rsid w:val="00CA06E8"/>
    <w:rsid w:val="00CA1B86"/>
    <w:rsid w:val="00CA344E"/>
    <w:rsid w:val="00CA4CEB"/>
    <w:rsid w:val="00CB1C0C"/>
    <w:rsid w:val="00CB4F7F"/>
    <w:rsid w:val="00CC0EA2"/>
    <w:rsid w:val="00CC0F49"/>
    <w:rsid w:val="00CC6364"/>
    <w:rsid w:val="00CC7769"/>
    <w:rsid w:val="00CD4852"/>
    <w:rsid w:val="00CD7B86"/>
    <w:rsid w:val="00CE0E65"/>
    <w:rsid w:val="00CE1ACD"/>
    <w:rsid w:val="00CE59D8"/>
    <w:rsid w:val="00CF0342"/>
    <w:rsid w:val="00CF2376"/>
    <w:rsid w:val="00D003F8"/>
    <w:rsid w:val="00D01FFB"/>
    <w:rsid w:val="00D07064"/>
    <w:rsid w:val="00D070AE"/>
    <w:rsid w:val="00D074F2"/>
    <w:rsid w:val="00D16C0A"/>
    <w:rsid w:val="00D17AD6"/>
    <w:rsid w:val="00D241AC"/>
    <w:rsid w:val="00D245E2"/>
    <w:rsid w:val="00D25937"/>
    <w:rsid w:val="00D300FB"/>
    <w:rsid w:val="00D32779"/>
    <w:rsid w:val="00D32D04"/>
    <w:rsid w:val="00D335B3"/>
    <w:rsid w:val="00D354B5"/>
    <w:rsid w:val="00D42B7D"/>
    <w:rsid w:val="00D45981"/>
    <w:rsid w:val="00D46F4D"/>
    <w:rsid w:val="00D503B9"/>
    <w:rsid w:val="00D50499"/>
    <w:rsid w:val="00D53B82"/>
    <w:rsid w:val="00D55104"/>
    <w:rsid w:val="00D57002"/>
    <w:rsid w:val="00D615EC"/>
    <w:rsid w:val="00D62B06"/>
    <w:rsid w:val="00D65734"/>
    <w:rsid w:val="00D666F9"/>
    <w:rsid w:val="00D66EA9"/>
    <w:rsid w:val="00D71D40"/>
    <w:rsid w:val="00D75356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B2A99"/>
    <w:rsid w:val="00DC200E"/>
    <w:rsid w:val="00DC4452"/>
    <w:rsid w:val="00DC62C6"/>
    <w:rsid w:val="00DD114E"/>
    <w:rsid w:val="00DD3094"/>
    <w:rsid w:val="00DD5F4F"/>
    <w:rsid w:val="00DE2408"/>
    <w:rsid w:val="00DE50C7"/>
    <w:rsid w:val="00E00269"/>
    <w:rsid w:val="00E03946"/>
    <w:rsid w:val="00E03B86"/>
    <w:rsid w:val="00E051BE"/>
    <w:rsid w:val="00E1377C"/>
    <w:rsid w:val="00E17FE0"/>
    <w:rsid w:val="00E20C1F"/>
    <w:rsid w:val="00E25A1D"/>
    <w:rsid w:val="00E27D5E"/>
    <w:rsid w:val="00E3039A"/>
    <w:rsid w:val="00E321BE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3AC5"/>
    <w:rsid w:val="00E756E7"/>
    <w:rsid w:val="00E77D96"/>
    <w:rsid w:val="00E81246"/>
    <w:rsid w:val="00E874B9"/>
    <w:rsid w:val="00E87B48"/>
    <w:rsid w:val="00E909AB"/>
    <w:rsid w:val="00E93214"/>
    <w:rsid w:val="00E94BD9"/>
    <w:rsid w:val="00E97A69"/>
    <w:rsid w:val="00EA1C66"/>
    <w:rsid w:val="00EB6D09"/>
    <w:rsid w:val="00EC0C31"/>
    <w:rsid w:val="00EC0F3F"/>
    <w:rsid w:val="00ED22CB"/>
    <w:rsid w:val="00ED3953"/>
    <w:rsid w:val="00ED4EEF"/>
    <w:rsid w:val="00EE05F3"/>
    <w:rsid w:val="00EE1991"/>
    <w:rsid w:val="00EE4A53"/>
    <w:rsid w:val="00EE7B6A"/>
    <w:rsid w:val="00EF2ED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8D5"/>
    <w:rsid w:val="00F31AA9"/>
    <w:rsid w:val="00F4093A"/>
    <w:rsid w:val="00F51811"/>
    <w:rsid w:val="00F5603C"/>
    <w:rsid w:val="00F656DA"/>
    <w:rsid w:val="00F67BFF"/>
    <w:rsid w:val="00F73E27"/>
    <w:rsid w:val="00F75FCE"/>
    <w:rsid w:val="00F844D3"/>
    <w:rsid w:val="00F934AC"/>
    <w:rsid w:val="00F94F3D"/>
    <w:rsid w:val="00F96ECB"/>
    <w:rsid w:val="00FA2B2A"/>
    <w:rsid w:val="00FA44D6"/>
    <w:rsid w:val="00FA4AC3"/>
    <w:rsid w:val="00FA719A"/>
    <w:rsid w:val="00FA79C7"/>
    <w:rsid w:val="00FB09AC"/>
    <w:rsid w:val="00FB20DF"/>
    <w:rsid w:val="00FB2CF7"/>
    <w:rsid w:val="00FB449A"/>
    <w:rsid w:val="00FB5E94"/>
    <w:rsid w:val="00FC42FA"/>
    <w:rsid w:val="00FC44F7"/>
    <w:rsid w:val="00FD23C7"/>
    <w:rsid w:val="00FD768B"/>
    <w:rsid w:val="00FE4495"/>
    <w:rsid w:val="00FE6D03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154326"/>
  <w15:docId w15:val="{2618D9D9-A330-4434-8B08-C454DA3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11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117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1173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11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1173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737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yssenkrupp-ste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3585-9518-45FD-A4F9-7830D54A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Pfennig, Nils</cp:lastModifiedBy>
  <cp:revision>4</cp:revision>
  <cp:lastPrinted>2019-09-26T06:52:00Z</cp:lastPrinted>
  <dcterms:created xsi:type="dcterms:W3CDTF">2019-09-30T12:05:00Z</dcterms:created>
  <dcterms:modified xsi:type="dcterms:W3CDTF">2019-10-18T14:28:00Z</dcterms:modified>
</cp:coreProperties>
</file>