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5CA378C3" w14:textId="77777777" w:rsidTr="008D3DFA">
        <w:trPr>
          <w:trHeight w:val="45"/>
        </w:trPr>
        <w:tc>
          <w:tcPr>
            <w:tcW w:w="7655" w:type="dxa"/>
          </w:tcPr>
          <w:p w14:paraId="2742337C" w14:textId="77777777" w:rsidR="008D3DFA" w:rsidRDefault="008D3DFA" w:rsidP="001E7E0A">
            <w:pPr>
              <w:rPr>
                <w:noProof/>
                <w:lang w:eastAsia="de-DE"/>
              </w:rPr>
            </w:pPr>
          </w:p>
        </w:tc>
        <w:tc>
          <w:tcPr>
            <w:tcW w:w="1724" w:type="dxa"/>
          </w:tcPr>
          <w:p w14:paraId="31BDE268" w14:textId="77777777" w:rsidR="008D3DFA" w:rsidRDefault="009772C9" w:rsidP="001E7E0A">
            <w:pPr>
              <w:pStyle w:val="BusinessArea"/>
            </w:pPr>
            <w:r>
              <w:t>Steel Europe</w:t>
            </w:r>
          </w:p>
        </w:tc>
      </w:tr>
      <w:tr w:rsidR="001E7E0A" w14:paraId="64DDA615" w14:textId="77777777" w:rsidTr="001E7E0A">
        <w:trPr>
          <w:trHeight w:val="408"/>
        </w:trPr>
        <w:tc>
          <w:tcPr>
            <w:tcW w:w="7655" w:type="dxa"/>
          </w:tcPr>
          <w:p w14:paraId="065CA789" w14:textId="77777777" w:rsidR="001E7E0A" w:rsidRDefault="001E7E0A" w:rsidP="001E7E0A"/>
        </w:tc>
        <w:tc>
          <w:tcPr>
            <w:tcW w:w="1724" w:type="dxa"/>
          </w:tcPr>
          <w:p w14:paraId="2B93EC51" w14:textId="77777777" w:rsidR="001E7E0A" w:rsidRDefault="001E7E0A" w:rsidP="001E7E0A">
            <w:pPr>
              <w:pStyle w:val="BusinessArea"/>
            </w:pPr>
          </w:p>
        </w:tc>
      </w:tr>
      <w:tr w:rsidR="001E7E0A" w14:paraId="388B8CC1" w14:textId="77777777" w:rsidTr="001E7E0A">
        <w:trPr>
          <w:trHeight w:val="992"/>
        </w:trPr>
        <w:tc>
          <w:tcPr>
            <w:tcW w:w="7655" w:type="dxa"/>
          </w:tcPr>
          <w:p w14:paraId="2639587C" w14:textId="77777777" w:rsidR="001E7E0A" w:rsidRDefault="001E7E0A" w:rsidP="00F4093A">
            <w:pPr>
              <w:pStyle w:val="Absenderadresse1"/>
            </w:pPr>
            <w:bookmarkStart w:id="0" w:name="_GoBack" w:colFirst="0" w:colLast="1"/>
          </w:p>
        </w:tc>
        <w:tc>
          <w:tcPr>
            <w:tcW w:w="1724" w:type="dxa"/>
          </w:tcPr>
          <w:p w14:paraId="01045342" w14:textId="267D2E92" w:rsidR="001E7E0A" w:rsidRDefault="00397667" w:rsidP="001E7E0A">
            <w:pPr>
              <w:pStyle w:val="Datumsangabe"/>
            </w:pPr>
            <w:r>
              <w:t>10</w:t>
            </w:r>
            <w:r w:rsidR="003751B7">
              <w:t>/</w:t>
            </w:r>
            <w:r>
              <w:t>28</w:t>
            </w:r>
            <w:r w:rsidR="00F820ED">
              <w:t>/2020</w:t>
            </w:r>
          </w:p>
          <w:p w14:paraId="1DFAC606" w14:textId="2EFB85FB" w:rsidR="001E7E0A" w:rsidRPr="0087668E" w:rsidRDefault="001E7E0A" w:rsidP="00106AF0">
            <w:pPr>
              <w:pStyle w:val="Seitenzahlangabe"/>
            </w:pPr>
            <w:r>
              <w:t xml:space="preserve">Page </w:t>
            </w:r>
            <w:r w:rsidRPr="0087668E">
              <w:fldChar w:fldCharType="begin"/>
            </w:r>
            <w:r w:rsidRPr="0087668E">
              <w:instrText xml:space="preserve"> PAGE   \* MERGEFORMAT </w:instrText>
            </w:r>
            <w:r w:rsidRPr="0087668E">
              <w:fldChar w:fldCharType="separate"/>
            </w:r>
            <w:r w:rsidR="00A101B4">
              <w:rPr>
                <w:noProof/>
              </w:rPr>
              <w:t>1</w:t>
            </w:r>
            <w:r w:rsidRPr="0087668E">
              <w:fldChar w:fldCharType="end"/>
            </w:r>
            <w:r>
              <w:t>/</w:t>
            </w:r>
            <w:r w:rsidR="00106AF0">
              <w:t>3</w:t>
            </w:r>
          </w:p>
        </w:tc>
      </w:tr>
      <w:bookmarkEnd w:id="0"/>
    </w:tbl>
    <w:p w14:paraId="5CA38C69" w14:textId="77777777" w:rsidR="00F4093A" w:rsidRDefault="00F4093A" w:rsidP="00F4093A"/>
    <w:p w14:paraId="390B9007" w14:textId="77777777" w:rsidR="00C67616" w:rsidRPr="00B14B55" w:rsidRDefault="00C67616" w:rsidP="00C67616">
      <w:pPr>
        <w:pStyle w:val="Betreffzeile"/>
        <w:rPr>
          <w:rFonts w:ascii="TKTypeBold" w:hAnsi="TKTypeBold"/>
          <w:b/>
          <w:color w:val="auto"/>
        </w:rPr>
      </w:pPr>
      <w:r w:rsidRPr="00B14B55">
        <w:rPr>
          <w:rFonts w:ascii="TKTypeBold" w:hAnsi="TKTypeBold"/>
          <w:b/>
          <w:bCs/>
        </w:rPr>
        <w:t xml:space="preserve">Extension of the period for using chromium trioxide to produce </w:t>
      </w:r>
      <w:r>
        <w:rPr>
          <w:rFonts w:ascii="TKTypeBold" w:hAnsi="TKTypeBold"/>
          <w:b/>
          <w:bCs/>
        </w:rPr>
        <w:br/>
      </w:r>
      <w:proofErr w:type="spellStart"/>
      <w:r w:rsidRPr="00B14B55">
        <w:rPr>
          <w:rFonts w:ascii="TKTypeBold" w:hAnsi="TKTypeBold"/>
          <w:b/>
          <w:bCs/>
        </w:rPr>
        <w:t>rasselstein</w:t>
      </w:r>
      <w:proofErr w:type="spellEnd"/>
      <w:r w:rsidRPr="002145B5">
        <w:rPr>
          <w:rFonts w:ascii="TKTypeBold" w:hAnsi="TKTypeBold"/>
          <w:b/>
          <w:bCs/>
          <w:vertAlign w:val="superscript"/>
        </w:rPr>
        <w:t>®</w:t>
      </w:r>
      <w:r w:rsidRPr="00B14B55">
        <w:rPr>
          <w:rFonts w:ascii="TKTypeBold" w:hAnsi="TKTypeBold"/>
          <w:b/>
          <w:bCs/>
        </w:rPr>
        <w:t xml:space="preserve"> packaging steel</w:t>
      </w:r>
      <w:r w:rsidRPr="00B14B55">
        <w:rPr>
          <w:rFonts w:ascii="TKTypeBold" w:hAnsi="TKTypeBold"/>
        </w:rPr>
        <w:br/>
      </w:r>
    </w:p>
    <w:p w14:paraId="1AFB2971" w14:textId="5D8523C0" w:rsidR="00DF0604" w:rsidRDefault="00DF0604" w:rsidP="00DF0604">
      <w:pPr>
        <w:pStyle w:val="Betreffzeile"/>
        <w:jc w:val="both"/>
        <w:rPr>
          <w:rFonts w:ascii="TKTypeRegular" w:hAnsi="TKTypeRegular" w:cs="Arial"/>
          <w:color w:val="000000"/>
          <w:szCs w:val="20"/>
        </w:rPr>
      </w:pPr>
      <w:proofErr w:type="spellStart"/>
      <w:r>
        <w:rPr>
          <w:rFonts w:ascii="TKTypeRegular" w:hAnsi="TKTypeRegular"/>
          <w:color w:val="000000"/>
        </w:rPr>
        <w:t>thyssenkrupp</w:t>
      </w:r>
      <w:proofErr w:type="spellEnd"/>
      <w:r>
        <w:rPr>
          <w:rFonts w:ascii="TKTypeRegular" w:hAnsi="TKTypeRegular"/>
          <w:color w:val="000000"/>
        </w:rPr>
        <w:t xml:space="preserve"> Rasselstein GmbH welcomes the decision of the EU Commission to temporarily approve the use of chromium trioxide for the production of </w:t>
      </w:r>
      <w:proofErr w:type="spellStart"/>
      <w:r>
        <w:rPr>
          <w:rFonts w:ascii="TKTypeRegular" w:hAnsi="TKTypeRegular"/>
          <w:color w:val="000000"/>
        </w:rPr>
        <w:t>rasselstein</w:t>
      </w:r>
      <w:proofErr w:type="spellEnd"/>
      <w:r>
        <w:rPr>
          <w:rFonts w:ascii="TKTypeRegular" w:hAnsi="TKTypeRegular"/>
          <w:color w:val="000000"/>
          <w:vertAlign w:val="superscript"/>
        </w:rPr>
        <w:t>®</w:t>
      </w:r>
      <w:r>
        <w:rPr>
          <w:rFonts w:ascii="TKTypeRegular" w:hAnsi="TKTypeRegular"/>
          <w:color w:val="000000"/>
        </w:rPr>
        <w:t xml:space="preserve"> packaging steel. Upon publication in the EU Official Journal of </w:t>
      </w:r>
      <w:r w:rsidR="00397667">
        <w:rPr>
          <w:rFonts w:ascii="TKTypeRegular" w:hAnsi="TKTypeRegular"/>
          <w:color w:val="000000"/>
        </w:rPr>
        <w:t>10</w:t>
      </w:r>
      <w:r>
        <w:rPr>
          <w:rFonts w:ascii="TKTypeRegular" w:hAnsi="TKTypeRegular"/>
          <w:color w:val="000000"/>
        </w:rPr>
        <w:t>/</w:t>
      </w:r>
      <w:r w:rsidR="00397667">
        <w:rPr>
          <w:rFonts w:ascii="TKTypeRegular" w:hAnsi="TKTypeRegular"/>
          <w:color w:val="000000"/>
        </w:rPr>
        <w:t>21</w:t>
      </w:r>
      <w:r>
        <w:rPr>
          <w:rFonts w:ascii="TKTypeRegular" w:hAnsi="TKTypeRegular"/>
          <w:color w:val="000000"/>
        </w:rPr>
        <w:t xml:space="preserve">/2020, the company’s products become subject to the following new review times for the use of chromium trioxide: approval for passivation of tinplate until </w:t>
      </w:r>
      <w:r w:rsidR="00397667">
        <w:rPr>
          <w:rFonts w:ascii="TKTypeRegular" w:hAnsi="TKTypeRegular"/>
          <w:color w:val="000000"/>
        </w:rPr>
        <w:t>10</w:t>
      </w:r>
      <w:r>
        <w:rPr>
          <w:rFonts w:ascii="TKTypeRegular" w:hAnsi="TKTypeRegular"/>
          <w:color w:val="000000"/>
        </w:rPr>
        <w:t>/</w:t>
      </w:r>
      <w:r w:rsidR="00397667">
        <w:rPr>
          <w:rFonts w:ascii="TKTypeRegular" w:hAnsi="TKTypeRegular"/>
          <w:color w:val="000000"/>
        </w:rPr>
        <w:t>21</w:t>
      </w:r>
      <w:r>
        <w:rPr>
          <w:rFonts w:ascii="TKTypeRegular" w:hAnsi="TKTypeRegular"/>
          <w:color w:val="000000"/>
        </w:rPr>
        <w:t>/2027 and approval for special chromium-coated packaging steel (</w:t>
      </w:r>
      <w:r w:rsidR="00397667">
        <w:rPr>
          <w:rFonts w:ascii="TKTypeRegular" w:hAnsi="TKTypeRegular"/>
          <w:color w:val="000000"/>
        </w:rPr>
        <w:t>TFS/</w:t>
      </w:r>
      <w:r>
        <w:rPr>
          <w:rFonts w:ascii="TKTypeRegular" w:hAnsi="TKTypeRegular"/>
          <w:color w:val="000000"/>
        </w:rPr>
        <w:t>ECCS) until 12/31/2028. Chromium trioxide is not found on the surface of the finished product; it is only used during the production process of both products.</w:t>
      </w:r>
    </w:p>
    <w:p w14:paraId="3071A6D9" w14:textId="77777777" w:rsidR="00DF0604" w:rsidRDefault="00DF0604" w:rsidP="00DF0604">
      <w:pPr>
        <w:pStyle w:val="Betreffzeile"/>
        <w:jc w:val="both"/>
        <w:rPr>
          <w:rFonts w:ascii="TKTypeRegular" w:hAnsi="TKTypeRegular" w:cs="Arial"/>
          <w:color w:val="000000"/>
          <w:szCs w:val="20"/>
        </w:rPr>
      </w:pPr>
    </w:p>
    <w:p w14:paraId="131AA1A9" w14:textId="50DA275A" w:rsidR="00DF0604" w:rsidRDefault="00DF0604" w:rsidP="00DF0604">
      <w:pPr>
        <w:pStyle w:val="Betreffzeile"/>
        <w:jc w:val="both"/>
        <w:rPr>
          <w:rFonts w:ascii="TKTypeRegular" w:hAnsi="TKTypeRegular" w:cs="Arial"/>
          <w:color w:val="000000"/>
          <w:szCs w:val="20"/>
        </w:rPr>
      </w:pPr>
      <w:r>
        <w:rPr>
          <w:rFonts w:ascii="TKTypeRegular" w:hAnsi="TKTypeRegular"/>
          <w:color w:val="000000"/>
        </w:rPr>
        <w:t xml:space="preserve">“We actively support the change to </w:t>
      </w:r>
      <w:proofErr w:type="gramStart"/>
      <w:r>
        <w:rPr>
          <w:rFonts w:ascii="TKTypeRegular" w:hAnsi="TKTypeRegular"/>
          <w:color w:val="000000"/>
        </w:rPr>
        <w:t>Chromium(</w:t>
      </w:r>
      <w:proofErr w:type="gramEnd"/>
      <w:r>
        <w:rPr>
          <w:rFonts w:ascii="TKTypeRegular" w:hAnsi="TKTypeRegular"/>
          <w:color w:val="000000"/>
        </w:rPr>
        <w:t xml:space="preserve">VI)-free alternative products, and with the chromium-free passivation </w:t>
      </w:r>
      <w:proofErr w:type="spellStart"/>
      <w:r>
        <w:rPr>
          <w:rFonts w:ascii="TKTypeRegular" w:hAnsi="TKTypeRegular"/>
          <w:color w:val="000000"/>
        </w:rPr>
        <w:t>rasselstein</w:t>
      </w:r>
      <w:proofErr w:type="spellEnd"/>
      <w:r>
        <w:rPr>
          <w:rFonts w:ascii="TKTypeRegular" w:hAnsi="TKTypeRegular"/>
          <w:color w:val="000000"/>
          <w:vertAlign w:val="superscript"/>
        </w:rPr>
        <w:t>®</w:t>
      </w:r>
      <w:r>
        <w:rPr>
          <w:rFonts w:ascii="TKTypeRegular" w:hAnsi="TKTypeRegular"/>
          <w:color w:val="000000"/>
        </w:rPr>
        <w:t xml:space="preserve"> CFPA, we already have a product ready for series production in our portfolio,” says Dr. Peter Biele, CEO of the only German manufacturer of packaging steel. “But for risk management reasons, we secured the continued use of chromium trioxide until the substitution of the previous products by our newly developed </w:t>
      </w:r>
      <w:proofErr w:type="gramStart"/>
      <w:r>
        <w:rPr>
          <w:rFonts w:ascii="TKTypeRegular" w:hAnsi="TKTypeRegular"/>
          <w:color w:val="000000"/>
        </w:rPr>
        <w:t>Chromium(</w:t>
      </w:r>
      <w:proofErr w:type="gramEnd"/>
      <w:r>
        <w:rPr>
          <w:rFonts w:ascii="TKTypeRegular" w:hAnsi="TKTypeRegular"/>
          <w:color w:val="000000"/>
        </w:rPr>
        <w:t xml:space="preserve">VI)-free alternatives has been completely achieved together with our partners in the delivery chain. This gives our customers the required time for implementing the </w:t>
      </w:r>
      <w:proofErr w:type="gramStart"/>
      <w:r>
        <w:rPr>
          <w:rFonts w:ascii="TKTypeRegular" w:hAnsi="TKTypeRegular"/>
          <w:color w:val="000000"/>
        </w:rPr>
        <w:t>Chromium(</w:t>
      </w:r>
      <w:proofErr w:type="gramEnd"/>
      <w:r>
        <w:rPr>
          <w:rFonts w:ascii="TKTypeRegular" w:hAnsi="TKTypeRegular"/>
          <w:color w:val="000000"/>
        </w:rPr>
        <w:t>VI)-free products in the market.”</w:t>
      </w:r>
    </w:p>
    <w:p w14:paraId="7FB8872A" w14:textId="77777777" w:rsidR="00DF0604" w:rsidRDefault="00DF0604" w:rsidP="00DF0604">
      <w:pPr>
        <w:jc w:val="both"/>
        <w:rPr>
          <w:rFonts w:ascii="TKTypeRegular" w:hAnsi="TKTypeRegular" w:cs="Arial"/>
          <w:color w:val="000000"/>
          <w:szCs w:val="20"/>
        </w:rPr>
      </w:pPr>
    </w:p>
    <w:p w14:paraId="65264DFE" w14:textId="5E4138B7" w:rsidR="00DF0604" w:rsidRDefault="00DF0604" w:rsidP="00DF0604">
      <w:pPr>
        <w:jc w:val="both"/>
      </w:pPr>
      <w:proofErr w:type="gramStart"/>
      <w:r>
        <w:rPr>
          <w:b/>
        </w:rPr>
        <w:t>Chromium(</w:t>
      </w:r>
      <w:proofErr w:type="gramEnd"/>
      <w:r>
        <w:rPr>
          <w:b/>
        </w:rPr>
        <w:t>VI)-free alternative products are available for qualification</w:t>
      </w:r>
    </w:p>
    <w:p w14:paraId="098AED4E" w14:textId="77777777" w:rsidR="00DF0604" w:rsidRPr="000D7A96" w:rsidRDefault="00DF0604" w:rsidP="00DF0604">
      <w:pPr>
        <w:jc w:val="both"/>
        <w:rPr>
          <w:szCs w:val="20"/>
        </w:rPr>
      </w:pPr>
    </w:p>
    <w:p w14:paraId="31BE8F9F" w14:textId="01478225" w:rsidR="00DF0604" w:rsidRPr="004B08C4" w:rsidRDefault="00DF0604" w:rsidP="00DF0604">
      <w:pPr>
        <w:jc w:val="both"/>
        <w:rPr>
          <w:rFonts w:asciiTheme="majorHAnsi" w:hAnsiTheme="majorHAnsi"/>
          <w:color w:val="auto"/>
        </w:rPr>
      </w:pPr>
      <w:r>
        <w:t xml:space="preserve">One of the 100 percent of </w:t>
      </w:r>
      <w:proofErr w:type="gramStart"/>
      <w:r>
        <w:t>Chromium(</w:t>
      </w:r>
      <w:proofErr w:type="gramEnd"/>
      <w:r>
        <w:t xml:space="preserve">VI)-free alternative products already available at </w:t>
      </w:r>
      <w:proofErr w:type="spellStart"/>
      <w:r>
        <w:t>thyssenkrupp</w:t>
      </w:r>
      <w:proofErr w:type="spellEnd"/>
      <w:r>
        <w:t xml:space="preserve"> Rasselstein is </w:t>
      </w:r>
      <w:proofErr w:type="spellStart"/>
      <w:r>
        <w:t>rasselstein</w:t>
      </w:r>
      <w:proofErr w:type="spellEnd"/>
      <w:r>
        <w:rPr>
          <w:vertAlign w:val="superscript"/>
        </w:rPr>
        <w:t>®</w:t>
      </w:r>
      <w:r>
        <w:t xml:space="preserve"> CFPA—an innovative passivation for tinplate on the basis of titanium. The product does without the previously usual chromium trioxide and offers the </w:t>
      </w:r>
      <w:r>
        <w:rPr>
          <w:rStyle w:val="s14"/>
          <w:rFonts w:ascii="TKTypeRegular" w:hAnsi="TKTypeRegular"/>
          <w:color w:val="auto"/>
        </w:rPr>
        <w:t xml:space="preserve">same functionality as the chromium-based </w:t>
      </w:r>
      <w:proofErr w:type="spellStart"/>
      <w:r>
        <w:rPr>
          <w:rStyle w:val="s14"/>
          <w:rFonts w:ascii="TKTypeRegular" w:hAnsi="TKTypeRegular"/>
          <w:color w:val="auto"/>
        </w:rPr>
        <w:t>passivations</w:t>
      </w:r>
      <w:proofErr w:type="spellEnd"/>
      <w:r>
        <w:rPr>
          <w:rStyle w:val="s14"/>
          <w:rFonts w:ascii="TKTypeRegular" w:hAnsi="TKTypeRegular"/>
          <w:color w:val="auto"/>
        </w:rPr>
        <w:t xml:space="preserve"> which have been standard so far.</w:t>
      </w:r>
      <w:r>
        <w:rPr>
          <w:rStyle w:val="s14"/>
          <w:rFonts w:ascii="TKTypeRegular" w:hAnsi="TKTypeRegular"/>
          <w:b/>
          <w:color w:val="FF0000"/>
        </w:rPr>
        <w:t xml:space="preserve"> </w:t>
      </w:r>
      <w:r>
        <w:t>CFPA was developed together by the European</w:t>
      </w:r>
      <w:r w:rsidR="003B49CE">
        <w:t xml:space="preserve"> manufacturers of packaging stee</w:t>
      </w:r>
      <w:r>
        <w:t xml:space="preserve">l organized in the APEAL association. The chromium-free passivation </w:t>
      </w:r>
      <w:r>
        <w:rPr>
          <w:rFonts w:asciiTheme="majorHAnsi" w:hAnsiTheme="majorHAnsi"/>
        </w:rPr>
        <w:t>is compliant with EU and FDA regulations without limitation and approved</w:t>
      </w:r>
      <w:r>
        <w:t xml:space="preserve"> </w:t>
      </w:r>
      <w:r>
        <w:rPr>
          <w:rStyle w:val="s14"/>
        </w:rPr>
        <w:t>for contact to foodstuffs</w:t>
      </w:r>
      <w:r>
        <w:rPr>
          <w:rFonts w:asciiTheme="majorHAnsi" w:hAnsiTheme="majorHAnsi"/>
        </w:rPr>
        <w:t xml:space="preserve">. </w:t>
      </w:r>
      <w:r>
        <w:rPr>
          <w:rFonts w:asciiTheme="majorHAnsi" w:hAnsiTheme="majorHAnsi"/>
          <w:color w:val="auto"/>
        </w:rPr>
        <w:t xml:space="preserve">The draft of the </w:t>
      </w:r>
      <w:proofErr w:type="spellStart"/>
      <w:r>
        <w:rPr>
          <w:rFonts w:asciiTheme="majorHAnsi" w:hAnsiTheme="majorHAnsi"/>
          <w:color w:val="auto"/>
        </w:rPr>
        <w:t>Euronorm</w:t>
      </w:r>
      <w:proofErr w:type="spellEnd"/>
      <w:r>
        <w:rPr>
          <w:rFonts w:asciiTheme="majorHAnsi" w:hAnsiTheme="majorHAnsi"/>
          <w:color w:val="auto"/>
        </w:rPr>
        <w:t xml:space="preserve"> EN10202 therefore describes CFPA as the new European standard. “</w:t>
      </w:r>
      <w:proofErr w:type="spellStart"/>
      <w:proofErr w:type="gramStart"/>
      <w:r>
        <w:rPr>
          <w:rFonts w:asciiTheme="majorHAnsi" w:hAnsiTheme="majorHAnsi"/>
          <w:color w:val="auto"/>
        </w:rPr>
        <w:t>rasselstein</w:t>
      </w:r>
      <w:proofErr w:type="spellEnd"/>
      <w:proofErr w:type="gramEnd"/>
      <w:r>
        <w:rPr>
          <w:rFonts w:asciiTheme="majorHAnsi" w:hAnsiTheme="majorHAnsi"/>
          <w:color w:val="auto"/>
          <w:vertAlign w:val="superscript"/>
        </w:rPr>
        <w:t>®</w:t>
      </w:r>
      <w:r>
        <w:rPr>
          <w:rFonts w:asciiTheme="majorHAnsi" w:hAnsiTheme="majorHAnsi"/>
          <w:color w:val="auto"/>
        </w:rPr>
        <w:t xml:space="preserve"> CFPA is ready for series production today, so we are currently changing all tinning lines to the new production standard little by little,” says Oliver Hoffmann, CTO at </w:t>
      </w:r>
      <w:proofErr w:type="spellStart"/>
      <w:r>
        <w:rPr>
          <w:rFonts w:asciiTheme="majorHAnsi" w:hAnsiTheme="majorHAnsi"/>
          <w:color w:val="auto"/>
        </w:rPr>
        <w:t>thyssenkrupp</w:t>
      </w:r>
      <w:proofErr w:type="spellEnd"/>
      <w:r>
        <w:rPr>
          <w:rFonts w:asciiTheme="majorHAnsi" w:hAnsiTheme="majorHAnsi"/>
          <w:color w:val="auto"/>
        </w:rPr>
        <w:t xml:space="preserve"> Rasselstein.</w:t>
      </w:r>
    </w:p>
    <w:p w14:paraId="769888C5" w14:textId="77777777" w:rsidR="00DF0604" w:rsidRDefault="00DF0604" w:rsidP="00DF0604">
      <w:pPr>
        <w:jc w:val="both"/>
        <w:rPr>
          <w:szCs w:val="20"/>
        </w:rPr>
      </w:pPr>
    </w:p>
    <w:p w14:paraId="54C3EEBE" w14:textId="0220F438" w:rsidR="00DF0604" w:rsidRDefault="00DF0604" w:rsidP="00DF0604">
      <w:pPr>
        <w:jc w:val="both"/>
        <w:rPr>
          <w:szCs w:val="20"/>
        </w:rPr>
      </w:pPr>
      <w:proofErr w:type="spellStart"/>
      <w:proofErr w:type="gramStart"/>
      <w:r>
        <w:lastRenderedPageBreak/>
        <w:t>thyssenkrupp</w:t>
      </w:r>
      <w:proofErr w:type="spellEnd"/>
      <w:proofErr w:type="gramEnd"/>
      <w:r>
        <w:t xml:space="preserve"> Rasselstein also has an alternative for Chromium(VI) for special chromium-coated materials currently in development. It is based on a new coating technology called Trivalent Chromium Coating Technology (TCCT) and uses Chromium(III) instead of the previously usual Chromium(VI) as resource in </w:t>
      </w:r>
      <w:r w:rsidR="003662E8">
        <w:t>the</w:t>
      </w:r>
      <w:r>
        <w:t xml:space="preserve"> processes. The final product has the same structure as today and complies with the requirements of the EU Regulation REACH. The technology is based on the patent of Tata Steel Ijmuiden B.V. for which </w:t>
      </w:r>
      <w:proofErr w:type="spellStart"/>
      <w:r>
        <w:t>thyssenkrupp</w:t>
      </w:r>
      <w:proofErr w:type="spellEnd"/>
      <w:r>
        <w:t xml:space="preserve"> Rasselstein GmbH purchased a license. “With our competence in producing special chromium-coated steel, we further developed TCCT. </w:t>
      </w:r>
      <w:proofErr w:type="spellStart"/>
      <w:r>
        <w:t>Curently</w:t>
      </w:r>
      <w:proofErr w:type="spellEnd"/>
      <w:r>
        <w:t>, a new coating line is being built on the plant grounds, which will produce TCCT and is expected to become operational in 2022,” says Mr. Hoffmann looking ahead.</w:t>
      </w:r>
    </w:p>
    <w:p w14:paraId="7BAACE8E" w14:textId="77777777" w:rsidR="00DF0604" w:rsidRDefault="00DF0604" w:rsidP="00DF0604">
      <w:pPr>
        <w:jc w:val="both"/>
        <w:rPr>
          <w:b/>
        </w:rPr>
      </w:pPr>
    </w:p>
    <w:p w14:paraId="62C30E20" w14:textId="77777777" w:rsidR="00DF0604" w:rsidRDefault="00DF0604" w:rsidP="00DF0604">
      <w:pPr>
        <w:jc w:val="both"/>
      </w:pPr>
      <w:r>
        <w:rPr>
          <w:b/>
        </w:rPr>
        <w:t>Legal certainty due to decision of the EU Commission</w:t>
      </w:r>
    </w:p>
    <w:p w14:paraId="7001DB3B" w14:textId="77777777" w:rsidR="00DF0604" w:rsidRDefault="00DF0604" w:rsidP="00DF0604">
      <w:pPr>
        <w:spacing w:before="100" w:beforeAutospacing="1"/>
        <w:jc w:val="both"/>
        <w:rPr>
          <w:rFonts w:asciiTheme="majorHAnsi" w:hAnsiTheme="majorHAnsi"/>
        </w:rPr>
      </w:pPr>
      <w:r>
        <w:t xml:space="preserve">“With the decision of the EU Commission, we now have legal certainty. We will use the extended authorization to convince our customers to change to chromium-free alternative products in a timely manner, to perform storage tests—if not already done—and to qualify our products as quickly as possible. </w:t>
      </w:r>
      <w:r>
        <w:rPr>
          <w:color w:val="000000"/>
        </w:rPr>
        <w:t xml:space="preserve">Customers of </w:t>
      </w:r>
      <w:proofErr w:type="spellStart"/>
      <w:r>
        <w:rPr>
          <w:color w:val="000000"/>
        </w:rPr>
        <w:t>thyssenkrupp</w:t>
      </w:r>
      <w:proofErr w:type="spellEnd"/>
      <w:r>
        <w:rPr>
          <w:color w:val="000000"/>
        </w:rPr>
        <w:t xml:space="preserve"> in </w:t>
      </w:r>
      <w:proofErr w:type="spellStart"/>
      <w:r>
        <w:rPr>
          <w:color w:val="000000"/>
        </w:rPr>
        <w:t>Andernach</w:t>
      </w:r>
      <w:proofErr w:type="spellEnd"/>
      <w:r>
        <w:rPr>
          <w:color w:val="000000"/>
        </w:rPr>
        <w:t xml:space="preserve"> can count with full support of the technical customer service which is there to advise you on all your questions,</w:t>
      </w:r>
      <w:r>
        <w:t xml:space="preserve">” Biele continues. “Even if the end of </w:t>
      </w:r>
      <w:r>
        <w:rPr>
          <w:rFonts w:asciiTheme="majorHAnsi" w:hAnsiTheme="majorHAnsi"/>
        </w:rPr>
        <w:t>the authorization period seems for away for now: the deadline is approaching. We at Rasselstein are prepared and hope to reach, together with the value chain, the goal of further improving occupational safety, health and environmental protection in the EU, based in particular on the REACH regulation.”</w:t>
      </w:r>
    </w:p>
    <w:p w14:paraId="12445F12" w14:textId="77777777" w:rsidR="00DF0604" w:rsidRDefault="00DF0604" w:rsidP="00DF0604">
      <w:pPr>
        <w:pStyle w:val="Bulletliste"/>
        <w:numPr>
          <w:ilvl w:val="0"/>
          <w:numId w:val="0"/>
        </w:numPr>
        <w:jc w:val="both"/>
      </w:pPr>
    </w:p>
    <w:p w14:paraId="63FFFA19" w14:textId="77777777" w:rsidR="00DF0604" w:rsidRDefault="00DF0604" w:rsidP="00DF0604">
      <w:pPr>
        <w:pStyle w:val="Bulletliste"/>
        <w:numPr>
          <w:ilvl w:val="0"/>
          <w:numId w:val="0"/>
        </w:numPr>
        <w:jc w:val="both"/>
      </w:pPr>
    </w:p>
    <w:p w14:paraId="6E2A72A3" w14:textId="77777777" w:rsidR="00DF0604" w:rsidRDefault="00DF0604" w:rsidP="00DF0604">
      <w:pPr>
        <w:pStyle w:val="Bulletliste"/>
        <w:numPr>
          <w:ilvl w:val="0"/>
          <w:numId w:val="0"/>
        </w:numPr>
        <w:jc w:val="both"/>
      </w:pPr>
    </w:p>
    <w:p w14:paraId="6D7CC415" w14:textId="77777777" w:rsidR="00DF0604" w:rsidRDefault="00DF0604" w:rsidP="00DF0604">
      <w:pPr>
        <w:pStyle w:val="beruns"/>
        <w:jc w:val="both"/>
      </w:pPr>
      <w:r>
        <w:t>About us:</w:t>
      </w:r>
    </w:p>
    <w:p w14:paraId="667B56FB" w14:textId="77777777" w:rsidR="00DF0604" w:rsidRPr="00E1365F" w:rsidRDefault="00DF0604" w:rsidP="00DF0604">
      <w:pPr>
        <w:spacing w:line="288" w:lineRule="auto"/>
        <w:ind w:right="458"/>
        <w:jc w:val="both"/>
        <w:rPr>
          <w:rFonts w:eastAsia="Arial" w:cs="Arial"/>
          <w:sz w:val="18"/>
          <w:szCs w:val="18"/>
        </w:rPr>
      </w:pPr>
      <w:proofErr w:type="spellStart"/>
      <w:proofErr w:type="gramStart"/>
      <w:r>
        <w:rPr>
          <w:sz w:val="18"/>
        </w:rPr>
        <w:t>thyssenkrupp</w:t>
      </w:r>
      <w:proofErr w:type="spellEnd"/>
      <w:proofErr w:type="gramEnd"/>
      <w:r>
        <w:rPr>
          <w:sz w:val="18"/>
        </w:rPr>
        <w:t xml:space="preserve"> Rasselstein GmbH is one of the world's leading suppliers of high-quality, precision-manufactured packaging steel. The site in </w:t>
      </w:r>
      <w:proofErr w:type="spellStart"/>
      <w:r>
        <w:rPr>
          <w:sz w:val="18"/>
        </w:rPr>
        <w:t>Andernach</w:t>
      </w:r>
      <w:proofErr w:type="spellEnd"/>
      <w:r>
        <w:rPr>
          <w:sz w:val="18"/>
        </w:rPr>
        <w:t>, Germany—the world's largest production facility of its kind—produces 1.5 million tons of packaging steel annually. Our 2,400 employees serve around 400 customers in 80 countries in a variety of markets—from manufacturers of food and pet food cans to manufacturers of beverage and aerosol cans, containers for chemical and technical filling materials, as well as for crown corks and screw caps. Expert teams in service, sales and technical customer service complete the product portfolio. They work closely with customers to deliver on our promise of consistent quality and reliability worldwide.</w:t>
      </w:r>
    </w:p>
    <w:p w14:paraId="24C4D70B" w14:textId="77777777" w:rsidR="00DF0604" w:rsidRDefault="00DF0604" w:rsidP="00DF0604">
      <w:pPr>
        <w:pStyle w:val="beruns"/>
        <w:jc w:val="both"/>
      </w:pPr>
    </w:p>
    <w:p w14:paraId="2E7A7E24" w14:textId="77777777" w:rsidR="00DF0604" w:rsidRDefault="00DF0604" w:rsidP="00DF0604"/>
    <w:p w14:paraId="2C45E6F3" w14:textId="77777777" w:rsidR="00DF0604" w:rsidRDefault="00DF0604" w:rsidP="00DF0604"/>
    <w:p w14:paraId="10B9B0C7" w14:textId="77777777" w:rsidR="00DF0604" w:rsidRDefault="00DF0604" w:rsidP="00DF0604">
      <w:pPr>
        <w:spacing w:after="160" w:line="259" w:lineRule="auto"/>
      </w:pPr>
      <w:r>
        <w:br w:type="page"/>
      </w:r>
    </w:p>
    <w:p w14:paraId="3EBF741F" w14:textId="77777777" w:rsidR="00DF0604" w:rsidRPr="00882A52" w:rsidRDefault="00DF0604" w:rsidP="00DF0604"/>
    <w:p w14:paraId="51D69B15" w14:textId="77777777" w:rsidR="00DF0604" w:rsidRPr="00E877DA" w:rsidRDefault="00DF0604" w:rsidP="00DF0604">
      <w:pPr>
        <w:rPr>
          <w:lang w:val="de-DE"/>
        </w:rPr>
      </w:pPr>
      <w:proofErr w:type="spellStart"/>
      <w:r w:rsidRPr="00E877DA">
        <w:rPr>
          <w:lang w:val="de-DE"/>
        </w:rPr>
        <w:t>Contact</w:t>
      </w:r>
      <w:proofErr w:type="spellEnd"/>
      <w:r w:rsidRPr="00E877DA">
        <w:rPr>
          <w:lang w:val="de-DE"/>
        </w:rPr>
        <w:t>:</w:t>
      </w:r>
    </w:p>
    <w:p w14:paraId="31085BF5" w14:textId="77777777" w:rsidR="00DF0604" w:rsidRPr="00E877DA" w:rsidRDefault="00DF0604" w:rsidP="00DF0604">
      <w:pPr>
        <w:rPr>
          <w:lang w:val="de-DE"/>
        </w:rPr>
      </w:pPr>
      <w:proofErr w:type="spellStart"/>
      <w:r w:rsidRPr="00E877DA">
        <w:rPr>
          <w:lang w:val="de-DE"/>
        </w:rPr>
        <w:t>thyssenkrupp</w:t>
      </w:r>
      <w:proofErr w:type="spellEnd"/>
      <w:r w:rsidRPr="00E877DA">
        <w:rPr>
          <w:lang w:val="de-DE"/>
        </w:rPr>
        <w:t xml:space="preserve"> Rasselstein GmbH</w:t>
      </w:r>
    </w:p>
    <w:p w14:paraId="28BC8BFD" w14:textId="77777777" w:rsidR="00DF0604" w:rsidRPr="00E877DA" w:rsidRDefault="00DF0604" w:rsidP="00DF0604">
      <w:pPr>
        <w:rPr>
          <w:lang w:val="de-DE"/>
        </w:rPr>
      </w:pPr>
      <w:r w:rsidRPr="00E877DA">
        <w:rPr>
          <w:lang w:val="de-DE"/>
        </w:rPr>
        <w:t>Nicole Korb</w:t>
      </w:r>
    </w:p>
    <w:p w14:paraId="64533569" w14:textId="77777777" w:rsidR="00DF0604" w:rsidRPr="00FB72B3" w:rsidRDefault="00DF0604" w:rsidP="00DF0604">
      <w:r>
        <w:t>Communications + Market Development</w:t>
      </w:r>
    </w:p>
    <w:p w14:paraId="6734E871" w14:textId="77777777" w:rsidR="00DF0604" w:rsidRPr="00156794" w:rsidRDefault="00DF0604" w:rsidP="00DF0604">
      <w:r>
        <w:t>Phone: +49 (0)2632 3097</w:t>
      </w:r>
      <w:r>
        <w:rPr>
          <w:rFonts w:ascii="Arial" w:hAnsi="Arial"/>
        </w:rPr>
        <w:t> </w:t>
      </w:r>
      <w:r>
        <w:t>-</w:t>
      </w:r>
      <w:r>
        <w:rPr>
          <w:rFonts w:ascii="Arial" w:hAnsi="Arial"/>
        </w:rPr>
        <w:t> </w:t>
      </w:r>
      <w:r>
        <w:t>2265</w:t>
      </w:r>
    </w:p>
    <w:p w14:paraId="73C61515" w14:textId="77777777" w:rsidR="00DF0604" w:rsidRPr="00FB72B3" w:rsidRDefault="00DF0604" w:rsidP="00DF0604">
      <w:r>
        <w:t>Nicole.Korb@thyssenkrupp.com</w:t>
      </w:r>
    </w:p>
    <w:p w14:paraId="1123C543" w14:textId="77777777" w:rsidR="00DF0604" w:rsidRPr="00D04229" w:rsidRDefault="00DF0604" w:rsidP="00DF0604">
      <w:r>
        <w:t xml:space="preserve">www.thyssenkrupp-steel.com </w:t>
      </w:r>
    </w:p>
    <w:sectPr w:rsidR="00DF0604" w:rsidRPr="00D04229" w:rsidSect="008D3DFA">
      <w:headerReference w:type="default" r:id="rId8"/>
      <w:footerReference w:type="default" r:id="rId9"/>
      <w:headerReference w:type="first" r:id="rId10"/>
      <w:footerReference w:type="first" r:id="rId11"/>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6B722" w14:textId="77777777" w:rsidR="00AB53F2" w:rsidRDefault="00AB53F2" w:rsidP="005B5ABA">
      <w:pPr>
        <w:spacing w:line="240" w:lineRule="auto"/>
      </w:pPr>
      <w:r>
        <w:separator/>
      </w:r>
    </w:p>
  </w:endnote>
  <w:endnote w:type="continuationSeparator" w:id="0">
    <w:p w14:paraId="0EEA685A" w14:textId="77777777" w:rsidR="00AB53F2" w:rsidRDefault="00AB53F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000020004"/>
    <w:charset w:val="00"/>
    <w:family w:val="swiss"/>
    <w:pitch w:val="variable"/>
    <w:sig w:usb0="800000A7" w:usb1="00000040"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000020004"/>
    <w:charset w:val="00"/>
    <w:family w:val="swiss"/>
    <w:pitch w:val="variable"/>
    <w:sig w:usb0="800000A7" w:usb1="0000004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KTypeBold">
    <w:altName w:val="Calibri"/>
    <w:panose1 w:val="020B0806040000020004"/>
    <w:charset w:val="00"/>
    <w:family w:val="swiss"/>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D277" w14:textId="77777777" w:rsidR="00040FF0" w:rsidRDefault="005A1A95">
    <w:pPr>
      <w:pStyle w:val="Fuzeile"/>
    </w:pPr>
    <w:r>
      <w:rPr>
        <w:noProof/>
        <w:lang w:val="de-DE" w:eastAsia="de-DE"/>
      </w:rPr>
      <mc:AlternateContent>
        <mc:Choice Requires="wps">
          <w:drawing>
            <wp:anchor distT="180340" distB="0" distL="114300" distR="114300" simplePos="0" relativeHeight="251679744" behindDoc="0" locked="0" layoutInCell="1" allowOverlap="1" wp14:anchorId="5AC3D9B1" wp14:editId="268330A5">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283F44" w14:textId="77777777" w:rsidR="00C217A7" w:rsidRPr="00313452" w:rsidRDefault="00C217A7" w:rsidP="00C217A7">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14:paraId="540FF0D7" w14:textId="674469A4" w:rsidR="00C217A7" w:rsidRPr="00E62DE7" w:rsidRDefault="00C217A7" w:rsidP="00C217A7">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Dr. Klaus </w:t>
                          </w:r>
                          <w:proofErr w:type="spellStart"/>
                          <w:r>
                            <w:rPr>
                              <w:rFonts w:asciiTheme="majorHAnsi" w:hAnsiTheme="majorHAnsi"/>
                              <w:szCs w:val="14"/>
                            </w:rPr>
                            <w:t>Keysberg</w:t>
                          </w:r>
                          <w:proofErr w:type="spellEnd"/>
                          <w:r>
                            <w:rPr>
                              <w:rFonts w:asciiTheme="majorHAnsi" w:hAnsiTheme="majorHAnsi"/>
                              <w:szCs w:val="14"/>
                            </w:rPr>
                            <w:br/>
                            <w:t>Executive Board</w:t>
                          </w:r>
                          <w:r w:rsidRPr="00E62DE7">
                            <w:rPr>
                              <w:rFonts w:asciiTheme="majorHAnsi" w:hAnsiTheme="majorHAnsi"/>
                              <w:lang w:val="de-DE"/>
                            </w:rPr>
                            <w:t>:</w:t>
                          </w:r>
                          <w:r w:rsidRPr="00E62DE7">
                            <w:rPr>
                              <w:rFonts w:asciiTheme="majorHAnsi" w:hAnsiTheme="majorHAnsi"/>
                              <w:b/>
                              <w:lang w:val="de-DE"/>
                            </w:rPr>
                            <w:t xml:space="preserve"> </w:t>
                          </w:r>
                          <w:r w:rsidRPr="00E62DE7">
                            <w:rPr>
                              <w:rFonts w:asciiTheme="majorHAnsi" w:hAnsiTheme="majorHAnsi"/>
                              <w:lang w:val="de-DE"/>
                            </w:rPr>
                            <w:t xml:space="preserve">Bernhard </w:t>
                          </w:r>
                          <w:proofErr w:type="spellStart"/>
                          <w:r w:rsidRPr="00E62DE7">
                            <w:rPr>
                              <w:rFonts w:asciiTheme="majorHAnsi" w:hAnsiTheme="majorHAnsi"/>
                              <w:lang w:val="de-DE"/>
                            </w:rPr>
                            <w:t>Osburg</w:t>
                          </w:r>
                          <w:proofErr w:type="spellEnd"/>
                          <w:r w:rsidRPr="00E62DE7">
                            <w:rPr>
                              <w:rFonts w:asciiTheme="majorHAnsi" w:hAnsiTheme="majorHAnsi"/>
                              <w:lang w:val="de-DE"/>
                            </w:rPr>
                            <w:t xml:space="preserve">, </w:t>
                          </w:r>
                          <w:r>
                            <w:rPr>
                              <w:rFonts w:asciiTheme="majorHAnsi" w:hAnsiTheme="majorHAnsi"/>
                              <w:lang w:val="de-DE"/>
                            </w:rPr>
                            <w:t>Chairman</w:t>
                          </w:r>
                          <w:r w:rsidRPr="00E62DE7">
                            <w:rPr>
                              <w:rFonts w:asciiTheme="majorHAnsi" w:hAnsiTheme="majorHAnsi"/>
                              <w:lang w:val="de-DE"/>
                            </w:rPr>
                            <w:t xml:space="preserve">, Carsten Evers, Markus </w:t>
                          </w:r>
                          <w:proofErr w:type="spellStart"/>
                          <w:r w:rsidRPr="00E62DE7">
                            <w:rPr>
                              <w:rFonts w:asciiTheme="majorHAnsi" w:hAnsiTheme="majorHAnsi"/>
                              <w:lang w:val="de-DE"/>
                            </w:rPr>
                            <w:t>Grolms</w:t>
                          </w:r>
                          <w:proofErr w:type="spellEnd"/>
                          <w:r w:rsidRPr="00E62DE7">
                            <w:rPr>
                              <w:rFonts w:asciiTheme="majorHAnsi" w:hAnsiTheme="majorHAnsi"/>
                              <w:lang w:val="de-DE"/>
                            </w:rPr>
                            <w:t xml:space="preserve">, </w:t>
                          </w:r>
                          <w:proofErr w:type="gramStart"/>
                          <w:r w:rsidRPr="00E62DE7">
                            <w:rPr>
                              <w:rFonts w:asciiTheme="majorHAnsi" w:hAnsiTheme="majorHAnsi"/>
                              <w:lang w:val="de-DE"/>
                            </w:rPr>
                            <w:t>Dr</w:t>
                          </w:r>
                          <w:proofErr w:type="gramEnd"/>
                          <w:r w:rsidRPr="00E62DE7">
                            <w:rPr>
                              <w:rFonts w:asciiTheme="majorHAnsi" w:hAnsiTheme="majorHAnsi"/>
                              <w:lang w:val="de-DE"/>
                            </w:rPr>
                            <w:t xml:space="preserve">.-Ing. </w:t>
                          </w:r>
                          <w:proofErr w:type="spellStart"/>
                          <w:r w:rsidRPr="00E62DE7">
                            <w:rPr>
                              <w:rFonts w:asciiTheme="majorHAnsi" w:hAnsiTheme="majorHAnsi"/>
                            </w:rPr>
                            <w:t>Arnd</w:t>
                          </w:r>
                          <w:proofErr w:type="spellEnd"/>
                          <w:r w:rsidRPr="00E62DE7">
                            <w:rPr>
                              <w:rFonts w:asciiTheme="majorHAnsi" w:hAnsiTheme="majorHAnsi"/>
                            </w:rPr>
                            <w:t xml:space="preserve"> </w:t>
                          </w:r>
                          <w:proofErr w:type="spellStart"/>
                          <w:r w:rsidRPr="00E62DE7">
                            <w:rPr>
                              <w:rFonts w:asciiTheme="majorHAnsi" w:hAnsiTheme="majorHAnsi"/>
                            </w:rPr>
                            <w:t>Köfler</w:t>
                          </w:r>
                          <w:proofErr w:type="spellEnd"/>
                        </w:p>
                        <w:p w14:paraId="0297397B" w14:textId="77777777" w:rsidR="00C217A7" w:rsidRPr="00E62DE7" w:rsidRDefault="00C217A7" w:rsidP="00C217A7">
                          <w:pPr>
                            <w:pStyle w:val="Fuzeile"/>
                            <w:rPr>
                              <w:lang w:val="de-DE"/>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3D9B1"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65283F44" w14:textId="77777777" w:rsidR="00C217A7" w:rsidRPr="00313452" w:rsidRDefault="00C217A7" w:rsidP="00C217A7">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14:paraId="540FF0D7" w14:textId="674469A4" w:rsidR="00C217A7" w:rsidRPr="00E62DE7" w:rsidRDefault="00C217A7" w:rsidP="00C217A7">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Dr. Klaus </w:t>
                    </w:r>
                    <w:proofErr w:type="spellStart"/>
                    <w:r>
                      <w:rPr>
                        <w:rFonts w:asciiTheme="majorHAnsi" w:hAnsiTheme="majorHAnsi"/>
                        <w:szCs w:val="14"/>
                      </w:rPr>
                      <w:t>Keysberg</w:t>
                    </w:r>
                    <w:proofErr w:type="spellEnd"/>
                    <w:r>
                      <w:rPr>
                        <w:rFonts w:asciiTheme="majorHAnsi" w:hAnsiTheme="majorHAnsi"/>
                        <w:szCs w:val="14"/>
                      </w:rPr>
                      <w:br/>
                      <w:t>Executive Board</w:t>
                    </w:r>
                    <w:r w:rsidRPr="00E62DE7">
                      <w:rPr>
                        <w:rFonts w:asciiTheme="majorHAnsi" w:hAnsiTheme="majorHAnsi"/>
                        <w:lang w:val="de-DE"/>
                      </w:rPr>
                      <w:t>:</w:t>
                    </w:r>
                    <w:r w:rsidRPr="00E62DE7">
                      <w:rPr>
                        <w:rFonts w:asciiTheme="majorHAnsi" w:hAnsiTheme="majorHAnsi"/>
                        <w:b/>
                        <w:lang w:val="de-DE"/>
                      </w:rPr>
                      <w:t xml:space="preserve"> </w:t>
                    </w:r>
                    <w:r w:rsidRPr="00E62DE7">
                      <w:rPr>
                        <w:rFonts w:asciiTheme="majorHAnsi" w:hAnsiTheme="majorHAnsi"/>
                        <w:lang w:val="de-DE"/>
                      </w:rPr>
                      <w:t xml:space="preserve">Bernhard </w:t>
                    </w:r>
                    <w:proofErr w:type="spellStart"/>
                    <w:r w:rsidRPr="00E62DE7">
                      <w:rPr>
                        <w:rFonts w:asciiTheme="majorHAnsi" w:hAnsiTheme="majorHAnsi"/>
                        <w:lang w:val="de-DE"/>
                      </w:rPr>
                      <w:t>Osburg</w:t>
                    </w:r>
                    <w:proofErr w:type="spellEnd"/>
                    <w:r w:rsidRPr="00E62DE7">
                      <w:rPr>
                        <w:rFonts w:asciiTheme="majorHAnsi" w:hAnsiTheme="majorHAnsi"/>
                        <w:lang w:val="de-DE"/>
                      </w:rPr>
                      <w:t xml:space="preserve">, </w:t>
                    </w:r>
                    <w:r>
                      <w:rPr>
                        <w:rFonts w:asciiTheme="majorHAnsi" w:hAnsiTheme="majorHAnsi"/>
                        <w:lang w:val="de-DE"/>
                      </w:rPr>
                      <w:t>Chairman</w:t>
                    </w:r>
                    <w:r w:rsidRPr="00E62DE7">
                      <w:rPr>
                        <w:rFonts w:asciiTheme="majorHAnsi" w:hAnsiTheme="majorHAnsi"/>
                        <w:lang w:val="de-DE"/>
                      </w:rPr>
                      <w:t xml:space="preserve">, Carsten Evers, Markus </w:t>
                    </w:r>
                    <w:proofErr w:type="spellStart"/>
                    <w:r w:rsidRPr="00E62DE7">
                      <w:rPr>
                        <w:rFonts w:asciiTheme="majorHAnsi" w:hAnsiTheme="majorHAnsi"/>
                        <w:lang w:val="de-DE"/>
                      </w:rPr>
                      <w:t>Grolms</w:t>
                    </w:r>
                    <w:proofErr w:type="spellEnd"/>
                    <w:r w:rsidRPr="00E62DE7">
                      <w:rPr>
                        <w:rFonts w:asciiTheme="majorHAnsi" w:hAnsiTheme="majorHAnsi"/>
                        <w:lang w:val="de-DE"/>
                      </w:rPr>
                      <w:t xml:space="preserve">, </w:t>
                    </w:r>
                    <w:proofErr w:type="gramStart"/>
                    <w:r w:rsidRPr="00E62DE7">
                      <w:rPr>
                        <w:rFonts w:asciiTheme="majorHAnsi" w:hAnsiTheme="majorHAnsi"/>
                        <w:lang w:val="de-DE"/>
                      </w:rPr>
                      <w:t>Dr</w:t>
                    </w:r>
                    <w:proofErr w:type="gramEnd"/>
                    <w:r w:rsidRPr="00E62DE7">
                      <w:rPr>
                        <w:rFonts w:asciiTheme="majorHAnsi" w:hAnsiTheme="majorHAnsi"/>
                        <w:lang w:val="de-DE"/>
                      </w:rPr>
                      <w:t xml:space="preserve">.-Ing. </w:t>
                    </w:r>
                    <w:proofErr w:type="spellStart"/>
                    <w:r w:rsidRPr="00E62DE7">
                      <w:rPr>
                        <w:rFonts w:asciiTheme="majorHAnsi" w:hAnsiTheme="majorHAnsi"/>
                      </w:rPr>
                      <w:t>Arnd</w:t>
                    </w:r>
                    <w:proofErr w:type="spellEnd"/>
                    <w:r w:rsidRPr="00E62DE7">
                      <w:rPr>
                        <w:rFonts w:asciiTheme="majorHAnsi" w:hAnsiTheme="majorHAnsi"/>
                      </w:rPr>
                      <w:t xml:space="preserve"> </w:t>
                    </w:r>
                    <w:proofErr w:type="spellStart"/>
                    <w:r w:rsidRPr="00E62DE7">
                      <w:rPr>
                        <w:rFonts w:asciiTheme="majorHAnsi" w:hAnsiTheme="majorHAnsi"/>
                      </w:rPr>
                      <w:t>Köfler</w:t>
                    </w:r>
                    <w:proofErr w:type="spellEnd"/>
                  </w:p>
                  <w:p w14:paraId="0297397B" w14:textId="77777777" w:rsidR="00C217A7" w:rsidRPr="00E62DE7" w:rsidRDefault="00C217A7" w:rsidP="00C217A7">
                    <w:pPr>
                      <w:pStyle w:val="Fuzeile"/>
                      <w:rPr>
                        <w:lang w:val="de-DE"/>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85F65" w14:textId="77777777" w:rsidR="00AF75F1" w:rsidRDefault="007D3550">
    <w:pPr>
      <w:pStyle w:val="Fuzeile"/>
    </w:pPr>
    <w:r>
      <w:rPr>
        <w:noProof/>
        <w:lang w:val="de-DE" w:eastAsia="de-DE"/>
      </w:rPr>
      <mc:AlternateContent>
        <mc:Choice Requires="wps">
          <w:drawing>
            <wp:anchor distT="180340" distB="0" distL="114300" distR="114300" simplePos="0" relativeHeight="251677696" behindDoc="0" locked="0" layoutInCell="1" allowOverlap="1" wp14:anchorId="4F0A9923" wp14:editId="64A1B2F2">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B2B48" w14:textId="77777777" w:rsidR="007976B4" w:rsidRPr="00313452" w:rsidRDefault="007976B4" w:rsidP="007976B4">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14:paraId="2A2085A6" w14:textId="444618F0" w:rsidR="009772C9" w:rsidRPr="00E62DE7" w:rsidRDefault="007976B4"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Dr. Klaus </w:t>
                          </w:r>
                          <w:proofErr w:type="spellStart"/>
                          <w:r>
                            <w:rPr>
                              <w:rFonts w:asciiTheme="majorHAnsi" w:hAnsiTheme="majorHAnsi"/>
                              <w:szCs w:val="14"/>
                            </w:rPr>
                            <w:t>Keysberg</w:t>
                          </w:r>
                          <w:proofErr w:type="spellEnd"/>
                          <w:r>
                            <w:rPr>
                              <w:rFonts w:asciiTheme="majorHAnsi" w:hAnsiTheme="majorHAnsi"/>
                              <w:szCs w:val="14"/>
                            </w:rPr>
                            <w:br/>
                            <w:t>Executive Board</w:t>
                          </w:r>
                          <w:r w:rsidR="009772C9" w:rsidRPr="00E62DE7">
                            <w:rPr>
                              <w:rFonts w:asciiTheme="majorHAnsi" w:hAnsiTheme="majorHAnsi"/>
                              <w:lang w:val="de-DE"/>
                            </w:rPr>
                            <w:t>:</w:t>
                          </w:r>
                          <w:r w:rsidR="009772C9" w:rsidRPr="00E62DE7">
                            <w:rPr>
                              <w:rFonts w:asciiTheme="majorHAnsi" w:hAnsiTheme="majorHAnsi"/>
                              <w:b/>
                              <w:lang w:val="de-DE"/>
                            </w:rPr>
                            <w:t xml:space="preserve"> </w:t>
                          </w:r>
                          <w:r w:rsidR="009772C9" w:rsidRPr="00E62DE7">
                            <w:rPr>
                              <w:rFonts w:asciiTheme="majorHAnsi" w:hAnsiTheme="majorHAnsi"/>
                              <w:lang w:val="de-DE"/>
                            </w:rPr>
                            <w:t xml:space="preserve">Bernhard </w:t>
                          </w:r>
                          <w:proofErr w:type="spellStart"/>
                          <w:r w:rsidR="009772C9" w:rsidRPr="00E62DE7">
                            <w:rPr>
                              <w:rFonts w:asciiTheme="majorHAnsi" w:hAnsiTheme="majorHAnsi"/>
                              <w:lang w:val="de-DE"/>
                            </w:rPr>
                            <w:t>Osburg</w:t>
                          </w:r>
                          <w:proofErr w:type="spellEnd"/>
                          <w:r w:rsidR="009772C9" w:rsidRPr="00E62DE7">
                            <w:rPr>
                              <w:rFonts w:asciiTheme="majorHAnsi" w:hAnsiTheme="majorHAnsi"/>
                              <w:lang w:val="de-DE"/>
                            </w:rPr>
                            <w:t xml:space="preserve">, </w:t>
                          </w:r>
                          <w:r>
                            <w:rPr>
                              <w:rFonts w:asciiTheme="majorHAnsi" w:hAnsiTheme="majorHAnsi"/>
                              <w:lang w:val="de-DE"/>
                            </w:rPr>
                            <w:t>Chairman</w:t>
                          </w:r>
                          <w:r w:rsidR="009772C9" w:rsidRPr="00E62DE7">
                            <w:rPr>
                              <w:rFonts w:asciiTheme="majorHAnsi" w:hAnsiTheme="majorHAnsi"/>
                              <w:lang w:val="de-DE"/>
                            </w:rPr>
                            <w:t xml:space="preserve">, Carsten Evers, Markus </w:t>
                          </w:r>
                          <w:proofErr w:type="spellStart"/>
                          <w:r w:rsidR="009772C9" w:rsidRPr="00E62DE7">
                            <w:rPr>
                              <w:rFonts w:asciiTheme="majorHAnsi" w:hAnsiTheme="majorHAnsi"/>
                              <w:lang w:val="de-DE"/>
                            </w:rPr>
                            <w:t>Grolms</w:t>
                          </w:r>
                          <w:proofErr w:type="spellEnd"/>
                          <w:r w:rsidR="009772C9" w:rsidRPr="00E62DE7">
                            <w:rPr>
                              <w:rFonts w:asciiTheme="majorHAnsi" w:hAnsiTheme="majorHAnsi"/>
                              <w:lang w:val="de-DE"/>
                            </w:rPr>
                            <w:t xml:space="preserve">, </w:t>
                          </w:r>
                          <w:proofErr w:type="gramStart"/>
                          <w:r w:rsidR="009772C9" w:rsidRPr="00E62DE7">
                            <w:rPr>
                              <w:rFonts w:asciiTheme="majorHAnsi" w:hAnsiTheme="majorHAnsi"/>
                              <w:lang w:val="de-DE"/>
                            </w:rPr>
                            <w:t>Dr</w:t>
                          </w:r>
                          <w:proofErr w:type="gramEnd"/>
                          <w:r w:rsidR="009772C9" w:rsidRPr="00E62DE7">
                            <w:rPr>
                              <w:rFonts w:asciiTheme="majorHAnsi" w:hAnsiTheme="majorHAnsi"/>
                              <w:lang w:val="de-DE"/>
                            </w:rPr>
                            <w:t xml:space="preserve">.-Ing. </w:t>
                          </w:r>
                          <w:proofErr w:type="spellStart"/>
                          <w:r w:rsidR="009772C9" w:rsidRPr="00E62DE7">
                            <w:rPr>
                              <w:rFonts w:asciiTheme="majorHAnsi" w:hAnsiTheme="majorHAnsi"/>
                            </w:rPr>
                            <w:t>Arnd</w:t>
                          </w:r>
                          <w:proofErr w:type="spellEnd"/>
                          <w:r w:rsidR="009772C9" w:rsidRPr="00E62DE7">
                            <w:rPr>
                              <w:rFonts w:asciiTheme="majorHAnsi" w:hAnsiTheme="majorHAnsi"/>
                            </w:rPr>
                            <w:t xml:space="preserve"> </w:t>
                          </w:r>
                          <w:proofErr w:type="spellStart"/>
                          <w:r w:rsidR="009772C9" w:rsidRPr="00E62DE7">
                            <w:rPr>
                              <w:rFonts w:asciiTheme="majorHAnsi" w:hAnsiTheme="majorHAnsi"/>
                            </w:rPr>
                            <w:t>Köfler</w:t>
                          </w:r>
                          <w:proofErr w:type="spellEnd"/>
                        </w:p>
                        <w:p w14:paraId="5FBAF787" w14:textId="17F2C3BB" w:rsidR="007D3550" w:rsidRPr="00E62DE7" w:rsidRDefault="007976B4" w:rsidP="00957075">
                          <w:pPr>
                            <w:pStyle w:val="Fuzeile"/>
                            <w:rPr>
                              <w:lang w:val="de-DE"/>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A9923"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168B2B48" w14:textId="77777777" w:rsidR="007976B4" w:rsidRPr="00313452" w:rsidRDefault="007976B4" w:rsidP="007976B4">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14:paraId="2A2085A6" w14:textId="444618F0" w:rsidR="009772C9" w:rsidRPr="00E62DE7" w:rsidRDefault="007976B4"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Dr. Klaus </w:t>
                    </w:r>
                    <w:proofErr w:type="spellStart"/>
                    <w:r>
                      <w:rPr>
                        <w:rFonts w:asciiTheme="majorHAnsi" w:hAnsiTheme="majorHAnsi"/>
                        <w:szCs w:val="14"/>
                      </w:rPr>
                      <w:t>Keysberg</w:t>
                    </w:r>
                    <w:proofErr w:type="spellEnd"/>
                    <w:r>
                      <w:rPr>
                        <w:rFonts w:asciiTheme="majorHAnsi" w:hAnsiTheme="majorHAnsi"/>
                        <w:szCs w:val="14"/>
                      </w:rPr>
                      <w:br/>
                      <w:t>Executive Board</w:t>
                    </w:r>
                    <w:r w:rsidR="009772C9" w:rsidRPr="00E62DE7">
                      <w:rPr>
                        <w:rFonts w:asciiTheme="majorHAnsi" w:hAnsiTheme="majorHAnsi"/>
                        <w:lang w:val="de-DE"/>
                      </w:rPr>
                      <w:t>:</w:t>
                    </w:r>
                    <w:r w:rsidR="009772C9" w:rsidRPr="00E62DE7">
                      <w:rPr>
                        <w:rFonts w:asciiTheme="majorHAnsi" w:hAnsiTheme="majorHAnsi"/>
                        <w:b/>
                        <w:lang w:val="de-DE"/>
                      </w:rPr>
                      <w:t xml:space="preserve"> </w:t>
                    </w:r>
                    <w:r w:rsidR="009772C9" w:rsidRPr="00E62DE7">
                      <w:rPr>
                        <w:rFonts w:asciiTheme="majorHAnsi" w:hAnsiTheme="majorHAnsi"/>
                        <w:lang w:val="de-DE"/>
                      </w:rPr>
                      <w:t xml:space="preserve">Bernhard </w:t>
                    </w:r>
                    <w:proofErr w:type="spellStart"/>
                    <w:r w:rsidR="009772C9" w:rsidRPr="00E62DE7">
                      <w:rPr>
                        <w:rFonts w:asciiTheme="majorHAnsi" w:hAnsiTheme="majorHAnsi"/>
                        <w:lang w:val="de-DE"/>
                      </w:rPr>
                      <w:t>Osburg</w:t>
                    </w:r>
                    <w:proofErr w:type="spellEnd"/>
                    <w:r w:rsidR="009772C9" w:rsidRPr="00E62DE7">
                      <w:rPr>
                        <w:rFonts w:asciiTheme="majorHAnsi" w:hAnsiTheme="majorHAnsi"/>
                        <w:lang w:val="de-DE"/>
                      </w:rPr>
                      <w:t xml:space="preserve">, </w:t>
                    </w:r>
                    <w:r>
                      <w:rPr>
                        <w:rFonts w:asciiTheme="majorHAnsi" w:hAnsiTheme="majorHAnsi"/>
                        <w:lang w:val="de-DE"/>
                      </w:rPr>
                      <w:t>Chairman</w:t>
                    </w:r>
                    <w:r w:rsidR="009772C9" w:rsidRPr="00E62DE7">
                      <w:rPr>
                        <w:rFonts w:asciiTheme="majorHAnsi" w:hAnsiTheme="majorHAnsi"/>
                        <w:lang w:val="de-DE"/>
                      </w:rPr>
                      <w:t xml:space="preserve">, Carsten Evers, Markus </w:t>
                    </w:r>
                    <w:proofErr w:type="spellStart"/>
                    <w:r w:rsidR="009772C9" w:rsidRPr="00E62DE7">
                      <w:rPr>
                        <w:rFonts w:asciiTheme="majorHAnsi" w:hAnsiTheme="majorHAnsi"/>
                        <w:lang w:val="de-DE"/>
                      </w:rPr>
                      <w:t>Grolms</w:t>
                    </w:r>
                    <w:proofErr w:type="spellEnd"/>
                    <w:r w:rsidR="009772C9" w:rsidRPr="00E62DE7">
                      <w:rPr>
                        <w:rFonts w:asciiTheme="majorHAnsi" w:hAnsiTheme="majorHAnsi"/>
                        <w:lang w:val="de-DE"/>
                      </w:rPr>
                      <w:t xml:space="preserve">, </w:t>
                    </w:r>
                    <w:proofErr w:type="gramStart"/>
                    <w:r w:rsidR="009772C9" w:rsidRPr="00E62DE7">
                      <w:rPr>
                        <w:rFonts w:asciiTheme="majorHAnsi" w:hAnsiTheme="majorHAnsi"/>
                        <w:lang w:val="de-DE"/>
                      </w:rPr>
                      <w:t>Dr</w:t>
                    </w:r>
                    <w:proofErr w:type="gramEnd"/>
                    <w:r w:rsidR="009772C9" w:rsidRPr="00E62DE7">
                      <w:rPr>
                        <w:rFonts w:asciiTheme="majorHAnsi" w:hAnsiTheme="majorHAnsi"/>
                        <w:lang w:val="de-DE"/>
                      </w:rPr>
                      <w:t xml:space="preserve">.-Ing. </w:t>
                    </w:r>
                    <w:proofErr w:type="spellStart"/>
                    <w:r w:rsidR="009772C9" w:rsidRPr="00E62DE7">
                      <w:rPr>
                        <w:rFonts w:asciiTheme="majorHAnsi" w:hAnsiTheme="majorHAnsi"/>
                      </w:rPr>
                      <w:t>Arnd</w:t>
                    </w:r>
                    <w:proofErr w:type="spellEnd"/>
                    <w:r w:rsidR="009772C9" w:rsidRPr="00E62DE7">
                      <w:rPr>
                        <w:rFonts w:asciiTheme="majorHAnsi" w:hAnsiTheme="majorHAnsi"/>
                      </w:rPr>
                      <w:t xml:space="preserve"> </w:t>
                    </w:r>
                    <w:proofErr w:type="spellStart"/>
                    <w:r w:rsidR="009772C9" w:rsidRPr="00E62DE7">
                      <w:rPr>
                        <w:rFonts w:asciiTheme="majorHAnsi" w:hAnsiTheme="majorHAnsi"/>
                      </w:rPr>
                      <w:t>Köfler</w:t>
                    </w:r>
                    <w:proofErr w:type="spellEnd"/>
                  </w:p>
                  <w:p w14:paraId="5FBAF787" w14:textId="17F2C3BB" w:rsidR="007D3550" w:rsidRPr="00E62DE7" w:rsidRDefault="007976B4" w:rsidP="00957075">
                    <w:pPr>
                      <w:pStyle w:val="Fuzeile"/>
                      <w:rPr>
                        <w:lang w:val="de-DE"/>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21E1E" w14:textId="77777777" w:rsidR="00AB53F2" w:rsidRDefault="00AB53F2" w:rsidP="005B5ABA">
      <w:pPr>
        <w:spacing w:line="240" w:lineRule="auto"/>
      </w:pPr>
      <w:r>
        <w:separator/>
      </w:r>
    </w:p>
  </w:footnote>
  <w:footnote w:type="continuationSeparator" w:id="0">
    <w:p w14:paraId="3EF31714" w14:textId="77777777" w:rsidR="00AB53F2" w:rsidRDefault="00AB53F2"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EE84" w14:textId="77777777" w:rsidR="005B5ABA" w:rsidRDefault="00CA4CEB" w:rsidP="008D3DFA">
    <w:pPr>
      <w:pStyle w:val="Kopfzeile"/>
      <w:spacing w:after="870" w:line="280" w:lineRule="atLeast"/>
    </w:pPr>
    <w:r>
      <w:rPr>
        <w:noProof/>
        <w:lang w:val="de-DE" w:eastAsia="de-DE"/>
      </w:rPr>
      <w:drawing>
        <wp:anchor distT="0" distB="0" distL="114300" distR="114300" simplePos="0" relativeHeight="251675648" behindDoc="1" locked="0" layoutInCell="1" allowOverlap="1" wp14:anchorId="140D47F1" wp14:editId="5C8DA59E">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71552" behindDoc="0" locked="0" layoutInCell="1" allowOverlap="1" wp14:anchorId="411779A9" wp14:editId="3CA32B6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5AE8F3" w14:textId="6D600FA1" w:rsidR="00E67FF9" w:rsidRPr="001E7E0A" w:rsidRDefault="0020676B" w:rsidP="001E7E0A">
                          <w:pPr>
                            <w:pStyle w:val="Datumsangabe"/>
                          </w:pPr>
                          <w:r>
                            <w:fldChar w:fldCharType="begin"/>
                          </w:r>
                          <w:r>
                            <w:instrText xml:space="preserve"> STYLEREF  Datumsangabe  \* MERGEFORMAT </w:instrText>
                          </w:r>
                          <w:r>
                            <w:fldChar w:fldCharType="separate"/>
                          </w:r>
                          <w:r w:rsidR="00106AF0">
                            <w:rPr>
                              <w:noProof/>
                            </w:rPr>
                            <w:t>10/28/2020</w:t>
                          </w:r>
                          <w:r>
                            <w:fldChar w:fldCharType="end"/>
                          </w:r>
                        </w:p>
                        <w:p w14:paraId="7CA76F7E" w14:textId="301F725B" w:rsidR="00E67FF9" w:rsidRDefault="00490007" w:rsidP="00A70ED2">
                          <w:pPr>
                            <w:pStyle w:val="Seitenzahlangabe"/>
                          </w:pPr>
                          <w:r>
                            <w:t xml:space="preserve">Page </w:t>
                          </w:r>
                          <w:r>
                            <w:fldChar w:fldCharType="begin"/>
                          </w:r>
                          <w:r>
                            <w:instrText xml:space="preserve"> PAGE   \* MERGEFORMAT </w:instrText>
                          </w:r>
                          <w:r>
                            <w:fldChar w:fldCharType="separate"/>
                          </w:r>
                          <w:r w:rsidR="00106AF0">
                            <w:rPr>
                              <w:noProof/>
                            </w:rPr>
                            <w:t>3</w:t>
                          </w:r>
                          <w:r>
                            <w:fldChar w:fldCharType="end"/>
                          </w:r>
                          <w:r>
                            <w:t>/</w:t>
                          </w:r>
                          <w:r w:rsidR="00A101B4">
                            <w:rPr>
                              <w:noProof/>
                            </w:rPr>
                            <w:fldChar w:fldCharType="begin"/>
                          </w:r>
                          <w:r w:rsidR="00A101B4">
                            <w:rPr>
                              <w:noProof/>
                            </w:rPr>
                            <w:instrText xml:space="preserve"> NUMPAGES   \* MERGEFORMAT </w:instrText>
                          </w:r>
                          <w:r w:rsidR="00A101B4">
                            <w:rPr>
                              <w:noProof/>
                            </w:rPr>
                            <w:fldChar w:fldCharType="separate"/>
                          </w:r>
                          <w:r w:rsidR="00106AF0">
                            <w:rPr>
                              <w:noProof/>
                            </w:rPr>
                            <w:t>3</w:t>
                          </w:r>
                          <w:r w:rsidR="00A101B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779A9"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A5AE8F3" w14:textId="6D600FA1" w:rsidR="00E67FF9" w:rsidRPr="001E7E0A" w:rsidRDefault="0020676B" w:rsidP="001E7E0A">
                    <w:pPr>
                      <w:pStyle w:val="Datumsangabe"/>
                    </w:pPr>
                    <w:r>
                      <w:fldChar w:fldCharType="begin"/>
                    </w:r>
                    <w:r>
                      <w:instrText xml:space="preserve"> STYLEREF  Datumsangabe  \* MERGEFORMAT </w:instrText>
                    </w:r>
                    <w:r>
                      <w:fldChar w:fldCharType="separate"/>
                    </w:r>
                    <w:r w:rsidR="00106AF0">
                      <w:rPr>
                        <w:noProof/>
                      </w:rPr>
                      <w:t>10/28/2020</w:t>
                    </w:r>
                    <w:r>
                      <w:fldChar w:fldCharType="end"/>
                    </w:r>
                  </w:p>
                  <w:p w14:paraId="7CA76F7E" w14:textId="301F725B" w:rsidR="00E67FF9" w:rsidRDefault="00490007" w:rsidP="00A70ED2">
                    <w:pPr>
                      <w:pStyle w:val="Seitenzahlangabe"/>
                    </w:pPr>
                    <w:r>
                      <w:t xml:space="preserve">Page </w:t>
                    </w:r>
                    <w:r>
                      <w:fldChar w:fldCharType="begin"/>
                    </w:r>
                    <w:r>
                      <w:instrText xml:space="preserve"> PAGE   \* MERGEFORMAT </w:instrText>
                    </w:r>
                    <w:r>
                      <w:fldChar w:fldCharType="separate"/>
                    </w:r>
                    <w:r w:rsidR="00106AF0">
                      <w:rPr>
                        <w:noProof/>
                      </w:rPr>
                      <w:t>3</w:t>
                    </w:r>
                    <w:r>
                      <w:fldChar w:fldCharType="end"/>
                    </w:r>
                    <w:r>
                      <w:t>/</w:t>
                    </w:r>
                    <w:r w:rsidR="00A101B4">
                      <w:rPr>
                        <w:noProof/>
                      </w:rPr>
                      <w:fldChar w:fldCharType="begin"/>
                    </w:r>
                    <w:r w:rsidR="00A101B4">
                      <w:rPr>
                        <w:noProof/>
                      </w:rPr>
                      <w:instrText xml:space="preserve"> NUMPAGES   \* MERGEFORMAT </w:instrText>
                    </w:r>
                    <w:r w:rsidR="00A101B4">
                      <w:rPr>
                        <w:noProof/>
                      </w:rPr>
                      <w:fldChar w:fldCharType="separate"/>
                    </w:r>
                    <w:r w:rsidR="00106AF0">
                      <w:rPr>
                        <w:noProof/>
                      </w:rPr>
                      <w:t>3</w:t>
                    </w:r>
                    <w:r w:rsidR="00A101B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5B3F7" w14:textId="77777777" w:rsidR="002D1B27" w:rsidRDefault="00CA4CEB">
    <w:pPr>
      <w:pStyle w:val="Kopfzeile"/>
    </w:pPr>
    <w:r>
      <w:rPr>
        <w:noProof/>
        <w:lang w:val="de-DE" w:eastAsia="de-DE"/>
      </w:rPr>
      <w:drawing>
        <wp:anchor distT="0" distB="0" distL="114300" distR="114300" simplePos="0" relativeHeight="251673600" behindDoc="1" locked="0" layoutInCell="1" allowOverlap="1" wp14:anchorId="11EDFF83" wp14:editId="727008B2">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Bullet_blau_RGB_klein"/>
      </v:shape>
    </w:pict>
  </w:numPicBullet>
  <w:numPicBullet w:numPicBulletId="1">
    <w:pict>
      <v:shape id="_x0000_i1029"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31BB"/>
    <w:rsid w:val="000065E5"/>
    <w:rsid w:val="00010883"/>
    <w:rsid w:val="00013973"/>
    <w:rsid w:val="00013D8D"/>
    <w:rsid w:val="000141A9"/>
    <w:rsid w:val="000143CF"/>
    <w:rsid w:val="00021A3E"/>
    <w:rsid w:val="00022818"/>
    <w:rsid w:val="00024088"/>
    <w:rsid w:val="00032BCB"/>
    <w:rsid w:val="00037142"/>
    <w:rsid w:val="00040FF0"/>
    <w:rsid w:val="000416B2"/>
    <w:rsid w:val="00041D56"/>
    <w:rsid w:val="000433E1"/>
    <w:rsid w:val="0004589C"/>
    <w:rsid w:val="00047BF9"/>
    <w:rsid w:val="000532AB"/>
    <w:rsid w:val="00056719"/>
    <w:rsid w:val="00056B18"/>
    <w:rsid w:val="000610C0"/>
    <w:rsid w:val="0006281E"/>
    <w:rsid w:val="00063FAB"/>
    <w:rsid w:val="00064C50"/>
    <w:rsid w:val="00065D3B"/>
    <w:rsid w:val="000677D4"/>
    <w:rsid w:val="00067B08"/>
    <w:rsid w:val="00071405"/>
    <w:rsid w:val="00085C12"/>
    <w:rsid w:val="00085CC6"/>
    <w:rsid w:val="00086569"/>
    <w:rsid w:val="000A4073"/>
    <w:rsid w:val="000A40CF"/>
    <w:rsid w:val="000B5B1F"/>
    <w:rsid w:val="000C205A"/>
    <w:rsid w:val="000C61AA"/>
    <w:rsid w:val="000C770C"/>
    <w:rsid w:val="000D1151"/>
    <w:rsid w:val="000D2C99"/>
    <w:rsid w:val="000D4D6C"/>
    <w:rsid w:val="000E478B"/>
    <w:rsid w:val="000E7DC5"/>
    <w:rsid w:val="000F12D4"/>
    <w:rsid w:val="000F62A0"/>
    <w:rsid w:val="00102C50"/>
    <w:rsid w:val="00106AF0"/>
    <w:rsid w:val="00110BA7"/>
    <w:rsid w:val="00123EF3"/>
    <w:rsid w:val="001306E1"/>
    <w:rsid w:val="00131A2C"/>
    <w:rsid w:val="001364F9"/>
    <w:rsid w:val="0014099D"/>
    <w:rsid w:val="00143981"/>
    <w:rsid w:val="00143AF6"/>
    <w:rsid w:val="001451D3"/>
    <w:rsid w:val="00146600"/>
    <w:rsid w:val="00156794"/>
    <w:rsid w:val="00164B1C"/>
    <w:rsid w:val="00165CEA"/>
    <w:rsid w:val="00180C1B"/>
    <w:rsid w:val="00182E0C"/>
    <w:rsid w:val="001861FA"/>
    <w:rsid w:val="001958FF"/>
    <w:rsid w:val="00196FEF"/>
    <w:rsid w:val="001A1CA9"/>
    <w:rsid w:val="001A259A"/>
    <w:rsid w:val="001A6CD7"/>
    <w:rsid w:val="001B073C"/>
    <w:rsid w:val="001B118B"/>
    <w:rsid w:val="001B5D61"/>
    <w:rsid w:val="001B6644"/>
    <w:rsid w:val="001B6719"/>
    <w:rsid w:val="001C001F"/>
    <w:rsid w:val="001C031C"/>
    <w:rsid w:val="001C505E"/>
    <w:rsid w:val="001C5486"/>
    <w:rsid w:val="001D168C"/>
    <w:rsid w:val="001D171F"/>
    <w:rsid w:val="001E3D0D"/>
    <w:rsid w:val="001E57BD"/>
    <w:rsid w:val="001E7E0A"/>
    <w:rsid w:val="00200CF8"/>
    <w:rsid w:val="0020676B"/>
    <w:rsid w:val="002129E2"/>
    <w:rsid w:val="0022554F"/>
    <w:rsid w:val="00231AC6"/>
    <w:rsid w:val="00231FED"/>
    <w:rsid w:val="00235875"/>
    <w:rsid w:val="00237118"/>
    <w:rsid w:val="002400E3"/>
    <w:rsid w:val="00242830"/>
    <w:rsid w:val="00243C72"/>
    <w:rsid w:val="002461E5"/>
    <w:rsid w:val="002462BB"/>
    <w:rsid w:val="0024653B"/>
    <w:rsid w:val="00261D0F"/>
    <w:rsid w:val="00265BD0"/>
    <w:rsid w:val="002702BF"/>
    <w:rsid w:val="00271000"/>
    <w:rsid w:val="002730DD"/>
    <w:rsid w:val="00274584"/>
    <w:rsid w:val="00282F16"/>
    <w:rsid w:val="002900BE"/>
    <w:rsid w:val="00295897"/>
    <w:rsid w:val="00297710"/>
    <w:rsid w:val="002A012C"/>
    <w:rsid w:val="002A2AA7"/>
    <w:rsid w:val="002A3067"/>
    <w:rsid w:val="002A3B99"/>
    <w:rsid w:val="002B25B9"/>
    <w:rsid w:val="002B3424"/>
    <w:rsid w:val="002B4AF8"/>
    <w:rsid w:val="002B6933"/>
    <w:rsid w:val="002C050D"/>
    <w:rsid w:val="002C348B"/>
    <w:rsid w:val="002C41B3"/>
    <w:rsid w:val="002C48AD"/>
    <w:rsid w:val="002C52E6"/>
    <w:rsid w:val="002C62A1"/>
    <w:rsid w:val="002C64EE"/>
    <w:rsid w:val="002D0125"/>
    <w:rsid w:val="002D1B27"/>
    <w:rsid w:val="002E2CC9"/>
    <w:rsid w:val="002E71E2"/>
    <w:rsid w:val="00304A35"/>
    <w:rsid w:val="00304A38"/>
    <w:rsid w:val="00311793"/>
    <w:rsid w:val="00312CA3"/>
    <w:rsid w:val="00313531"/>
    <w:rsid w:val="00314DDB"/>
    <w:rsid w:val="00323E6F"/>
    <w:rsid w:val="003312D4"/>
    <w:rsid w:val="0033200B"/>
    <w:rsid w:val="00337E81"/>
    <w:rsid w:val="003412BB"/>
    <w:rsid w:val="003440A4"/>
    <w:rsid w:val="00347759"/>
    <w:rsid w:val="00356EE6"/>
    <w:rsid w:val="003611C0"/>
    <w:rsid w:val="00362F21"/>
    <w:rsid w:val="003662E8"/>
    <w:rsid w:val="00372E6F"/>
    <w:rsid w:val="00374CE1"/>
    <w:rsid w:val="003751B7"/>
    <w:rsid w:val="00381121"/>
    <w:rsid w:val="003857D6"/>
    <w:rsid w:val="00386EDA"/>
    <w:rsid w:val="00391810"/>
    <w:rsid w:val="00394191"/>
    <w:rsid w:val="00397667"/>
    <w:rsid w:val="003A2163"/>
    <w:rsid w:val="003B1E7E"/>
    <w:rsid w:val="003B49CE"/>
    <w:rsid w:val="003B7A1F"/>
    <w:rsid w:val="003C3F58"/>
    <w:rsid w:val="003C5AA1"/>
    <w:rsid w:val="003C5DEF"/>
    <w:rsid w:val="003F0809"/>
    <w:rsid w:val="003F1F30"/>
    <w:rsid w:val="00402E5D"/>
    <w:rsid w:val="00403029"/>
    <w:rsid w:val="00407EDE"/>
    <w:rsid w:val="00416339"/>
    <w:rsid w:val="00422EFE"/>
    <w:rsid w:val="00424DC1"/>
    <w:rsid w:val="00426615"/>
    <w:rsid w:val="004353D0"/>
    <w:rsid w:val="00435581"/>
    <w:rsid w:val="0044072E"/>
    <w:rsid w:val="00444DF2"/>
    <w:rsid w:val="004454A2"/>
    <w:rsid w:val="0045717D"/>
    <w:rsid w:val="00457F9F"/>
    <w:rsid w:val="00460141"/>
    <w:rsid w:val="00466E32"/>
    <w:rsid w:val="00467F61"/>
    <w:rsid w:val="004708EF"/>
    <w:rsid w:val="0047559B"/>
    <w:rsid w:val="00477103"/>
    <w:rsid w:val="00485FCD"/>
    <w:rsid w:val="00490007"/>
    <w:rsid w:val="00490301"/>
    <w:rsid w:val="0049103A"/>
    <w:rsid w:val="004928CE"/>
    <w:rsid w:val="00497F23"/>
    <w:rsid w:val="004B2320"/>
    <w:rsid w:val="004B3E3C"/>
    <w:rsid w:val="004B59A9"/>
    <w:rsid w:val="004B5B32"/>
    <w:rsid w:val="004C1133"/>
    <w:rsid w:val="004C43B9"/>
    <w:rsid w:val="004D017A"/>
    <w:rsid w:val="004D16D0"/>
    <w:rsid w:val="004D1918"/>
    <w:rsid w:val="004D4520"/>
    <w:rsid w:val="004D6C4D"/>
    <w:rsid w:val="004E1549"/>
    <w:rsid w:val="004E5BA1"/>
    <w:rsid w:val="004F09F0"/>
    <w:rsid w:val="004F3F4D"/>
    <w:rsid w:val="004F603C"/>
    <w:rsid w:val="005028EC"/>
    <w:rsid w:val="00502CE9"/>
    <w:rsid w:val="0050798B"/>
    <w:rsid w:val="00515661"/>
    <w:rsid w:val="005159E6"/>
    <w:rsid w:val="0052707C"/>
    <w:rsid w:val="00527A89"/>
    <w:rsid w:val="00527BF3"/>
    <w:rsid w:val="00530EEE"/>
    <w:rsid w:val="005356B9"/>
    <w:rsid w:val="00544BC4"/>
    <w:rsid w:val="0055248B"/>
    <w:rsid w:val="00556640"/>
    <w:rsid w:val="00557D40"/>
    <w:rsid w:val="005623E6"/>
    <w:rsid w:val="00563A7F"/>
    <w:rsid w:val="00572235"/>
    <w:rsid w:val="00572FD2"/>
    <w:rsid w:val="00573DC5"/>
    <w:rsid w:val="00576CA6"/>
    <w:rsid w:val="00584019"/>
    <w:rsid w:val="00584295"/>
    <w:rsid w:val="005851CA"/>
    <w:rsid w:val="00585C45"/>
    <w:rsid w:val="00593146"/>
    <w:rsid w:val="0059570E"/>
    <w:rsid w:val="005A08D0"/>
    <w:rsid w:val="005A1A95"/>
    <w:rsid w:val="005A1EF6"/>
    <w:rsid w:val="005A3D1C"/>
    <w:rsid w:val="005A6134"/>
    <w:rsid w:val="005B5ABA"/>
    <w:rsid w:val="005B7545"/>
    <w:rsid w:val="005C78C2"/>
    <w:rsid w:val="005D3536"/>
    <w:rsid w:val="005D512B"/>
    <w:rsid w:val="005D6A2D"/>
    <w:rsid w:val="005E7FCB"/>
    <w:rsid w:val="005F3AC1"/>
    <w:rsid w:val="005F7605"/>
    <w:rsid w:val="00603BC4"/>
    <w:rsid w:val="00606EE4"/>
    <w:rsid w:val="006103F5"/>
    <w:rsid w:val="006142DB"/>
    <w:rsid w:val="00614B87"/>
    <w:rsid w:val="00631CEA"/>
    <w:rsid w:val="006366E0"/>
    <w:rsid w:val="0065520D"/>
    <w:rsid w:val="006555C9"/>
    <w:rsid w:val="0067026E"/>
    <w:rsid w:val="00670F36"/>
    <w:rsid w:val="00670F50"/>
    <w:rsid w:val="00681616"/>
    <w:rsid w:val="006870AC"/>
    <w:rsid w:val="00690122"/>
    <w:rsid w:val="00690E5D"/>
    <w:rsid w:val="006977CF"/>
    <w:rsid w:val="006A67F2"/>
    <w:rsid w:val="006B703C"/>
    <w:rsid w:val="006C290E"/>
    <w:rsid w:val="006C4DE2"/>
    <w:rsid w:val="006C6100"/>
    <w:rsid w:val="006D1930"/>
    <w:rsid w:val="006D2BC1"/>
    <w:rsid w:val="006D4E97"/>
    <w:rsid w:val="006E0171"/>
    <w:rsid w:val="006E06CE"/>
    <w:rsid w:val="006E2D37"/>
    <w:rsid w:val="006E5B34"/>
    <w:rsid w:val="007065C5"/>
    <w:rsid w:val="007226A9"/>
    <w:rsid w:val="00741356"/>
    <w:rsid w:val="00743CA5"/>
    <w:rsid w:val="00755DC2"/>
    <w:rsid w:val="00763096"/>
    <w:rsid w:val="007748A3"/>
    <w:rsid w:val="00775CD7"/>
    <w:rsid w:val="00776DB1"/>
    <w:rsid w:val="00777040"/>
    <w:rsid w:val="00785030"/>
    <w:rsid w:val="007976B4"/>
    <w:rsid w:val="007A0C8D"/>
    <w:rsid w:val="007A1C5D"/>
    <w:rsid w:val="007A6D42"/>
    <w:rsid w:val="007B0CCF"/>
    <w:rsid w:val="007B21C7"/>
    <w:rsid w:val="007B7169"/>
    <w:rsid w:val="007C10A2"/>
    <w:rsid w:val="007C2073"/>
    <w:rsid w:val="007C45CE"/>
    <w:rsid w:val="007C6F64"/>
    <w:rsid w:val="007D16A3"/>
    <w:rsid w:val="007D2DC3"/>
    <w:rsid w:val="007D3550"/>
    <w:rsid w:val="007F3D13"/>
    <w:rsid w:val="007F5FF1"/>
    <w:rsid w:val="007F7A0F"/>
    <w:rsid w:val="00801424"/>
    <w:rsid w:val="008174DB"/>
    <w:rsid w:val="00820A7C"/>
    <w:rsid w:val="00827D53"/>
    <w:rsid w:val="0083279D"/>
    <w:rsid w:val="0083556D"/>
    <w:rsid w:val="00837CBB"/>
    <w:rsid w:val="0084134F"/>
    <w:rsid w:val="00841D01"/>
    <w:rsid w:val="00846A82"/>
    <w:rsid w:val="00852817"/>
    <w:rsid w:val="00855504"/>
    <w:rsid w:val="0085632E"/>
    <w:rsid w:val="00861F1E"/>
    <w:rsid w:val="0086795D"/>
    <w:rsid w:val="00870AB0"/>
    <w:rsid w:val="00874877"/>
    <w:rsid w:val="0087668E"/>
    <w:rsid w:val="008800B7"/>
    <w:rsid w:val="00882A52"/>
    <w:rsid w:val="00885180"/>
    <w:rsid w:val="008912DC"/>
    <w:rsid w:val="00894276"/>
    <w:rsid w:val="00895634"/>
    <w:rsid w:val="008A1AD7"/>
    <w:rsid w:val="008A463E"/>
    <w:rsid w:val="008A7BF0"/>
    <w:rsid w:val="008B1FD1"/>
    <w:rsid w:val="008B3481"/>
    <w:rsid w:val="008B366C"/>
    <w:rsid w:val="008B3C22"/>
    <w:rsid w:val="008B6309"/>
    <w:rsid w:val="008B72E1"/>
    <w:rsid w:val="008C28A9"/>
    <w:rsid w:val="008C4331"/>
    <w:rsid w:val="008D046B"/>
    <w:rsid w:val="008D1C62"/>
    <w:rsid w:val="008D2DA7"/>
    <w:rsid w:val="008D3DFA"/>
    <w:rsid w:val="008E6701"/>
    <w:rsid w:val="008E7123"/>
    <w:rsid w:val="008E7176"/>
    <w:rsid w:val="008F1C7C"/>
    <w:rsid w:val="008F2FF4"/>
    <w:rsid w:val="00907206"/>
    <w:rsid w:val="00910F82"/>
    <w:rsid w:val="009110E9"/>
    <w:rsid w:val="00922375"/>
    <w:rsid w:val="0092247E"/>
    <w:rsid w:val="0093170C"/>
    <w:rsid w:val="00935E1C"/>
    <w:rsid w:val="0093682D"/>
    <w:rsid w:val="0094467E"/>
    <w:rsid w:val="0095117D"/>
    <w:rsid w:val="0095546E"/>
    <w:rsid w:val="00957075"/>
    <w:rsid w:val="00960687"/>
    <w:rsid w:val="00964DB8"/>
    <w:rsid w:val="00971AD1"/>
    <w:rsid w:val="009772C9"/>
    <w:rsid w:val="009870D1"/>
    <w:rsid w:val="00990685"/>
    <w:rsid w:val="009A2335"/>
    <w:rsid w:val="009A2D8C"/>
    <w:rsid w:val="009A782E"/>
    <w:rsid w:val="009B52A4"/>
    <w:rsid w:val="009B57CB"/>
    <w:rsid w:val="009B6480"/>
    <w:rsid w:val="009B72A2"/>
    <w:rsid w:val="009C0EFE"/>
    <w:rsid w:val="009C5984"/>
    <w:rsid w:val="009C5F39"/>
    <w:rsid w:val="009D062C"/>
    <w:rsid w:val="009D2BE0"/>
    <w:rsid w:val="009D596A"/>
    <w:rsid w:val="009D5B2C"/>
    <w:rsid w:val="009D65A1"/>
    <w:rsid w:val="009D6D3D"/>
    <w:rsid w:val="009E5409"/>
    <w:rsid w:val="009F576B"/>
    <w:rsid w:val="00A03D42"/>
    <w:rsid w:val="00A101B4"/>
    <w:rsid w:val="00A10816"/>
    <w:rsid w:val="00A16F76"/>
    <w:rsid w:val="00A255E5"/>
    <w:rsid w:val="00A429FE"/>
    <w:rsid w:val="00A51FAE"/>
    <w:rsid w:val="00A53EB1"/>
    <w:rsid w:val="00A54FA1"/>
    <w:rsid w:val="00A618F0"/>
    <w:rsid w:val="00A67B90"/>
    <w:rsid w:val="00A70C82"/>
    <w:rsid w:val="00A70ED2"/>
    <w:rsid w:val="00A96F10"/>
    <w:rsid w:val="00AA2656"/>
    <w:rsid w:val="00AA5C04"/>
    <w:rsid w:val="00AB53F2"/>
    <w:rsid w:val="00AC49B6"/>
    <w:rsid w:val="00AC4DF7"/>
    <w:rsid w:val="00AD1CF1"/>
    <w:rsid w:val="00AD28B9"/>
    <w:rsid w:val="00AE0DFC"/>
    <w:rsid w:val="00AE1F70"/>
    <w:rsid w:val="00AE2158"/>
    <w:rsid w:val="00AF3FEC"/>
    <w:rsid w:val="00AF4318"/>
    <w:rsid w:val="00AF75F1"/>
    <w:rsid w:val="00B03A0F"/>
    <w:rsid w:val="00B07022"/>
    <w:rsid w:val="00B1163E"/>
    <w:rsid w:val="00B147E8"/>
    <w:rsid w:val="00B17BD5"/>
    <w:rsid w:val="00B20DF4"/>
    <w:rsid w:val="00B22492"/>
    <w:rsid w:val="00B22754"/>
    <w:rsid w:val="00B32FA6"/>
    <w:rsid w:val="00B35481"/>
    <w:rsid w:val="00B4473B"/>
    <w:rsid w:val="00B55B3E"/>
    <w:rsid w:val="00B56DC4"/>
    <w:rsid w:val="00B579A7"/>
    <w:rsid w:val="00B61DEE"/>
    <w:rsid w:val="00B62910"/>
    <w:rsid w:val="00B66544"/>
    <w:rsid w:val="00B66B11"/>
    <w:rsid w:val="00B704F3"/>
    <w:rsid w:val="00B71011"/>
    <w:rsid w:val="00B76D4C"/>
    <w:rsid w:val="00B77C6D"/>
    <w:rsid w:val="00B77C8B"/>
    <w:rsid w:val="00B846E0"/>
    <w:rsid w:val="00B87D83"/>
    <w:rsid w:val="00B9508B"/>
    <w:rsid w:val="00B97794"/>
    <w:rsid w:val="00BA75F7"/>
    <w:rsid w:val="00BA7864"/>
    <w:rsid w:val="00BB73A0"/>
    <w:rsid w:val="00BC0F6E"/>
    <w:rsid w:val="00BC231C"/>
    <w:rsid w:val="00BD0033"/>
    <w:rsid w:val="00BD05E4"/>
    <w:rsid w:val="00BD15F1"/>
    <w:rsid w:val="00BD3EE5"/>
    <w:rsid w:val="00BD5051"/>
    <w:rsid w:val="00BD7C8E"/>
    <w:rsid w:val="00BE3D29"/>
    <w:rsid w:val="00BF17EB"/>
    <w:rsid w:val="00BF38DE"/>
    <w:rsid w:val="00BF5145"/>
    <w:rsid w:val="00BF76DA"/>
    <w:rsid w:val="00C03BFD"/>
    <w:rsid w:val="00C069BA"/>
    <w:rsid w:val="00C122EF"/>
    <w:rsid w:val="00C13074"/>
    <w:rsid w:val="00C13E67"/>
    <w:rsid w:val="00C217A7"/>
    <w:rsid w:val="00C2510B"/>
    <w:rsid w:val="00C260FD"/>
    <w:rsid w:val="00C27800"/>
    <w:rsid w:val="00C338A8"/>
    <w:rsid w:val="00C346FC"/>
    <w:rsid w:val="00C3733B"/>
    <w:rsid w:val="00C45B17"/>
    <w:rsid w:val="00C61CF1"/>
    <w:rsid w:val="00C62F60"/>
    <w:rsid w:val="00C650EC"/>
    <w:rsid w:val="00C67616"/>
    <w:rsid w:val="00C7207C"/>
    <w:rsid w:val="00C73BC2"/>
    <w:rsid w:val="00C73D52"/>
    <w:rsid w:val="00C877BF"/>
    <w:rsid w:val="00C92296"/>
    <w:rsid w:val="00CA0461"/>
    <w:rsid w:val="00CA344E"/>
    <w:rsid w:val="00CA3569"/>
    <w:rsid w:val="00CA3EA6"/>
    <w:rsid w:val="00CA4CEB"/>
    <w:rsid w:val="00CA7DF8"/>
    <w:rsid w:val="00CB1C0C"/>
    <w:rsid w:val="00CB4396"/>
    <w:rsid w:val="00CB6202"/>
    <w:rsid w:val="00CC3B81"/>
    <w:rsid w:val="00CC7769"/>
    <w:rsid w:val="00CD4852"/>
    <w:rsid w:val="00CE0E65"/>
    <w:rsid w:val="00CE16E3"/>
    <w:rsid w:val="00CE1ACD"/>
    <w:rsid w:val="00CE624D"/>
    <w:rsid w:val="00CE66F9"/>
    <w:rsid w:val="00CE6BB9"/>
    <w:rsid w:val="00D003F8"/>
    <w:rsid w:val="00D04229"/>
    <w:rsid w:val="00D1308A"/>
    <w:rsid w:val="00D20040"/>
    <w:rsid w:val="00D220C6"/>
    <w:rsid w:val="00D334A4"/>
    <w:rsid w:val="00D335B3"/>
    <w:rsid w:val="00D42896"/>
    <w:rsid w:val="00D4290A"/>
    <w:rsid w:val="00D42B7D"/>
    <w:rsid w:val="00D503B9"/>
    <w:rsid w:val="00D50499"/>
    <w:rsid w:val="00D55104"/>
    <w:rsid w:val="00D615EC"/>
    <w:rsid w:val="00D66EA9"/>
    <w:rsid w:val="00D67143"/>
    <w:rsid w:val="00D70D7B"/>
    <w:rsid w:val="00D73ABB"/>
    <w:rsid w:val="00D8016B"/>
    <w:rsid w:val="00D834DB"/>
    <w:rsid w:val="00D90120"/>
    <w:rsid w:val="00D90483"/>
    <w:rsid w:val="00D90D17"/>
    <w:rsid w:val="00D92877"/>
    <w:rsid w:val="00D96C7E"/>
    <w:rsid w:val="00D9726C"/>
    <w:rsid w:val="00DA5A54"/>
    <w:rsid w:val="00DB245A"/>
    <w:rsid w:val="00DC73C0"/>
    <w:rsid w:val="00DD0DA9"/>
    <w:rsid w:val="00DD38B7"/>
    <w:rsid w:val="00DD5F4B"/>
    <w:rsid w:val="00DE23BA"/>
    <w:rsid w:val="00DF0604"/>
    <w:rsid w:val="00DF30FD"/>
    <w:rsid w:val="00E01E24"/>
    <w:rsid w:val="00E02206"/>
    <w:rsid w:val="00E1365F"/>
    <w:rsid w:val="00E13912"/>
    <w:rsid w:val="00E1710E"/>
    <w:rsid w:val="00E237F4"/>
    <w:rsid w:val="00E2751F"/>
    <w:rsid w:val="00E27D5E"/>
    <w:rsid w:val="00E3039A"/>
    <w:rsid w:val="00E34543"/>
    <w:rsid w:val="00E42B17"/>
    <w:rsid w:val="00E46E95"/>
    <w:rsid w:val="00E504B2"/>
    <w:rsid w:val="00E527A2"/>
    <w:rsid w:val="00E53E57"/>
    <w:rsid w:val="00E57AD8"/>
    <w:rsid w:val="00E61C1E"/>
    <w:rsid w:val="00E62DE7"/>
    <w:rsid w:val="00E67FF9"/>
    <w:rsid w:val="00E72E7F"/>
    <w:rsid w:val="00E75505"/>
    <w:rsid w:val="00E756E7"/>
    <w:rsid w:val="00E77D96"/>
    <w:rsid w:val="00E85584"/>
    <w:rsid w:val="00E874B9"/>
    <w:rsid w:val="00E95647"/>
    <w:rsid w:val="00E97A69"/>
    <w:rsid w:val="00EA0655"/>
    <w:rsid w:val="00EA5F0F"/>
    <w:rsid w:val="00EB5599"/>
    <w:rsid w:val="00EB67F7"/>
    <w:rsid w:val="00EB7DD0"/>
    <w:rsid w:val="00EC33FA"/>
    <w:rsid w:val="00EC6D5E"/>
    <w:rsid w:val="00EC72D2"/>
    <w:rsid w:val="00ED110D"/>
    <w:rsid w:val="00ED4D1F"/>
    <w:rsid w:val="00ED4EEF"/>
    <w:rsid w:val="00EE05F3"/>
    <w:rsid w:val="00EE5606"/>
    <w:rsid w:val="00EF78B3"/>
    <w:rsid w:val="00F00EAD"/>
    <w:rsid w:val="00F020CA"/>
    <w:rsid w:val="00F1076C"/>
    <w:rsid w:val="00F1188E"/>
    <w:rsid w:val="00F11918"/>
    <w:rsid w:val="00F11E19"/>
    <w:rsid w:val="00F13F4B"/>
    <w:rsid w:val="00F1707B"/>
    <w:rsid w:val="00F22385"/>
    <w:rsid w:val="00F22FC8"/>
    <w:rsid w:val="00F24437"/>
    <w:rsid w:val="00F246D2"/>
    <w:rsid w:val="00F257A0"/>
    <w:rsid w:val="00F27326"/>
    <w:rsid w:val="00F31AA9"/>
    <w:rsid w:val="00F4093A"/>
    <w:rsid w:val="00F51811"/>
    <w:rsid w:val="00F55262"/>
    <w:rsid w:val="00F5603C"/>
    <w:rsid w:val="00F642E9"/>
    <w:rsid w:val="00F65EE3"/>
    <w:rsid w:val="00F67BFF"/>
    <w:rsid w:val="00F705DA"/>
    <w:rsid w:val="00F72E10"/>
    <w:rsid w:val="00F7636C"/>
    <w:rsid w:val="00F820ED"/>
    <w:rsid w:val="00F90E78"/>
    <w:rsid w:val="00F934AC"/>
    <w:rsid w:val="00FA0A86"/>
    <w:rsid w:val="00FA719A"/>
    <w:rsid w:val="00FA79C7"/>
    <w:rsid w:val="00FB20DF"/>
    <w:rsid w:val="00FB72B3"/>
    <w:rsid w:val="00FD1C49"/>
    <w:rsid w:val="00FD23C7"/>
    <w:rsid w:val="00FD5B49"/>
    <w:rsid w:val="00FD5C48"/>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B00A18"/>
  <w15:docId w15:val="{630714E6-7A9A-43A5-9419-C3FDCAC0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Kommentarzeichen">
    <w:name w:val="annotation reference"/>
    <w:basedOn w:val="Absatz-Standardschriftart"/>
    <w:uiPriority w:val="99"/>
    <w:semiHidden/>
    <w:unhideWhenUsed/>
    <w:rsid w:val="007C10A2"/>
    <w:rPr>
      <w:sz w:val="16"/>
      <w:szCs w:val="16"/>
    </w:rPr>
  </w:style>
  <w:style w:type="paragraph" w:styleId="Kommentartext">
    <w:name w:val="annotation text"/>
    <w:basedOn w:val="Standard"/>
    <w:link w:val="KommentartextZchn"/>
    <w:uiPriority w:val="99"/>
    <w:semiHidden/>
    <w:unhideWhenUsed/>
    <w:rsid w:val="007C10A2"/>
    <w:pPr>
      <w:spacing w:line="240" w:lineRule="auto"/>
    </w:pPr>
    <w:rPr>
      <w:szCs w:val="20"/>
    </w:rPr>
  </w:style>
  <w:style w:type="character" w:customStyle="1" w:styleId="KommentartextZchn">
    <w:name w:val="Kommentartext Zchn"/>
    <w:basedOn w:val="Absatz-Standardschriftart"/>
    <w:link w:val="Kommentartext"/>
    <w:uiPriority w:val="99"/>
    <w:semiHidden/>
    <w:rsid w:val="007C10A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C10A2"/>
    <w:rPr>
      <w:b/>
      <w:bCs/>
    </w:rPr>
  </w:style>
  <w:style w:type="character" w:customStyle="1" w:styleId="KommentarthemaZchn">
    <w:name w:val="Kommentarthema Zchn"/>
    <w:basedOn w:val="KommentartextZchn"/>
    <w:link w:val="Kommentarthema"/>
    <w:uiPriority w:val="99"/>
    <w:semiHidden/>
    <w:rsid w:val="007C10A2"/>
    <w:rPr>
      <w:b/>
      <w:bCs/>
      <w:color w:val="000000" w:themeColor="text1"/>
      <w:sz w:val="20"/>
      <w:szCs w:val="20"/>
    </w:rPr>
  </w:style>
  <w:style w:type="paragraph" w:customStyle="1" w:styleId="s2">
    <w:name w:val="s2"/>
    <w:basedOn w:val="Standard"/>
    <w:rsid w:val="00A101B4"/>
    <w:pPr>
      <w:spacing w:before="100" w:beforeAutospacing="1" w:after="100" w:afterAutospacing="1" w:line="240" w:lineRule="auto"/>
    </w:pPr>
    <w:rPr>
      <w:rFonts w:ascii="Times New Roman" w:hAnsi="Times New Roman" w:cs="Times New Roman"/>
      <w:color w:val="auto"/>
      <w:sz w:val="24"/>
      <w:szCs w:val="24"/>
      <w:lang w:eastAsia="de-DE"/>
    </w:rPr>
  </w:style>
  <w:style w:type="character" w:customStyle="1" w:styleId="s14">
    <w:name w:val="s14"/>
    <w:basedOn w:val="Absatz-Standardschriftart"/>
    <w:rsid w:val="00DF0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39702">
      <w:bodyDiv w:val="1"/>
      <w:marLeft w:val="0"/>
      <w:marRight w:val="0"/>
      <w:marTop w:val="0"/>
      <w:marBottom w:val="0"/>
      <w:divBdr>
        <w:top w:val="none" w:sz="0" w:space="0" w:color="auto"/>
        <w:left w:val="none" w:sz="0" w:space="0" w:color="auto"/>
        <w:bottom w:val="none" w:sz="0" w:space="0" w:color="auto"/>
        <w:right w:val="none" w:sz="0" w:space="0" w:color="auto"/>
      </w:divBdr>
    </w:div>
    <w:div w:id="1312709180">
      <w:bodyDiv w:val="1"/>
      <w:marLeft w:val="0"/>
      <w:marRight w:val="0"/>
      <w:marTop w:val="0"/>
      <w:marBottom w:val="0"/>
      <w:divBdr>
        <w:top w:val="none" w:sz="0" w:space="0" w:color="auto"/>
        <w:left w:val="none" w:sz="0" w:space="0" w:color="auto"/>
        <w:bottom w:val="none" w:sz="0" w:space="0" w:color="auto"/>
        <w:right w:val="none" w:sz="0" w:space="0" w:color="auto"/>
      </w:divBdr>
    </w:div>
    <w:div w:id="1483962194">
      <w:bodyDiv w:val="1"/>
      <w:marLeft w:val="0"/>
      <w:marRight w:val="0"/>
      <w:marTop w:val="0"/>
      <w:marBottom w:val="0"/>
      <w:divBdr>
        <w:top w:val="none" w:sz="0" w:space="0" w:color="auto"/>
        <w:left w:val="none" w:sz="0" w:space="0" w:color="auto"/>
        <w:bottom w:val="none" w:sz="0" w:space="0" w:color="auto"/>
        <w:right w:val="none" w:sz="0" w:space="0" w:color="auto"/>
      </w:divBdr>
    </w:div>
    <w:div w:id="16802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CC4E0-62E7-4512-9A8F-1B597E35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Korb, Nicole</cp:lastModifiedBy>
  <cp:revision>11</cp:revision>
  <cp:lastPrinted>2020-07-07T07:48:00Z</cp:lastPrinted>
  <dcterms:created xsi:type="dcterms:W3CDTF">2020-07-09T14:42:00Z</dcterms:created>
  <dcterms:modified xsi:type="dcterms:W3CDTF">2020-10-28T13:16:00Z</dcterms:modified>
</cp:coreProperties>
</file>