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6B36F3E" w14:textId="77777777" w:rsidTr="008D3DFA">
        <w:trPr>
          <w:trHeight w:val="45"/>
        </w:trPr>
        <w:tc>
          <w:tcPr>
            <w:tcW w:w="7655" w:type="dxa"/>
          </w:tcPr>
          <w:p w14:paraId="33598690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C8C1FFA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5075E35B" w14:textId="77777777" w:rsidTr="001E7E0A">
        <w:trPr>
          <w:trHeight w:val="408"/>
        </w:trPr>
        <w:tc>
          <w:tcPr>
            <w:tcW w:w="7655" w:type="dxa"/>
          </w:tcPr>
          <w:p w14:paraId="5CBF8AEB" w14:textId="77777777" w:rsidR="001E7E0A" w:rsidRDefault="001E7E0A" w:rsidP="001E7E0A"/>
        </w:tc>
        <w:tc>
          <w:tcPr>
            <w:tcW w:w="1724" w:type="dxa"/>
          </w:tcPr>
          <w:p w14:paraId="3B413AB4" w14:textId="77777777" w:rsidR="001E7E0A" w:rsidRDefault="001E7E0A" w:rsidP="001E7E0A">
            <w:pPr>
              <w:pStyle w:val="BusinessArea"/>
            </w:pPr>
          </w:p>
        </w:tc>
      </w:tr>
      <w:tr w:rsidR="001E7E0A" w14:paraId="66FA28B7" w14:textId="77777777" w:rsidTr="001E7E0A">
        <w:trPr>
          <w:trHeight w:val="992"/>
        </w:trPr>
        <w:tc>
          <w:tcPr>
            <w:tcW w:w="7655" w:type="dxa"/>
          </w:tcPr>
          <w:p w14:paraId="559FFD56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75C6BFEE" w14:textId="77777777" w:rsidR="001E7E0A" w:rsidRPr="0090250B" w:rsidRDefault="00BE6C64" w:rsidP="0090250B">
            <w:pPr>
              <w:pStyle w:val="Datumsangabe"/>
            </w:pPr>
            <w:r>
              <w:t>26.02</w:t>
            </w:r>
            <w:r w:rsidR="00BF4DB1">
              <w:t>.202</w:t>
            </w:r>
            <w:r w:rsidR="00DF7C16">
              <w:t>1</w:t>
            </w:r>
          </w:p>
          <w:p w14:paraId="64BDF8AE" w14:textId="26FA6C42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B34AB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25F8D7D6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567D0109" w14:textId="0089DB76" w:rsidR="00BE6C64" w:rsidRPr="001F112B" w:rsidRDefault="001B7810" w:rsidP="00BE6C64">
      <w:pPr>
        <w:pStyle w:val="StandardWeb1"/>
        <w:spacing w:before="0"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„</w:t>
      </w:r>
      <w:r w:rsidR="00BE6C64" w:rsidRPr="001F112B">
        <w:rPr>
          <w:rFonts w:ascii="TKTypeRegular" w:hAnsi="TKTypeRegular"/>
          <w:b/>
          <w:sz w:val="20"/>
          <w:szCs w:val="20"/>
        </w:rPr>
        <w:t>Lossprechung</w:t>
      </w:r>
      <w:r>
        <w:rPr>
          <w:rFonts w:ascii="TKTypeRegular" w:hAnsi="TKTypeRegular"/>
          <w:b/>
          <w:sz w:val="20"/>
          <w:szCs w:val="20"/>
        </w:rPr>
        <w:t>“</w:t>
      </w:r>
      <w:r w:rsidR="00BE6C64" w:rsidRPr="001F112B">
        <w:rPr>
          <w:rFonts w:ascii="TKTypeRegular" w:hAnsi="TKTypeRegular"/>
          <w:b/>
          <w:sz w:val="20"/>
          <w:szCs w:val="20"/>
        </w:rPr>
        <w:t xml:space="preserve"> bei thyssenkrupp Steel: Insgesamt 1</w:t>
      </w:r>
      <w:r w:rsidR="00BE6C64">
        <w:rPr>
          <w:rFonts w:ascii="TKTypeRegular" w:hAnsi="TKTypeRegular"/>
          <w:b/>
          <w:sz w:val="20"/>
          <w:szCs w:val="20"/>
        </w:rPr>
        <w:t>28</w:t>
      </w:r>
      <w:r w:rsidR="00BE6C64" w:rsidRPr="001F112B">
        <w:rPr>
          <w:rFonts w:ascii="TKTypeRegular" w:hAnsi="TKTypeRegular"/>
          <w:b/>
          <w:sz w:val="20"/>
          <w:szCs w:val="20"/>
        </w:rPr>
        <w:t xml:space="preserve"> Auszubildende bestanden ihre Abschlussprüfung beim Stahlhersteller</w:t>
      </w:r>
    </w:p>
    <w:p w14:paraId="149D9D60" w14:textId="77777777" w:rsidR="00DE2408" w:rsidRPr="00DF7C16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</w:p>
    <w:p w14:paraId="7DAB1CF3" w14:textId="1631C6D1" w:rsidR="00BE6C64" w:rsidRPr="00BE6C64" w:rsidRDefault="00BE6C64" w:rsidP="001B7810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BE6C64">
        <w:rPr>
          <w:rFonts w:ascii="TKTypeRegular" w:hAnsi="TKTypeRegular"/>
          <w:sz w:val="20"/>
          <w:szCs w:val="20"/>
        </w:rPr>
        <w:t xml:space="preserve">Insgesamt absolvierten </w:t>
      </w:r>
      <w:r>
        <w:rPr>
          <w:rFonts w:ascii="TKTypeRegular" w:hAnsi="TKTypeRegular"/>
          <w:sz w:val="20"/>
          <w:szCs w:val="20"/>
        </w:rPr>
        <w:t>11</w:t>
      </w:r>
      <w:r w:rsidRPr="00BE6C64">
        <w:rPr>
          <w:rFonts w:ascii="TKTypeRegular" w:hAnsi="TKTypeRegular"/>
          <w:sz w:val="20"/>
          <w:szCs w:val="20"/>
        </w:rPr>
        <w:t xml:space="preserve"> kaufmännische und 1</w:t>
      </w:r>
      <w:r>
        <w:rPr>
          <w:rFonts w:ascii="TKTypeRegular" w:hAnsi="TKTypeRegular"/>
          <w:sz w:val="20"/>
          <w:szCs w:val="20"/>
        </w:rPr>
        <w:t>17</w:t>
      </w:r>
      <w:r w:rsidRPr="00BE6C64">
        <w:rPr>
          <w:rFonts w:ascii="TKTypeRegular" w:hAnsi="TKTypeRegular"/>
          <w:sz w:val="20"/>
          <w:szCs w:val="20"/>
        </w:rPr>
        <w:t xml:space="preserve"> industriell-technische Auszubildende von thyssenkrupp </w:t>
      </w:r>
      <w:r w:rsidR="007750B4">
        <w:rPr>
          <w:rFonts w:ascii="TKTypeRegular" w:hAnsi="TKTypeRegular"/>
          <w:sz w:val="20"/>
          <w:szCs w:val="20"/>
        </w:rPr>
        <w:t xml:space="preserve">Steel </w:t>
      </w:r>
      <w:r w:rsidRPr="00BE6C64">
        <w:rPr>
          <w:rFonts w:ascii="TKTypeRegular" w:hAnsi="TKTypeRegular"/>
          <w:sz w:val="20"/>
          <w:szCs w:val="20"/>
        </w:rPr>
        <w:t>in Duisburg, Bochum</w:t>
      </w:r>
      <w:r w:rsidR="00992535">
        <w:rPr>
          <w:rFonts w:ascii="TKTypeRegular" w:hAnsi="TKTypeRegular"/>
          <w:sz w:val="20"/>
          <w:szCs w:val="20"/>
        </w:rPr>
        <w:t>, Dortmund</w:t>
      </w:r>
      <w:r w:rsidRPr="00BE6C64">
        <w:rPr>
          <w:rFonts w:ascii="TKTypeRegular" w:hAnsi="TKTypeRegular"/>
          <w:sz w:val="20"/>
          <w:szCs w:val="20"/>
        </w:rPr>
        <w:t xml:space="preserve"> und im Siegerland jetzt erfolgreich ihre IHK-Prüfung. </w:t>
      </w:r>
      <w:r>
        <w:rPr>
          <w:rFonts w:ascii="TKTypeRegular" w:hAnsi="TKTypeRegular"/>
          <w:sz w:val="20"/>
          <w:szCs w:val="20"/>
        </w:rPr>
        <w:t>Aufgrund der strengen</w:t>
      </w:r>
      <w:r w:rsidR="00804840">
        <w:rPr>
          <w:rFonts w:ascii="TKTypeRegular" w:hAnsi="TKTypeRegular"/>
          <w:sz w:val="20"/>
          <w:szCs w:val="20"/>
        </w:rPr>
        <w:t xml:space="preserve"> Bestimmungen wegen der Corona-</w:t>
      </w:r>
      <w:bookmarkStart w:id="0" w:name="_GoBack"/>
      <w:bookmarkEnd w:id="0"/>
      <w:r>
        <w:rPr>
          <w:rFonts w:ascii="TKTypeRegular" w:hAnsi="TKTypeRegular"/>
          <w:sz w:val="20"/>
          <w:szCs w:val="20"/>
        </w:rPr>
        <w:t xml:space="preserve">Pandemie wurden die </w:t>
      </w:r>
      <w:r w:rsidRPr="00BE6C64">
        <w:rPr>
          <w:rFonts w:ascii="TKTypeRegular" w:hAnsi="TKTypeRegular"/>
          <w:sz w:val="20"/>
          <w:szCs w:val="20"/>
        </w:rPr>
        <w:t>Abschlusszeugnisse</w:t>
      </w:r>
      <w:r w:rsidR="007750B4">
        <w:rPr>
          <w:rFonts w:ascii="TKTypeRegular" w:hAnsi="TKTypeRegular"/>
          <w:sz w:val="20"/>
          <w:szCs w:val="20"/>
        </w:rPr>
        <w:t xml:space="preserve"> dieses</w:t>
      </w:r>
      <w:r>
        <w:rPr>
          <w:rFonts w:ascii="TKTypeRegular" w:hAnsi="TKTypeRegular"/>
          <w:sz w:val="20"/>
          <w:szCs w:val="20"/>
        </w:rPr>
        <w:t xml:space="preserve"> Mal nicht persönlich überreicht, sondern den Absolventen nach Hause geschickt</w:t>
      </w:r>
      <w:r w:rsidRPr="00BE6C64">
        <w:rPr>
          <w:rFonts w:ascii="TKTypeRegular" w:hAnsi="TKTypeRegular"/>
          <w:sz w:val="20"/>
          <w:szCs w:val="20"/>
        </w:rPr>
        <w:t xml:space="preserve">. </w:t>
      </w:r>
      <w:r w:rsidR="001B7810">
        <w:rPr>
          <w:rFonts w:ascii="TKTypeRegular" w:hAnsi="TKTypeRegular"/>
          <w:sz w:val="20"/>
          <w:szCs w:val="20"/>
        </w:rPr>
        <w:t>Die</w:t>
      </w:r>
      <w:r w:rsidR="001B7810" w:rsidRPr="001B7810">
        <w:rPr>
          <w:rFonts w:ascii="TKTypeRegular" w:hAnsi="TKTypeRegular"/>
          <w:sz w:val="20"/>
          <w:szCs w:val="20"/>
        </w:rPr>
        <w:t xml:space="preserve"> Ausbilder haben sich während eines letzten </w:t>
      </w:r>
      <w:r w:rsidR="001B7810">
        <w:rPr>
          <w:rFonts w:ascii="TKTypeRegular" w:hAnsi="TKTypeRegular"/>
          <w:sz w:val="20"/>
          <w:szCs w:val="20"/>
        </w:rPr>
        <w:t>Video-</w:t>
      </w:r>
      <w:r w:rsidR="001B7810" w:rsidRPr="001B7810">
        <w:rPr>
          <w:rFonts w:ascii="TKTypeRegular" w:hAnsi="TKTypeRegular"/>
          <w:sz w:val="20"/>
          <w:szCs w:val="20"/>
        </w:rPr>
        <w:t xml:space="preserve">Chats von </w:t>
      </w:r>
      <w:r w:rsidR="001B7810">
        <w:rPr>
          <w:rFonts w:ascii="TKTypeRegular" w:hAnsi="TKTypeRegular"/>
          <w:sz w:val="20"/>
          <w:szCs w:val="20"/>
        </w:rPr>
        <w:t>ihren</w:t>
      </w:r>
      <w:r w:rsidR="001B7810" w:rsidRPr="001B7810">
        <w:rPr>
          <w:rFonts w:ascii="TKTypeRegular" w:hAnsi="TKTypeRegular"/>
          <w:sz w:val="20"/>
          <w:szCs w:val="20"/>
        </w:rPr>
        <w:t xml:space="preserve"> Auszubildenden verabschiedet und </w:t>
      </w:r>
      <w:r w:rsidR="001B7810">
        <w:rPr>
          <w:rFonts w:ascii="TKTypeRegular" w:hAnsi="TKTypeRegular"/>
          <w:sz w:val="20"/>
          <w:szCs w:val="20"/>
        </w:rPr>
        <w:t xml:space="preserve">konnten </w:t>
      </w:r>
      <w:r w:rsidR="001B7810" w:rsidRPr="001B7810">
        <w:rPr>
          <w:rFonts w:ascii="TKTypeRegular" w:hAnsi="TKTypeRegular"/>
          <w:sz w:val="20"/>
          <w:szCs w:val="20"/>
        </w:rPr>
        <w:t xml:space="preserve">ihnen </w:t>
      </w:r>
      <w:r w:rsidR="001B7810">
        <w:rPr>
          <w:rFonts w:ascii="TKTypeRegular" w:hAnsi="TKTypeRegular"/>
          <w:sz w:val="20"/>
          <w:szCs w:val="20"/>
        </w:rPr>
        <w:t xml:space="preserve">auf diesem Wege </w:t>
      </w:r>
      <w:r w:rsidR="001B7810" w:rsidRPr="001B7810">
        <w:rPr>
          <w:rFonts w:ascii="TKTypeRegular" w:hAnsi="TKTypeRegular"/>
          <w:sz w:val="20"/>
          <w:szCs w:val="20"/>
        </w:rPr>
        <w:t>alle</w:t>
      </w:r>
      <w:r w:rsidR="001B7810">
        <w:rPr>
          <w:rFonts w:ascii="TKTypeRegular" w:hAnsi="TKTypeRegular"/>
          <w:sz w:val="20"/>
          <w:szCs w:val="20"/>
        </w:rPr>
        <w:t>s</w:t>
      </w:r>
      <w:r w:rsidR="001B7810" w:rsidRPr="001B7810">
        <w:rPr>
          <w:rFonts w:ascii="TKTypeRegular" w:hAnsi="TKTypeRegular"/>
          <w:sz w:val="20"/>
          <w:szCs w:val="20"/>
        </w:rPr>
        <w:t xml:space="preserve"> Gute </w:t>
      </w:r>
      <w:r w:rsidR="001B7810">
        <w:rPr>
          <w:rFonts w:ascii="TKTypeRegular" w:hAnsi="TKTypeRegular"/>
          <w:sz w:val="20"/>
          <w:szCs w:val="20"/>
        </w:rPr>
        <w:t>wünschen</w:t>
      </w:r>
      <w:r w:rsidR="001B7810" w:rsidRPr="001B7810">
        <w:rPr>
          <w:rFonts w:ascii="TKTypeRegular" w:hAnsi="TKTypeRegular"/>
          <w:sz w:val="20"/>
          <w:szCs w:val="20"/>
        </w:rPr>
        <w:t>.</w:t>
      </w:r>
    </w:p>
    <w:p w14:paraId="28829582" w14:textId="390D61FA" w:rsidR="00DE2408" w:rsidRDefault="00BE6C64" w:rsidP="00BE6C6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BE6C64">
        <w:rPr>
          <w:rFonts w:ascii="TKTypeRegular" w:hAnsi="TKTypeRegular"/>
          <w:sz w:val="20"/>
          <w:szCs w:val="20"/>
        </w:rPr>
        <w:t xml:space="preserve">Insgesamt </w:t>
      </w:r>
      <w:r>
        <w:rPr>
          <w:rFonts w:ascii="TKTypeRegular" w:hAnsi="TKTypeRegular"/>
          <w:sz w:val="20"/>
          <w:szCs w:val="20"/>
        </w:rPr>
        <w:t>fünf</w:t>
      </w:r>
      <w:r w:rsidRPr="00BE6C64">
        <w:rPr>
          <w:rFonts w:ascii="TKTypeRegular" w:hAnsi="TKTypeRegular"/>
          <w:sz w:val="20"/>
          <w:szCs w:val="20"/>
        </w:rPr>
        <w:t xml:space="preserve"> Auszubildende haben mit einem „sehr gut“ abgeschlossen: zwei Industriekaufleute</w:t>
      </w:r>
      <w:r w:rsidR="007750B4">
        <w:rPr>
          <w:rFonts w:ascii="TKTypeRegular" w:hAnsi="TKTypeRegular"/>
          <w:sz w:val="20"/>
          <w:szCs w:val="20"/>
        </w:rPr>
        <w:t>,</w:t>
      </w:r>
      <w:r w:rsidRPr="00BE6C64">
        <w:rPr>
          <w:rFonts w:ascii="TKTypeRegular" w:hAnsi="TKTypeRegular"/>
          <w:sz w:val="20"/>
          <w:szCs w:val="20"/>
        </w:rPr>
        <w:t xml:space="preserve"> ein Fachinformatiker </w:t>
      </w:r>
      <w:r>
        <w:rPr>
          <w:rFonts w:ascii="TKTypeRegular" w:hAnsi="TKTypeRegular"/>
          <w:sz w:val="20"/>
          <w:szCs w:val="20"/>
        </w:rPr>
        <w:t>und ein</w:t>
      </w:r>
      <w:r w:rsidRPr="00BE6C64">
        <w:rPr>
          <w:rFonts w:ascii="TKTypeRegular" w:hAnsi="TKTypeRegular"/>
          <w:sz w:val="20"/>
          <w:szCs w:val="20"/>
        </w:rPr>
        <w:t xml:space="preserve"> Elektroniker Betriebstechnik in Duisburg </w:t>
      </w:r>
      <w:r>
        <w:rPr>
          <w:rFonts w:ascii="TKTypeRegular" w:hAnsi="TKTypeRegular"/>
          <w:sz w:val="20"/>
          <w:szCs w:val="20"/>
        </w:rPr>
        <w:t>sowie eine Kauffrau für Büromanagement in</w:t>
      </w:r>
      <w:r w:rsidRPr="00BE6C64">
        <w:rPr>
          <w:rFonts w:ascii="TKTypeRegular" w:hAnsi="TKTypeRegular"/>
          <w:sz w:val="20"/>
          <w:szCs w:val="20"/>
        </w:rPr>
        <w:t xml:space="preserve"> Bochum.</w:t>
      </w:r>
    </w:p>
    <w:p w14:paraId="34AE6030" w14:textId="77777777" w:rsidR="00FF1D25" w:rsidRDefault="00FF1D25" w:rsidP="00BE6C6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0ACE19D" w14:textId="46503E90" w:rsidR="00FF1D25" w:rsidRPr="00FF1D25" w:rsidRDefault="00012474" w:rsidP="00BE6C64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Besondere Motivation</w:t>
      </w:r>
    </w:p>
    <w:p w14:paraId="23580526" w14:textId="7B58AC54" w:rsidR="00FF1D25" w:rsidRDefault="00FF1D25" w:rsidP="00FF1D2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Am Standort Bochum hat vor allem ein Auszubildender auf sich aufmerksam gemacht: Ein Kaufmann für Büromanagement hat</w:t>
      </w:r>
      <w:r w:rsidRPr="00FF1D25">
        <w:rPr>
          <w:rFonts w:ascii="TKTypeRegular" w:hAnsi="TKTypeRegular"/>
          <w:sz w:val="20"/>
          <w:szCs w:val="20"/>
        </w:rPr>
        <w:t xml:space="preserve"> trotz </w:t>
      </w:r>
      <w:r w:rsidR="00992535" w:rsidRPr="00992535">
        <w:rPr>
          <w:rFonts w:ascii="TKTypeRegular" w:hAnsi="TKTypeRegular"/>
          <w:sz w:val="20"/>
          <w:szCs w:val="20"/>
        </w:rPr>
        <w:t xml:space="preserve">seines Handicaps </w:t>
      </w:r>
      <w:r>
        <w:rPr>
          <w:rFonts w:ascii="TKTypeRegular" w:hAnsi="TKTypeRegular"/>
          <w:sz w:val="20"/>
          <w:szCs w:val="20"/>
        </w:rPr>
        <w:t>– er ist schwerhörig</w:t>
      </w:r>
      <w:r w:rsidRPr="00FF1D25">
        <w:rPr>
          <w:rFonts w:ascii="TKTypeRegular" w:hAnsi="TKTypeRegular"/>
          <w:sz w:val="20"/>
          <w:szCs w:val="20"/>
        </w:rPr>
        <w:t xml:space="preserve"> – ein „normales“ Berufskolleg besucht und seine Prüfung ohne Einschränkungen oder Nachteilsausgleich vorzeitig absolviert. Auch die Abteilungseinsätze</w:t>
      </w:r>
      <w:r>
        <w:rPr>
          <w:rFonts w:ascii="TKTypeRegular" w:hAnsi="TKTypeRegular"/>
          <w:sz w:val="20"/>
          <w:szCs w:val="20"/>
        </w:rPr>
        <w:t>, die alle Azubis durchlaufen, um möglichst viel Verschiedenes in ihrer Ausbildung kennen zu lernen, hat er gemeistert wie seine Ausbildungskolleg</w:t>
      </w:r>
      <w:r w:rsidR="00992535">
        <w:rPr>
          <w:rFonts w:ascii="TKTypeRegular" w:hAnsi="TKTypeRegular"/>
          <w:sz w:val="20"/>
          <w:szCs w:val="20"/>
        </w:rPr>
        <w:t>*</w:t>
      </w:r>
      <w:r>
        <w:rPr>
          <w:rFonts w:ascii="TKTypeRegular" w:hAnsi="TKTypeRegular"/>
          <w:sz w:val="20"/>
          <w:szCs w:val="20"/>
        </w:rPr>
        <w:t>Innen.</w:t>
      </w:r>
      <w:r w:rsidR="001B7810">
        <w:rPr>
          <w:rFonts w:ascii="TKTypeRegular" w:hAnsi="TKTypeRegular"/>
          <w:sz w:val="20"/>
          <w:szCs w:val="20"/>
        </w:rPr>
        <w:t xml:space="preserve"> Nach seiner Ausbildung arbeitet er nun im Controlling bei thyssenkrupp Steel.</w:t>
      </w:r>
    </w:p>
    <w:p w14:paraId="02CA56BA" w14:textId="6C39FC6D" w:rsidR="00BE6C64" w:rsidRDefault="00FF1D25" w:rsidP="00737243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Am Standort Dortmund haben </w:t>
      </w:r>
      <w:r w:rsidR="00737243">
        <w:rPr>
          <w:rFonts w:ascii="TKTypeRegular" w:hAnsi="TKTypeRegular"/>
          <w:sz w:val="20"/>
          <w:szCs w:val="20"/>
        </w:rPr>
        <w:t>vier</w:t>
      </w:r>
      <w:r w:rsidRPr="00FF1D25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Gef</w:t>
      </w:r>
      <w:r w:rsidR="00737243">
        <w:rPr>
          <w:rFonts w:ascii="TKTypeRegular" w:hAnsi="TKTypeRegular"/>
          <w:sz w:val="20"/>
          <w:szCs w:val="20"/>
        </w:rPr>
        <w:t>l</w:t>
      </w:r>
      <w:r>
        <w:rPr>
          <w:rFonts w:ascii="TKTypeRegular" w:hAnsi="TKTypeRegular"/>
          <w:sz w:val="20"/>
          <w:szCs w:val="20"/>
        </w:rPr>
        <w:t>üchtete</w:t>
      </w:r>
      <w:r w:rsidR="00737243">
        <w:rPr>
          <w:rFonts w:ascii="TKTypeRegular" w:hAnsi="TKTypeRegular"/>
          <w:sz w:val="20"/>
          <w:szCs w:val="20"/>
        </w:rPr>
        <w:t xml:space="preserve"> ihre Ausbildung erfolgreich </w:t>
      </w:r>
      <w:r w:rsidRPr="00FF1D25">
        <w:rPr>
          <w:rFonts w:ascii="TKTypeRegular" w:hAnsi="TKTypeRegular"/>
          <w:sz w:val="20"/>
          <w:szCs w:val="20"/>
        </w:rPr>
        <w:t xml:space="preserve">abgeschlossen, </w:t>
      </w:r>
      <w:r w:rsidR="00737243">
        <w:rPr>
          <w:rFonts w:ascii="TKTypeRegular" w:hAnsi="TKTypeRegular"/>
          <w:sz w:val="20"/>
          <w:szCs w:val="20"/>
        </w:rPr>
        <w:t xml:space="preserve">drei von ihnen </w:t>
      </w:r>
      <w:r w:rsidR="00737243" w:rsidRPr="00FF1D25">
        <w:rPr>
          <w:rFonts w:ascii="TKTypeRegular" w:hAnsi="TKTypeRegular"/>
          <w:sz w:val="20"/>
          <w:szCs w:val="20"/>
        </w:rPr>
        <w:t>jetzt im Winter</w:t>
      </w:r>
      <w:r w:rsidR="00737243">
        <w:rPr>
          <w:rFonts w:ascii="TKTypeRegular" w:hAnsi="TKTypeRegular"/>
          <w:sz w:val="20"/>
          <w:szCs w:val="20"/>
        </w:rPr>
        <w:t xml:space="preserve">, einer </w:t>
      </w:r>
      <w:r w:rsidRPr="00FF1D25">
        <w:rPr>
          <w:rFonts w:ascii="TKTypeRegular" w:hAnsi="TKTypeRegular"/>
          <w:sz w:val="20"/>
          <w:szCs w:val="20"/>
        </w:rPr>
        <w:t>bereits vorzeitig im Sommer 2020</w:t>
      </w:r>
      <w:r w:rsidR="00737243">
        <w:rPr>
          <w:rFonts w:ascii="TKTypeRegular" w:hAnsi="TKTypeRegular"/>
          <w:sz w:val="20"/>
          <w:szCs w:val="20"/>
        </w:rPr>
        <w:t xml:space="preserve">. Letzterer ist </w:t>
      </w:r>
      <w:r w:rsidRPr="00FF1D25">
        <w:rPr>
          <w:rFonts w:ascii="TKTypeRegular" w:hAnsi="TKTypeRegular"/>
          <w:sz w:val="20"/>
          <w:szCs w:val="20"/>
        </w:rPr>
        <w:t>im Februar 2015 aus Syrien geflüchtet</w:t>
      </w:r>
      <w:r w:rsidR="00737243">
        <w:rPr>
          <w:rFonts w:ascii="TKTypeRegular" w:hAnsi="TKTypeRegular"/>
          <w:sz w:val="20"/>
          <w:szCs w:val="20"/>
        </w:rPr>
        <w:t xml:space="preserve">, hat bei thyssenkrupp in Dortmund ein </w:t>
      </w:r>
      <w:r w:rsidRPr="00FF1D25">
        <w:rPr>
          <w:rFonts w:ascii="TKTypeRegular" w:hAnsi="TKTypeRegular"/>
          <w:sz w:val="20"/>
          <w:szCs w:val="20"/>
        </w:rPr>
        <w:t xml:space="preserve">Praktikum </w:t>
      </w:r>
      <w:r w:rsidR="00737243">
        <w:rPr>
          <w:rFonts w:ascii="TKTypeRegular" w:hAnsi="TKTypeRegular"/>
          <w:sz w:val="20"/>
          <w:szCs w:val="20"/>
        </w:rPr>
        <w:t xml:space="preserve">absolviert und danach </w:t>
      </w:r>
      <w:r w:rsidRPr="00FF1D25">
        <w:rPr>
          <w:rFonts w:ascii="TKTypeRegular" w:hAnsi="TKTypeRegular"/>
          <w:sz w:val="20"/>
          <w:szCs w:val="20"/>
        </w:rPr>
        <w:t xml:space="preserve">die Ausbildung als Industriemechaniker 2017 begonnen. Zusätzlich zu seiner Ausbildung hat er seine Deutschkenntnisse zielstrebig verbessert. Seine </w:t>
      </w:r>
      <w:r w:rsidRPr="00FF1D25">
        <w:rPr>
          <w:rFonts w:ascii="TKTypeRegular" w:hAnsi="TKTypeRegular"/>
          <w:sz w:val="20"/>
          <w:szCs w:val="20"/>
        </w:rPr>
        <w:lastRenderedPageBreak/>
        <w:t xml:space="preserve">Motivation für seine Ausbildung, sein Fleiß und sein Können waren herausragend. </w:t>
      </w:r>
      <w:r w:rsidR="001B7810">
        <w:rPr>
          <w:rFonts w:ascii="TKTypeRegular" w:hAnsi="TKTypeRegular"/>
          <w:sz w:val="20"/>
          <w:szCs w:val="20"/>
        </w:rPr>
        <w:t>Er ist unbefristet übernommen worden und jetzt Teil des Kollegiums an einer der Dortmunder Veredlungsanlagen.</w:t>
      </w:r>
    </w:p>
    <w:p w14:paraId="276DE1D5" w14:textId="77777777" w:rsidR="00737243" w:rsidRDefault="00737243" w:rsidP="00737243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3D7D6E11" w14:textId="77777777" w:rsidR="00BE6C64" w:rsidRPr="00BE6C64" w:rsidRDefault="00BE6C64" w:rsidP="00BE6C64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BE6C64">
        <w:rPr>
          <w:rFonts w:ascii="TKTypeRegular" w:hAnsi="TKTypeRegular"/>
          <w:b/>
          <w:sz w:val="20"/>
          <w:szCs w:val="20"/>
        </w:rPr>
        <w:t>thyssenkrupp Steel bildet in insgesamt 26 Berufen an 5 Standorten aus</w:t>
      </w:r>
    </w:p>
    <w:p w14:paraId="0FF449CF" w14:textId="77777777" w:rsidR="00BE6C64" w:rsidRDefault="00BE6C64" w:rsidP="00BE6C6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BE6C64">
        <w:rPr>
          <w:rFonts w:ascii="TKTypeRegular" w:hAnsi="TKTypeRegular"/>
          <w:sz w:val="20"/>
          <w:szCs w:val="20"/>
        </w:rPr>
        <w:t xml:space="preserve">Die Berufsfelder der ausgebildeten Fachkräfte sind vielfältig: So bietet thyssenkrupp Steel Europe Ausbildungen in 26 Berufen an, </w:t>
      </w:r>
      <w:r w:rsidR="00FF1D25">
        <w:rPr>
          <w:rFonts w:ascii="TKTypeRegular" w:hAnsi="TKTypeRegular"/>
          <w:sz w:val="20"/>
          <w:szCs w:val="20"/>
        </w:rPr>
        <w:t>16</w:t>
      </w:r>
      <w:r w:rsidRPr="00BE6C64">
        <w:rPr>
          <w:rFonts w:ascii="TKTypeRegular" w:hAnsi="TKTypeRegular"/>
          <w:sz w:val="20"/>
          <w:szCs w:val="20"/>
        </w:rPr>
        <w:t xml:space="preserve"> waren bei der diesjährigen Winterprüfung vertreten: Es gibt Absolventen etwa in den Bereichen Elektro, Metall, technische Angestellte, kaufmännische und IT-Berufe. Die Bandbreite reicht von ausgelernten Elektronikern und Konstruktionsmechanikern über Werkstoffprüfer bis zu Speditionskaufleuten und Eisenbahnern im Betriebsdienst.</w:t>
      </w:r>
    </w:p>
    <w:p w14:paraId="29C0568E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2C53C95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3B20667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FAC9B4D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6BCE9271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6ED4DF1A" w14:textId="77777777"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14:paraId="777FD191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7D97A1E1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3D2A3ED5" w14:textId="77777777" w:rsidR="00EE4A53" w:rsidRDefault="009353B5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18B9423B" w14:textId="77777777" w:rsidR="008C1802" w:rsidRDefault="009353B5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162E848A" w14:textId="77777777" w:rsidR="008C1802" w:rsidRPr="008C1802" w:rsidRDefault="008C1802" w:rsidP="008C1802"/>
    <w:p w14:paraId="119F50F7" w14:textId="77777777" w:rsidR="008C1802" w:rsidRPr="008C1802" w:rsidRDefault="008C1802" w:rsidP="008C1802"/>
    <w:p w14:paraId="27F1DB5D" w14:textId="77777777" w:rsidR="008C1802" w:rsidRPr="008C1802" w:rsidRDefault="008C1802" w:rsidP="008C1802">
      <w:pPr>
        <w:jc w:val="center"/>
      </w:pPr>
    </w:p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41A4" w14:textId="77777777" w:rsidR="009353B5" w:rsidRDefault="009353B5" w:rsidP="005B5ABA">
      <w:pPr>
        <w:spacing w:line="240" w:lineRule="auto"/>
      </w:pPr>
      <w:r>
        <w:separator/>
      </w:r>
    </w:p>
  </w:endnote>
  <w:endnote w:type="continuationSeparator" w:id="0">
    <w:p w14:paraId="20E7353B" w14:textId="77777777" w:rsidR="009353B5" w:rsidRDefault="009353B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3FEA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0D032DD3" wp14:editId="4E01A73B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158EB0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60FF312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CECBA34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10B02D5E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32DD3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0158EB0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60FF312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2CECBA34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10B02D5E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ABC9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69A10B4" wp14:editId="2F7F8C74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BAE05E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83E3BE9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68D113E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0CDB48D3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A10B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2CBAE05E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83E3BE9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268D113E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0CDB48D3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7A0A" w14:textId="77777777" w:rsidR="009353B5" w:rsidRDefault="009353B5" w:rsidP="005B5ABA">
      <w:pPr>
        <w:spacing w:line="240" w:lineRule="auto"/>
      </w:pPr>
      <w:r>
        <w:separator/>
      </w:r>
    </w:p>
  </w:footnote>
  <w:footnote w:type="continuationSeparator" w:id="0">
    <w:p w14:paraId="30F5CE2D" w14:textId="77777777" w:rsidR="009353B5" w:rsidRDefault="009353B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89C1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430DD34" wp14:editId="41A30D59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43FA08" wp14:editId="75DBD18E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3C076C" w14:textId="54A848F1" w:rsidR="00E67FF9" w:rsidRPr="001E7E0A" w:rsidRDefault="009353B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B34AB">
                            <w:rPr>
                              <w:noProof/>
                            </w:rPr>
                            <w:t>26.02.2021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F5866F" w14:textId="5DF8749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B34A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FB34AB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3FA08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B3C076C" w14:textId="54A848F1" w:rsidR="00E67FF9" w:rsidRPr="001E7E0A" w:rsidRDefault="009353B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B34AB">
                      <w:rPr>
                        <w:noProof/>
                      </w:rPr>
                      <w:t>26.02.2021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8F5866F" w14:textId="5DF8749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B34A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FB34AB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3942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0796963" wp14:editId="3CCCC47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5pt;height:4.5pt" o:bullet="t">
        <v:imagedata r:id="rId1" o:title="Bullet_blau_RGB_klein"/>
      </v:shape>
    </w:pict>
  </w:numPicBullet>
  <w:numPicBullet w:numPicBulletId="1">
    <w:pict>
      <v:shape id="_x0000_i1033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64"/>
    <w:rsid w:val="00000224"/>
    <w:rsid w:val="00006CFC"/>
    <w:rsid w:val="00010392"/>
    <w:rsid w:val="000106B6"/>
    <w:rsid w:val="00012474"/>
    <w:rsid w:val="00012598"/>
    <w:rsid w:val="00013973"/>
    <w:rsid w:val="000143CF"/>
    <w:rsid w:val="00015474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B7810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37243"/>
    <w:rsid w:val="00741236"/>
    <w:rsid w:val="00741356"/>
    <w:rsid w:val="00743CA5"/>
    <w:rsid w:val="00746FED"/>
    <w:rsid w:val="00755B10"/>
    <w:rsid w:val="00755DC2"/>
    <w:rsid w:val="007750B4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840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3B06"/>
    <w:rsid w:val="00905E94"/>
    <w:rsid w:val="00910125"/>
    <w:rsid w:val="009110E9"/>
    <w:rsid w:val="00920002"/>
    <w:rsid w:val="00922375"/>
    <w:rsid w:val="0092247E"/>
    <w:rsid w:val="009353B5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2535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E6C64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C1319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34AB"/>
    <w:rsid w:val="00FB449A"/>
    <w:rsid w:val="00FB5E94"/>
    <w:rsid w:val="00FC42FA"/>
    <w:rsid w:val="00FC44F7"/>
    <w:rsid w:val="00FD23C7"/>
    <w:rsid w:val="00FD768B"/>
    <w:rsid w:val="00FF1D25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E3E8E"/>
  <w15:docId w15:val="{6B43344B-5F2C-4AB5-8F83-DEDA07E4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72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724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7243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72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724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E192-6E29-4EB7-9673-B9B836BE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1</Pages>
  <Words>362</Words>
  <Characters>2563</Characters>
  <Application>Microsoft Office Word</Application>
  <DocSecurity>0</DocSecurity>
  <Lines>62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7</cp:revision>
  <cp:lastPrinted>2021-02-26T14:09:00Z</cp:lastPrinted>
  <dcterms:created xsi:type="dcterms:W3CDTF">2021-02-26T12:04:00Z</dcterms:created>
  <dcterms:modified xsi:type="dcterms:W3CDTF">2021-02-26T14:09:00Z</dcterms:modified>
</cp:coreProperties>
</file>