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3DC40C7C" w14:textId="77777777" w:rsidTr="008D3DFA">
        <w:trPr>
          <w:trHeight w:val="45"/>
        </w:trPr>
        <w:tc>
          <w:tcPr>
            <w:tcW w:w="7655" w:type="dxa"/>
          </w:tcPr>
          <w:p w14:paraId="55A0768D" w14:textId="77777777" w:rsidR="008D3DFA" w:rsidRPr="00566CDA" w:rsidRDefault="008D3DFA" w:rsidP="00566CDA">
            <w:pPr>
              <w:jc w:val="both"/>
              <w:rPr>
                <w:noProof/>
                <w:color w:val="auto"/>
                <w:sz w:val="22"/>
                <w:lang w:eastAsia="de-DE"/>
              </w:rPr>
            </w:pPr>
          </w:p>
        </w:tc>
        <w:tc>
          <w:tcPr>
            <w:tcW w:w="1724" w:type="dxa"/>
          </w:tcPr>
          <w:p w14:paraId="07F0D911" w14:textId="77777777" w:rsidR="008D3DFA" w:rsidRPr="004A2660" w:rsidRDefault="008D3DFA" w:rsidP="00566CDA">
            <w:pPr>
              <w:pStyle w:val="BusinessArea"/>
              <w:jc w:val="both"/>
              <w:rPr>
                <w:color w:val="auto"/>
                <w:szCs w:val="14"/>
              </w:rPr>
            </w:pPr>
          </w:p>
        </w:tc>
      </w:tr>
      <w:tr w:rsidR="00566CDA" w:rsidRPr="004A2660" w14:paraId="2D4AF4C3" w14:textId="77777777" w:rsidTr="001E7E0A">
        <w:trPr>
          <w:trHeight w:val="408"/>
        </w:trPr>
        <w:tc>
          <w:tcPr>
            <w:tcW w:w="7655" w:type="dxa"/>
          </w:tcPr>
          <w:p w14:paraId="251FCA70" w14:textId="77777777" w:rsidR="001E7E0A" w:rsidRPr="004A2660" w:rsidRDefault="001E7E0A" w:rsidP="00566CDA">
            <w:pPr>
              <w:jc w:val="both"/>
              <w:rPr>
                <w:color w:val="auto"/>
                <w:sz w:val="22"/>
              </w:rPr>
            </w:pPr>
          </w:p>
        </w:tc>
        <w:tc>
          <w:tcPr>
            <w:tcW w:w="1724" w:type="dxa"/>
          </w:tcPr>
          <w:p w14:paraId="4FA5F8E9" w14:textId="77777777" w:rsidR="001E7E0A" w:rsidRPr="004A2660" w:rsidRDefault="001E7E0A" w:rsidP="00566CDA">
            <w:pPr>
              <w:pStyle w:val="BusinessArea"/>
              <w:jc w:val="both"/>
              <w:rPr>
                <w:color w:val="auto"/>
                <w:szCs w:val="14"/>
              </w:rPr>
            </w:pPr>
          </w:p>
        </w:tc>
      </w:tr>
      <w:tr w:rsidR="001E7E0A" w:rsidRPr="004A2660" w14:paraId="0A38C77E" w14:textId="77777777" w:rsidTr="001E7E0A">
        <w:trPr>
          <w:trHeight w:val="992"/>
        </w:trPr>
        <w:tc>
          <w:tcPr>
            <w:tcW w:w="7655" w:type="dxa"/>
          </w:tcPr>
          <w:p w14:paraId="2F9CA8D2" w14:textId="77777777" w:rsidR="001E7E0A" w:rsidRPr="004A2660" w:rsidRDefault="001E7E0A" w:rsidP="00566CDA">
            <w:pPr>
              <w:pStyle w:val="Absenderadresse1"/>
              <w:jc w:val="both"/>
              <w:rPr>
                <w:color w:val="auto"/>
                <w:sz w:val="22"/>
              </w:rPr>
            </w:pPr>
          </w:p>
        </w:tc>
        <w:tc>
          <w:tcPr>
            <w:tcW w:w="1724" w:type="dxa"/>
          </w:tcPr>
          <w:p w14:paraId="28053ACF" w14:textId="42481DBE" w:rsidR="001E7E0A" w:rsidRPr="004A2660" w:rsidRDefault="003C4BFA" w:rsidP="00566CDA">
            <w:pPr>
              <w:pStyle w:val="Datumsangabe"/>
              <w:jc w:val="both"/>
              <w:rPr>
                <w:color w:val="auto"/>
                <w:szCs w:val="14"/>
              </w:rPr>
            </w:pPr>
            <w:r>
              <w:rPr>
                <w:color w:val="auto"/>
                <w:szCs w:val="14"/>
              </w:rPr>
              <w:t>1</w:t>
            </w:r>
            <w:r w:rsidR="00F412AB">
              <w:rPr>
                <w:color w:val="auto"/>
                <w:szCs w:val="14"/>
              </w:rPr>
              <w:t>8</w:t>
            </w:r>
            <w:r w:rsidR="00DF3B16" w:rsidRPr="00384D19">
              <w:rPr>
                <w:color w:val="auto"/>
                <w:szCs w:val="14"/>
              </w:rPr>
              <w:t>.</w:t>
            </w:r>
            <w:r>
              <w:rPr>
                <w:color w:val="auto"/>
                <w:szCs w:val="14"/>
              </w:rPr>
              <w:t>01</w:t>
            </w:r>
            <w:r w:rsidR="00DF3B16" w:rsidRPr="00384D19">
              <w:rPr>
                <w:color w:val="auto"/>
                <w:szCs w:val="14"/>
              </w:rPr>
              <w:t>.2020</w:t>
            </w:r>
          </w:p>
          <w:p w14:paraId="6BADEBB7" w14:textId="45C88D36" w:rsidR="001E7E0A" w:rsidRPr="004A2660" w:rsidRDefault="001E7E0A" w:rsidP="00571137">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7B0606">
              <w:rPr>
                <w:noProof/>
                <w:color w:val="auto"/>
                <w:szCs w:val="14"/>
              </w:rPr>
              <w:t>1</w:t>
            </w:r>
            <w:r w:rsidRPr="004A2660">
              <w:rPr>
                <w:color w:val="auto"/>
                <w:szCs w:val="14"/>
              </w:rPr>
              <w:fldChar w:fldCharType="end"/>
            </w:r>
            <w:r w:rsidRPr="004A2660">
              <w:rPr>
                <w:color w:val="auto"/>
                <w:szCs w:val="14"/>
              </w:rPr>
              <w:t>/</w:t>
            </w:r>
            <w:r w:rsidR="00A906D7">
              <w:rPr>
                <w:color w:val="auto"/>
                <w:szCs w:val="14"/>
              </w:rPr>
              <w:t>2</w:t>
            </w:r>
          </w:p>
        </w:tc>
      </w:tr>
    </w:tbl>
    <w:p w14:paraId="3F49D190" w14:textId="77777777" w:rsidR="00DE2408" w:rsidRPr="004A2660" w:rsidRDefault="00DE2408" w:rsidP="00566CDA">
      <w:pPr>
        <w:pStyle w:val="StandardWeb1"/>
        <w:spacing w:line="360" w:lineRule="auto"/>
        <w:jc w:val="both"/>
        <w:rPr>
          <w:rFonts w:asciiTheme="minorHAnsi" w:hAnsiTheme="minorHAnsi"/>
          <w:b/>
          <w:sz w:val="22"/>
          <w:szCs w:val="22"/>
        </w:rPr>
      </w:pPr>
    </w:p>
    <w:p w14:paraId="0DF96246" w14:textId="79C3C05C" w:rsidR="00566CDA" w:rsidRDefault="00281A05" w:rsidP="005F4CC0">
      <w:pPr>
        <w:pStyle w:val="Listenabsatz"/>
        <w:spacing w:line="240" w:lineRule="auto"/>
        <w:ind w:left="0"/>
        <w:jc w:val="both"/>
        <w:rPr>
          <w:rFonts w:cs="RWE Sans"/>
          <w:b/>
          <w:color w:val="auto"/>
          <w:szCs w:val="20"/>
        </w:rPr>
      </w:pPr>
      <w:r>
        <w:rPr>
          <w:rFonts w:cs="RWE Sans"/>
          <w:b/>
          <w:color w:val="auto"/>
          <w:szCs w:val="20"/>
        </w:rPr>
        <w:t>„Wir kochen auch nur mit Wasserstoff“</w:t>
      </w:r>
      <w:r w:rsidR="003C4BFA">
        <w:rPr>
          <w:rFonts w:cs="RWE Sans"/>
          <w:b/>
          <w:color w:val="auto"/>
          <w:szCs w:val="20"/>
        </w:rPr>
        <w:t>: Großplakat an A</w:t>
      </w:r>
      <w:r w:rsidR="00FE1CFE">
        <w:rPr>
          <w:rFonts w:cs="RWE Sans"/>
          <w:b/>
          <w:color w:val="auto"/>
          <w:szCs w:val="20"/>
        </w:rPr>
        <w:t xml:space="preserve"> </w:t>
      </w:r>
      <w:r w:rsidR="003C4BFA">
        <w:rPr>
          <w:rFonts w:cs="RWE Sans"/>
          <w:b/>
          <w:color w:val="auto"/>
          <w:szCs w:val="20"/>
        </w:rPr>
        <w:t xml:space="preserve">40 in Bochum hebt Bedeutung </w:t>
      </w:r>
      <w:r>
        <w:rPr>
          <w:rFonts w:cs="RWE Sans"/>
          <w:b/>
          <w:color w:val="auto"/>
          <w:szCs w:val="20"/>
        </w:rPr>
        <w:t>von Wasserstoff für eine klimaneutrale Gesellschaft hervor</w:t>
      </w:r>
    </w:p>
    <w:p w14:paraId="3AE70350" w14:textId="77777777" w:rsidR="003C4BFA" w:rsidRDefault="003C4BFA" w:rsidP="00566CDA">
      <w:pPr>
        <w:spacing w:before="25" w:line="276" w:lineRule="auto"/>
        <w:jc w:val="both"/>
        <w:rPr>
          <w:rFonts w:cs="RWE Sans"/>
          <w:color w:val="auto"/>
          <w:szCs w:val="20"/>
        </w:rPr>
      </w:pPr>
    </w:p>
    <w:p w14:paraId="5C4691EF" w14:textId="3C01A4A6" w:rsidR="005124F8" w:rsidRDefault="00551FB2" w:rsidP="00566CDA">
      <w:pPr>
        <w:spacing w:before="25" w:line="276" w:lineRule="auto"/>
        <w:jc w:val="both"/>
        <w:rPr>
          <w:rFonts w:cs="RWE Sans"/>
          <w:color w:val="auto"/>
          <w:szCs w:val="20"/>
        </w:rPr>
      </w:pPr>
      <w:r>
        <w:rPr>
          <w:rFonts w:cs="RWE Sans"/>
          <w:color w:val="auto"/>
          <w:szCs w:val="20"/>
        </w:rPr>
        <w:t xml:space="preserve">Wasserstoff ist der Schlüssel für klimaneutralen Stahl. Das kleine Molekül kann einen großen Beitrag leisten, um zukünftig Kohlenstoff in der Stahlproduktion zu ersetzen. Genau darauf setzt </w:t>
      </w:r>
      <w:proofErr w:type="spellStart"/>
      <w:r>
        <w:rPr>
          <w:rFonts w:cs="RWE Sans"/>
          <w:color w:val="auto"/>
          <w:szCs w:val="20"/>
        </w:rPr>
        <w:t>thyssenkrupp</w:t>
      </w:r>
      <w:proofErr w:type="spellEnd"/>
      <w:r>
        <w:rPr>
          <w:rFonts w:cs="RWE Sans"/>
          <w:color w:val="auto"/>
          <w:szCs w:val="20"/>
        </w:rPr>
        <w:t xml:space="preserve"> Steel im Rahmen der Transformation zu einem klimaneutralen Unternehmen.</w:t>
      </w:r>
      <w:r w:rsidR="00281A05">
        <w:rPr>
          <w:rFonts w:cs="RWE Sans"/>
          <w:color w:val="auto"/>
          <w:szCs w:val="20"/>
        </w:rPr>
        <w:t xml:space="preserve"> Wasserstoff soll in der Duisburger Hütte des Unternehmens zunächst im Hochofen und </w:t>
      </w:r>
      <w:r w:rsidR="00814BFC">
        <w:rPr>
          <w:rFonts w:cs="RWE Sans"/>
          <w:color w:val="auto"/>
          <w:szCs w:val="20"/>
        </w:rPr>
        <w:t xml:space="preserve">zukünftig </w:t>
      </w:r>
      <w:r w:rsidR="00281A05">
        <w:rPr>
          <w:rFonts w:cs="RWE Sans"/>
          <w:color w:val="auto"/>
          <w:szCs w:val="20"/>
        </w:rPr>
        <w:t xml:space="preserve">in neuen Direktreduktionsanlagen zum Einsatz kommen. </w:t>
      </w:r>
      <w:r w:rsidR="00814BFC">
        <w:rPr>
          <w:rFonts w:cs="RWE Sans"/>
          <w:color w:val="auto"/>
          <w:szCs w:val="20"/>
        </w:rPr>
        <w:t>Bis zu 20 Mio. Tonnen CO</w:t>
      </w:r>
      <w:r w:rsidR="00814BFC" w:rsidRPr="00F412AB">
        <w:rPr>
          <w:rFonts w:cs="RWE Sans"/>
          <w:color w:val="auto"/>
          <w:szCs w:val="20"/>
          <w:vertAlign w:val="subscript"/>
        </w:rPr>
        <w:t>2</w:t>
      </w:r>
      <w:r w:rsidR="00814BFC">
        <w:rPr>
          <w:rFonts w:cs="RWE Sans"/>
          <w:color w:val="auto"/>
          <w:szCs w:val="20"/>
        </w:rPr>
        <w:t xml:space="preserve"> pro Jahr will das Unternehmen so perspektivisch einsparen. </w:t>
      </w:r>
      <w:r w:rsidR="00281A05">
        <w:rPr>
          <w:rFonts w:cs="RWE Sans"/>
          <w:color w:val="auto"/>
          <w:szCs w:val="20"/>
        </w:rPr>
        <w:t xml:space="preserve"> </w:t>
      </w:r>
    </w:p>
    <w:p w14:paraId="7E4AE774" w14:textId="1A9E5510" w:rsidR="00551FB2" w:rsidRDefault="00551FB2" w:rsidP="00566CDA">
      <w:pPr>
        <w:spacing w:before="25" w:line="276" w:lineRule="auto"/>
        <w:jc w:val="both"/>
        <w:rPr>
          <w:rFonts w:cs="RWE Sans"/>
          <w:color w:val="auto"/>
          <w:szCs w:val="20"/>
        </w:rPr>
      </w:pPr>
    </w:p>
    <w:p w14:paraId="47320D78" w14:textId="717C9F58" w:rsidR="00551FB2" w:rsidRDefault="00551FB2" w:rsidP="00566CDA">
      <w:pPr>
        <w:spacing w:before="25" w:line="276" w:lineRule="auto"/>
        <w:jc w:val="both"/>
        <w:rPr>
          <w:rFonts w:cs="RWE Sans"/>
          <w:color w:val="auto"/>
          <w:szCs w:val="20"/>
        </w:rPr>
      </w:pPr>
      <w:r w:rsidRPr="00FB2113">
        <w:rPr>
          <w:rFonts w:cs="RWE Sans"/>
          <w:color w:val="auto"/>
          <w:szCs w:val="20"/>
        </w:rPr>
        <w:t xml:space="preserve">Ein neues Großplakat mit rund </w:t>
      </w:r>
      <w:bookmarkStart w:id="0" w:name="_GoBack"/>
      <w:bookmarkEnd w:id="0"/>
      <w:r w:rsidRPr="00FB2113">
        <w:rPr>
          <w:rFonts w:cs="RWE Sans"/>
          <w:color w:val="auto"/>
          <w:szCs w:val="20"/>
        </w:rPr>
        <w:t xml:space="preserve">1.400 m² Fläche an der Feuerbeschichtungsanlage 7 (FBA 7) in Bochum verdeutlicht </w:t>
      </w:r>
      <w:r w:rsidR="00814BFC" w:rsidRPr="00FB2113">
        <w:rPr>
          <w:rFonts w:cs="RWE Sans"/>
          <w:color w:val="auto"/>
          <w:szCs w:val="20"/>
        </w:rPr>
        <w:t>nun</w:t>
      </w:r>
      <w:r w:rsidRPr="00FB2113">
        <w:rPr>
          <w:rFonts w:cs="RWE Sans"/>
          <w:color w:val="auto"/>
          <w:szCs w:val="20"/>
        </w:rPr>
        <w:t xml:space="preserve"> diesen Ansatz. </w:t>
      </w:r>
      <w:r w:rsidR="00281A05" w:rsidRPr="00FB2113">
        <w:rPr>
          <w:rFonts w:cs="RWE Sans"/>
          <w:color w:val="auto"/>
          <w:szCs w:val="20"/>
        </w:rPr>
        <w:t xml:space="preserve">Fassadenkletterer befestigten das Plakat im XXL-Format an der 70 Meter hohen Industriehalle. </w:t>
      </w:r>
      <w:r w:rsidRPr="00FB2113">
        <w:rPr>
          <w:rFonts w:cs="RWE Sans"/>
          <w:color w:val="auto"/>
          <w:szCs w:val="20"/>
        </w:rPr>
        <w:t>Die Botschaft</w:t>
      </w:r>
      <w:r w:rsidR="00E669D0" w:rsidRPr="00FB2113">
        <w:rPr>
          <w:rFonts w:cs="RWE Sans"/>
          <w:color w:val="auto"/>
          <w:szCs w:val="20"/>
        </w:rPr>
        <w:t>:</w:t>
      </w:r>
      <w:r w:rsidRPr="00FB2113">
        <w:rPr>
          <w:rFonts w:cs="RWE Sans"/>
          <w:color w:val="auto"/>
          <w:szCs w:val="20"/>
        </w:rPr>
        <w:t xml:space="preserve"> „Wir kochen auch nur mit Wasserstoff“.</w:t>
      </w:r>
      <w:r w:rsidR="00E669D0" w:rsidRPr="00FB2113">
        <w:rPr>
          <w:rFonts w:cs="RWE Sans"/>
          <w:color w:val="auto"/>
          <w:szCs w:val="20"/>
        </w:rPr>
        <w:t xml:space="preserve"> So wichtig das Thema, so prominent seine Platzierung: </w:t>
      </w:r>
      <w:r w:rsidR="00FE1CFE" w:rsidRPr="00FB2113">
        <w:rPr>
          <w:rFonts w:cs="RWE Sans"/>
          <w:color w:val="auto"/>
          <w:szCs w:val="20"/>
        </w:rPr>
        <w:t xml:space="preserve">Das </w:t>
      </w:r>
      <w:r w:rsidR="00E669D0" w:rsidRPr="00FB2113">
        <w:rPr>
          <w:rFonts w:cs="RWE Sans"/>
          <w:color w:val="auto"/>
          <w:szCs w:val="20"/>
        </w:rPr>
        <w:t>weithin sichtbare, der vielbefahrenen A</w:t>
      </w:r>
      <w:r w:rsidR="00FE1CFE" w:rsidRPr="00FB2113">
        <w:rPr>
          <w:rFonts w:cs="RWE Sans"/>
          <w:color w:val="auto"/>
          <w:szCs w:val="20"/>
        </w:rPr>
        <w:t xml:space="preserve"> </w:t>
      </w:r>
      <w:r w:rsidR="00E669D0" w:rsidRPr="00FB2113">
        <w:rPr>
          <w:rFonts w:cs="RWE Sans"/>
          <w:color w:val="auto"/>
          <w:szCs w:val="20"/>
        </w:rPr>
        <w:t>40 zugewandte Plakat</w:t>
      </w:r>
      <w:r w:rsidR="00897699" w:rsidRPr="00FB2113">
        <w:rPr>
          <w:rFonts w:cs="RWE Sans"/>
          <w:color w:val="auto"/>
          <w:szCs w:val="20"/>
        </w:rPr>
        <w:t>,</w:t>
      </w:r>
      <w:r w:rsidR="00E669D0" w:rsidRPr="00FB2113">
        <w:rPr>
          <w:rFonts w:cs="RWE Sans"/>
          <w:color w:val="auto"/>
          <w:szCs w:val="20"/>
        </w:rPr>
        <w:t xml:space="preserve"> </w:t>
      </w:r>
      <w:r w:rsidR="00A7043F" w:rsidRPr="00FB2113">
        <w:rPr>
          <w:rFonts w:cs="RWE Sans"/>
          <w:color w:val="auto"/>
          <w:szCs w:val="20"/>
        </w:rPr>
        <w:t>wird täglich von über 100.000 Fahrzeugen passiert.</w:t>
      </w:r>
      <w:r w:rsidR="00A7043F">
        <w:rPr>
          <w:rFonts w:cs="RWE Sans"/>
          <w:color w:val="auto"/>
          <w:szCs w:val="20"/>
        </w:rPr>
        <w:t xml:space="preserve"> </w:t>
      </w:r>
    </w:p>
    <w:p w14:paraId="19F3685C" w14:textId="29F75802" w:rsidR="00551FB2" w:rsidRDefault="00551FB2" w:rsidP="00566CDA">
      <w:pPr>
        <w:spacing w:before="25" w:line="276" w:lineRule="auto"/>
        <w:jc w:val="both"/>
        <w:rPr>
          <w:rFonts w:cs="RWE Sans"/>
          <w:color w:val="auto"/>
          <w:szCs w:val="20"/>
        </w:rPr>
      </w:pPr>
    </w:p>
    <w:p w14:paraId="10F7FC40" w14:textId="43E50DF6" w:rsidR="00551FB2" w:rsidRPr="00BD31F3" w:rsidRDefault="000F0953" w:rsidP="00C10809">
      <w:pPr>
        <w:spacing w:before="25" w:line="276" w:lineRule="auto"/>
        <w:jc w:val="both"/>
        <w:rPr>
          <w:rFonts w:cs="RWE Sans"/>
          <w:color w:val="auto"/>
          <w:szCs w:val="20"/>
        </w:rPr>
      </w:pPr>
      <w:r>
        <w:rPr>
          <w:rFonts w:cs="RWE Sans"/>
          <w:color w:val="auto"/>
          <w:szCs w:val="20"/>
        </w:rPr>
        <w:t xml:space="preserve">Entstanden ist die Idee </w:t>
      </w:r>
      <w:r w:rsidR="00551FB2">
        <w:rPr>
          <w:rFonts w:cs="RWE Sans"/>
          <w:color w:val="auto"/>
          <w:szCs w:val="20"/>
        </w:rPr>
        <w:t xml:space="preserve">in Zusammenarbeit mit dem Regionalverband Ruhr. Denn </w:t>
      </w:r>
      <w:r w:rsidR="00551FB2" w:rsidRPr="00BD31F3">
        <w:rPr>
          <w:rFonts w:cs="RWE Sans"/>
          <w:color w:val="auto"/>
          <w:szCs w:val="20"/>
        </w:rPr>
        <w:t xml:space="preserve">auch für die Metropole Ruhr </w:t>
      </w:r>
      <w:r w:rsidR="006578C1" w:rsidRPr="00BD31F3">
        <w:rPr>
          <w:rFonts w:cs="RWE Sans"/>
          <w:color w:val="auto"/>
          <w:szCs w:val="20"/>
        </w:rPr>
        <w:t>ist</w:t>
      </w:r>
      <w:r w:rsidR="00551FB2" w:rsidRPr="00BD31F3">
        <w:rPr>
          <w:rFonts w:cs="RWE Sans"/>
          <w:color w:val="auto"/>
          <w:szCs w:val="20"/>
        </w:rPr>
        <w:t xml:space="preserve"> die Entwicklung der Wasserstoffindustrie </w:t>
      </w:r>
      <w:r w:rsidR="006578C1" w:rsidRPr="00BD31F3">
        <w:rPr>
          <w:rFonts w:cs="RWE Sans"/>
          <w:color w:val="auto"/>
          <w:szCs w:val="20"/>
        </w:rPr>
        <w:t>ein wichtiges Thema</w:t>
      </w:r>
      <w:r w:rsidR="00551FB2" w:rsidRPr="00BD31F3">
        <w:rPr>
          <w:rFonts w:cs="RWE Sans"/>
          <w:color w:val="auto"/>
          <w:szCs w:val="20"/>
        </w:rPr>
        <w:t xml:space="preserve">. </w:t>
      </w:r>
      <w:r w:rsidR="00BD31F3" w:rsidRPr="00814BFC">
        <w:rPr>
          <w:rFonts w:cs="RWE Sans"/>
          <w:color w:val="auto"/>
          <w:szCs w:val="20"/>
        </w:rPr>
        <w:t>Die sehr guten Ausgangsbedingungen der Region beim Wasserstoff belegt eine aktuelle bundesweite Vergleichsstudie des Instituts der deutschen Wirtschaft Köln (IW):</w:t>
      </w:r>
      <w:r w:rsidR="00BD31F3" w:rsidRPr="00BD31F3">
        <w:rPr>
          <w:rFonts w:cs="RWE Sans"/>
          <w:color w:val="auto"/>
          <w:szCs w:val="20"/>
        </w:rPr>
        <w:t xml:space="preserve"> </w:t>
      </w:r>
      <w:r w:rsidR="00774A44" w:rsidRPr="00BD31F3">
        <w:rPr>
          <w:rFonts w:cs="RWE Sans"/>
          <w:color w:val="auto"/>
          <w:szCs w:val="20"/>
        </w:rPr>
        <w:t>Im ersten</w:t>
      </w:r>
      <w:r w:rsidR="00281A05" w:rsidRPr="00BD31F3">
        <w:rPr>
          <w:rFonts w:cs="RWE Sans"/>
          <w:color w:val="auto"/>
          <w:szCs w:val="20"/>
        </w:rPr>
        <w:t xml:space="preserve"> nationale</w:t>
      </w:r>
      <w:r w:rsidR="00814BFC">
        <w:rPr>
          <w:rFonts w:cs="RWE Sans"/>
          <w:color w:val="auto"/>
          <w:szCs w:val="20"/>
        </w:rPr>
        <w:t>n</w:t>
      </w:r>
      <w:r w:rsidR="00281A05" w:rsidRPr="00BD31F3">
        <w:rPr>
          <w:rFonts w:cs="RWE Sans"/>
          <w:color w:val="auto"/>
          <w:szCs w:val="20"/>
        </w:rPr>
        <w:t xml:space="preserve"> Wasserstoff-Ranking </w:t>
      </w:r>
      <w:r w:rsidR="00BD31F3" w:rsidRPr="00C6126D">
        <w:rPr>
          <w:rFonts w:cs="RWE Sans"/>
          <w:color w:val="auto"/>
          <w:szCs w:val="20"/>
        </w:rPr>
        <w:t>steht</w:t>
      </w:r>
      <w:r w:rsidR="00774A44" w:rsidRPr="00C6126D">
        <w:rPr>
          <w:rFonts w:cs="RWE Sans"/>
          <w:color w:val="auto"/>
          <w:szCs w:val="20"/>
        </w:rPr>
        <w:t xml:space="preserve"> </w:t>
      </w:r>
      <w:r w:rsidR="00281A05" w:rsidRPr="00C6126D">
        <w:rPr>
          <w:rFonts w:cs="RWE Sans"/>
          <w:color w:val="auto"/>
          <w:szCs w:val="20"/>
        </w:rPr>
        <w:t xml:space="preserve">die </w:t>
      </w:r>
      <w:r w:rsidR="00774A44" w:rsidRPr="00C6126D">
        <w:rPr>
          <w:rFonts w:cs="RWE Sans"/>
          <w:color w:val="auto"/>
          <w:szCs w:val="20"/>
        </w:rPr>
        <w:t>Metropole Ruhr an der Spitze und punktet</w:t>
      </w:r>
      <w:r w:rsidR="00C6126D">
        <w:rPr>
          <w:rFonts w:cs="RWE Sans"/>
          <w:color w:val="auto"/>
          <w:szCs w:val="20"/>
        </w:rPr>
        <w:t xml:space="preserve"> </w:t>
      </w:r>
      <w:r w:rsidR="00774A44" w:rsidRPr="00BD31F3">
        <w:rPr>
          <w:rFonts w:cs="RWE Sans"/>
          <w:color w:val="auto"/>
          <w:szCs w:val="20"/>
        </w:rPr>
        <w:t xml:space="preserve">insbesondere mit industriellem Know-how, </w:t>
      </w:r>
      <w:r w:rsidR="00F9779C" w:rsidRPr="00BD31F3">
        <w:rPr>
          <w:rFonts w:cs="RWE Sans"/>
          <w:color w:val="auto"/>
          <w:szCs w:val="20"/>
        </w:rPr>
        <w:t xml:space="preserve">vielen </w:t>
      </w:r>
      <w:r w:rsidR="00774A44" w:rsidRPr="00BD31F3">
        <w:rPr>
          <w:rFonts w:cs="RWE Sans"/>
          <w:color w:val="auto"/>
          <w:szCs w:val="20"/>
        </w:rPr>
        <w:t>wasserstoffaffinen Unternehmen, einer international bestens v</w:t>
      </w:r>
      <w:r w:rsidR="00774A44" w:rsidRPr="00C6126D">
        <w:rPr>
          <w:rFonts w:cs="RWE Sans"/>
          <w:color w:val="auto"/>
          <w:szCs w:val="20"/>
        </w:rPr>
        <w:t>ernetzten Forschungslandschaft, einem hohen regionalen Kooperationsgrad sowie sehr guten infrastrukturellen Voraussetzungen.</w:t>
      </w:r>
    </w:p>
    <w:p w14:paraId="3AF52112" w14:textId="77777777" w:rsidR="00384D19" w:rsidRPr="00CA1D3E" w:rsidRDefault="00384D19" w:rsidP="00566CDA">
      <w:pPr>
        <w:pStyle w:val="StandardWeb1"/>
        <w:spacing w:after="0" w:line="288" w:lineRule="auto"/>
        <w:jc w:val="both"/>
        <w:rPr>
          <w:rFonts w:asciiTheme="minorHAnsi" w:hAnsiTheme="minorHAnsi"/>
          <w:b/>
          <w:sz w:val="20"/>
          <w:szCs w:val="20"/>
        </w:rPr>
      </w:pPr>
    </w:p>
    <w:p w14:paraId="764E197E" w14:textId="0EFCF1AD" w:rsidR="002C0A33" w:rsidRPr="004A2660" w:rsidRDefault="00EE4A53" w:rsidP="00566CDA">
      <w:pPr>
        <w:pStyle w:val="StandardWeb1"/>
        <w:spacing w:after="0" w:line="288" w:lineRule="auto"/>
        <w:jc w:val="both"/>
        <w:rPr>
          <w:rFonts w:asciiTheme="minorHAnsi" w:hAnsiTheme="minorHAnsi"/>
          <w:sz w:val="20"/>
          <w:szCs w:val="20"/>
          <w:lang w:val="fr-FR"/>
        </w:rPr>
      </w:pPr>
      <w:r w:rsidRPr="00217D2E">
        <w:rPr>
          <w:rFonts w:asciiTheme="minorHAnsi" w:hAnsiTheme="minorHAnsi"/>
          <w:b/>
          <w:sz w:val="20"/>
          <w:szCs w:val="20"/>
          <w:lang w:val="fr-FR"/>
        </w:rPr>
        <w:t>Ansprechpartner</w:t>
      </w:r>
      <w:r w:rsidRPr="004A2660">
        <w:rPr>
          <w:rFonts w:asciiTheme="minorHAnsi" w:hAnsiTheme="minorHAnsi"/>
          <w:sz w:val="20"/>
          <w:szCs w:val="20"/>
          <w:lang w:val="fr-FR"/>
        </w:rPr>
        <w:t>:</w:t>
      </w:r>
      <w:r w:rsidR="000261E6" w:rsidRPr="004A2660">
        <w:rPr>
          <w:rFonts w:asciiTheme="minorHAnsi" w:hAnsiTheme="minorHAnsi"/>
          <w:sz w:val="20"/>
          <w:szCs w:val="20"/>
          <w:lang w:val="fr-FR"/>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gridCol w:w="221"/>
        <w:gridCol w:w="221"/>
      </w:tblGrid>
      <w:tr w:rsidR="00DE7D4A" w:rsidRPr="00E82ABF" w14:paraId="7544DDC5" w14:textId="77777777" w:rsidTr="0075716B">
        <w:tc>
          <w:tcPr>
            <w:tcW w:w="2763" w:type="dxa"/>
          </w:tcPr>
          <w:tbl>
            <w:tblPr>
              <w:tblStyle w:val="Tabellenraster"/>
              <w:tblW w:w="7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237"/>
              <w:gridCol w:w="3154"/>
            </w:tblGrid>
            <w:tr w:rsidR="003C4BFA" w:rsidRPr="003C4BFA" w14:paraId="23ABCD61" w14:textId="77777777" w:rsidTr="003C4BFA">
              <w:trPr>
                <w:trHeight w:val="953"/>
              </w:trPr>
              <w:tc>
                <w:tcPr>
                  <w:tcW w:w="4237" w:type="dxa"/>
                </w:tcPr>
                <w:p w14:paraId="072C6B6C" w14:textId="77777777" w:rsidR="003C4BFA" w:rsidRPr="00814BFC" w:rsidRDefault="003C4BFA" w:rsidP="003C4BFA">
                  <w:pPr>
                    <w:pStyle w:val="StandardWeb1"/>
                    <w:spacing w:before="0" w:after="0" w:line="288" w:lineRule="auto"/>
                    <w:jc w:val="both"/>
                    <w:rPr>
                      <w:rFonts w:asciiTheme="minorHAnsi" w:hAnsiTheme="minorHAnsi"/>
                      <w:sz w:val="16"/>
                      <w:szCs w:val="16"/>
                    </w:rPr>
                  </w:pPr>
                  <w:r w:rsidRPr="00814BFC">
                    <w:rPr>
                      <w:rFonts w:asciiTheme="minorHAnsi" w:hAnsiTheme="minorHAnsi"/>
                      <w:sz w:val="16"/>
                      <w:szCs w:val="16"/>
                    </w:rPr>
                    <w:t>thyssenkrupp Steel Europe AG</w:t>
                  </w:r>
                </w:p>
                <w:p w14:paraId="4E21CAC7" w14:textId="77777777" w:rsidR="003C4BFA" w:rsidRPr="00814BFC" w:rsidRDefault="003C4BFA" w:rsidP="003C4BFA">
                  <w:pPr>
                    <w:spacing w:line="288" w:lineRule="auto"/>
                    <w:jc w:val="both"/>
                    <w:rPr>
                      <w:color w:val="auto"/>
                      <w:sz w:val="16"/>
                      <w:szCs w:val="16"/>
                    </w:rPr>
                  </w:pPr>
                  <w:r w:rsidRPr="00814BFC">
                    <w:rPr>
                      <w:color w:val="auto"/>
                      <w:sz w:val="16"/>
                      <w:szCs w:val="16"/>
                    </w:rPr>
                    <w:t>Media Relations</w:t>
                  </w:r>
                </w:p>
                <w:p w14:paraId="016D0525" w14:textId="77777777" w:rsidR="003C4BFA" w:rsidRPr="00814BFC" w:rsidRDefault="003C4BFA" w:rsidP="003C4BFA">
                  <w:pPr>
                    <w:spacing w:line="288" w:lineRule="auto"/>
                    <w:jc w:val="both"/>
                    <w:rPr>
                      <w:color w:val="auto"/>
                      <w:sz w:val="16"/>
                      <w:szCs w:val="16"/>
                    </w:rPr>
                  </w:pPr>
                  <w:r w:rsidRPr="00814BFC">
                    <w:rPr>
                      <w:color w:val="auto"/>
                      <w:sz w:val="16"/>
                      <w:szCs w:val="16"/>
                    </w:rPr>
                    <w:t>Nils Pfennig</w:t>
                  </w:r>
                </w:p>
                <w:p w14:paraId="4E6B0F8B" w14:textId="4D0D9B6B" w:rsidR="003C4BFA" w:rsidRPr="00814BFC" w:rsidRDefault="003C4BFA" w:rsidP="003C4BFA">
                  <w:pPr>
                    <w:spacing w:line="288" w:lineRule="auto"/>
                    <w:jc w:val="both"/>
                    <w:rPr>
                      <w:rFonts w:eastAsia="Times New Roman" w:cs="Times New Roman"/>
                      <w:color w:val="auto"/>
                      <w:sz w:val="16"/>
                      <w:szCs w:val="16"/>
                      <w:lang w:val="fr-FR" w:eastAsia="ar-SA"/>
                    </w:rPr>
                  </w:pPr>
                  <w:r w:rsidRPr="00814BFC">
                    <w:rPr>
                      <w:color w:val="auto"/>
                      <w:sz w:val="16"/>
                      <w:szCs w:val="16"/>
                      <w:lang w:val="fr-FR"/>
                    </w:rPr>
                    <w:t>T</w:t>
                  </w:r>
                  <w:r w:rsidRPr="00814BFC">
                    <w:rPr>
                      <w:rFonts w:eastAsia="Times New Roman" w:cs="Times New Roman"/>
                      <w:color w:val="auto"/>
                      <w:sz w:val="16"/>
                      <w:szCs w:val="16"/>
                      <w:lang w:val="fr-FR" w:eastAsia="ar-SA"/>
                    </w:rPr>
                    <w:t xml:space="preserve">: +49 203 52 - </w:t>
                  </w:r>
                  <w:r w:rsidR="003B305B">
                    <w:rPr>
                      <w:rFonts w:eastAsia="Times New Roman" w:cs="Times New Roman"/>
                      <w:color w:val="auto"/>
                      <w:sz w:val="16"/>
                      <w:szCs w:val="16"/>
                      <w:lang w:val="fr-FR" w:eastAsia="ar-SA"/>
                    </w:rPr>
                    <w:t>28216</w:t>
                  </w:r>
                </w:p>
                <w:p w14:paraId="7C401CB0" w14:textId="77777777" w:rsidR="003C4BFA" w:rsidRPr="00814BFC" w:rsidRDefault="0068479F" w:rsidP="003C4BFA">
                  <w:pPr>
                    <w:spacing w:line="288" w:lineRule="auto"/>
                    <w:jc w:val="both"/>
                    <w:rPr>
                      <w:rFonts w:eastAsia="Times New Roman" w:cs="Times New Roman"/>
                      <w:color w:val="auto"/>
                      <w:sz w:val="16"/>
                      <w:szCs w:val="16"/>
                      <w:lang w:val="fr-FR" w:eastAsia="ar-SA"/>
                    </w:rPr>
                  </w:pPr>
                  <w:hyperlink r:id="rId11" w:history="1">
                    <w:r w:rsidR="003C4BFA" w:rsidRPr="00814BFC">
                      <w:rPr>
                        <w:rStyle w:val="Hyperlink"/>
                        <w:rFonts w:eastAsia="Times New Roman" w:cs="Times New Roman"/>
                        <w:sz w:val="16"/>
                        <w:szCs w:val="16"/>
                        <w:lang w:val="fr-FR" w:eastAsia="ar-SA"/>
                      </w:rPr>
                      <w:t>nils.pfennig@thyssenkrupp.com</w:t>
                    </w:r>
                  </w:hyperlink>
                </w:p>
                <w:p w14:paraId="169F5E78" w14:textId="77777777" w:rsidR="003C4BFA" w:rsidRPr="00814BFC" w:rsidRDefault="003C4BFA" w:rsidP="00814BFC">
                  <w:pPr>
                    <w:spacing w:line="288" w:lineRule="auto"/>
                    <w:jc w:val="both"/>
                    <w:rPr>
                      <w:sz w:val="16"/>
                      <w:szCs w:val="16"/>
                      <w:lang w:val="fr-FR"/>
                    </w:rPr>
                  </w:pPr>
                </w:p>
              </w:tc>
              <w:tc>
                <w:tcPr>
                  <w:tcW w:w="3154" w:type="dxa"/>
                </w:tcPr>
                <w:p w14:paraId="0476858D" w14:textId="77777777" w:rsidR="00281A05" w:rsidRPr="00814BFC" w:rsidRDefault="00281A05" w:rsidP="00814BFC">
                  <w:pPr>
                    <w:pStyle w:val="StandardWeb1"/>
                    <w:spacing w:before="0" w:after="0" w:line="288" w:lineRule="auto"/>
                    <w:jc w:val="both"/>
                    <w:rPr>
                      <w:sz w:val="16"/>
                      <w:szCs w:val="16"/>
                    </w:rPr>
                  </w:pPr>
                  <w:r w:rsidRPr="00814BFC">
                    <w:rPr>
                      <w:rFonts w:asciiTheme="minorHAnsi" w:hAnsiTheme="minorHAnsi"/>
                      <w:sz w:val="16"/>
                      <w:szCs w:val="16"/>
                    </w:rPr>
                    <w:t>Regionalverband Ruhr</w:t>
                  </w:r>
                </w:p>
                <w:p w14:paraId="36CD4559" w14:textId="0747A53B" w:rsidR="00281A05" w:rsidRPr="00814BFC" w:rsidRDefault="00FE1CFE" w:rsidP="00814BFC">
                  <w:pPr>
                    <w:pStyle w:val="StandardWeb1"/>
                    <w:spacing w:before="0" w:after="0" w:line="288" w:lineRule="auto"/>
                    <w:jc w:val="both"/>
                    <w:rPr>
                      <w:sz w:val="16"/>
                      <w:szCs w:val="16"/>
                    </w:rPr>
                  </w:pPr>
                  <w:r w:rsidRPr="00814BFC">
                    <w:rPr>
                      <w:rFonts w:asciiTheme="minorHAnsi" w:hAnsiTheme="minorHAnsi"/>
                      <w:sz w:val="16"/>
                      <w:szCs w:val="16"/>
                    </w:rPr>
                    <w:t>Projektleitung Standortmarketing</w:t>
                  </w:r>
                </w:p>
                <w:p w14:paraId="6D9EAFE2" w14:textId="629A7DC8" w:rsidR="00281A05" w:rsidRPr="00FB2113" w:rsidRDefault="007A485A" w:rsidP="00814BFC">
                  <w:pPr>
                    <w:pStyle w:val="StandardWeb1"/>
                    <w:spacing w:before="0" w:after="0" w:line="288" w:lineRule="auto"/>
                    <w:jc w:val="both"/>
                    <w:rPr>
                      <w:rFonts w:asciiTheme="majorHAnsi" w:hAnsiTheme="majorHAnsi"/>
                      <w:sz w:val="16"/>
                      <w:szCs w:val="16"/>
                    </w:rPr>
                  </w:pPr>
                  <w:r w:rsidRPr="00FB2113">
                    <w:rPr>
                      <w:rFonts w:asciiTheme="majorHAnsi" w:hAnsiTheme="majorHAnsi"/>
                      <w:sz w:val="16"/>
                      <w:szCs w:val="16"/>
                    </w:rPr>
                    <w:t xml:space="preserve">Raphaela </w:t>
                  </w:r>
                  <w:proofErr w:type="spellStart"/>
                  <w:r w:rsidRPr="00FB2113">
                    <w:rPr>
                      <w:rFonts w:asciiTheme="majorHAnsi" w:hAnsiTheme="majorHAnsi"/>
                      <w:sz w:val="16"/>
                      <w:szCs w:val="16"/>
                    </w:rPr>
                    <w:t>Hensch</w:t>
                  </w:r>
                  <w:proofErr w:type="spellEnd"/>
                </w:p>
                <w:p w14:paraId="63930979" w14:textId="1F9034A3" w:rsidR="007A485A" w:rsidRPr="00FB2113" w:rsidRDefault="00281A05" w:rsidP="00814BFC">
                  <w:pPr>
                    <w:pStyle w:val="StandardWeb1"/>
                    <w:spacing w:before="0" w:after="0" w:line="288" w:lineRule="auto"/>
                    <w:jc w:val="both"/>
                    <w:rPr>
                      <w:rFonts w:asciiTheme="majorHAnsi" w:hAnsiTheme="majorHAnsi"/>
                      <w:sz w:val="16"/>
                      <w:szCs w:val="16"/>
                    </w:rPr>
                  </w:pPr>
                  <w:r w:rsidRPr="00FB2113">
                    <w:rPr>
                      <w:rFonts w:asciiTheme="majorHAnsi" w:hAnsiTheme="majorHAnsi"/>
                      <w:sz w:val="16"/>
                      <w:szCs w:val="16"/>
                    </w:rPr>
                    <w:t xml:space="preserve">T: </w:t>
                  </w:r>
                  <w:r w:rsidR="007A485A" w:rsidRPr="00FB2113">
                    <w:rPr>
                      <w:rFonts w:asciiTheme="majorHAnsi" w:hAnsiTheme="majorHAnsi"/>
                      <w:sz w:val="16"/>
                      <w:szCs w:val="16"/>
                    </w:rPr>
                    <w:t>+49 201 2069</w:t>
                  </w:r>
                  <w:r w:rsidR="00FE1CFE" w:rsidRPr="00FB2113">
                    <w:rPr>
                      <w:rFonts w:asciiTheme="majorHAnsi" w:hAnsiTheme="majorHAnsi"/>
                      <w:sz w:val="16"/>
                      <w:szCs w:val="16"/>
                    </w:rPr>
                    <w:t xml:space="preserve"> </w:t>
                  </w:r>
                  <w:r w:rsidR="007A485A" w:rsidRPr="00FB2113">
                    <w:rPr>
                      <w:rFonts w:asciiTheme="majorHAnsi" w:hAnsiTheme="majorHAnsi"/>
                      <w:sz w:val="16"/>
                      <w:szCs w:val="16"/>
                    </w:rPr>
                    <w:t>-</w:t>
                  </w:r>
                  <w:r w:rsidR="00FE1CFE" w:rsidRPr="00FB2113">
                    <w:rPr>
                      <w:rFonts w:asciiTheme="majorHAnsi" w:hAnsiTheme="majorHAnsi"/>
                      <w:sz w:val="16"/>
                      <w:szCs w:val="16"/>
                    </w:rPr>
                    <w:t xml:space="preserve"> </w:t>
                  </w:r>
                  <w:r w:rsidR="007A485A" w:rsidRPr="00FB2113">
                    <w:rPr>
                      <w:rFonts w:asciiTheme="majorHAnsi" w:hAnsiTheme="majorHAnsi"/>
                      <w:sz w:val="16"/>
                      <w:szCs w:val="16"/>
                    </w:rPr>
                    <w:t>332</w:t>
                  </w:r>
                </w:p>
                <w:p w14:paraId="13D6DE2E" w14:textId="2D75A957" w:rsidR="00FB2113" w:rsidRPr="00FB2113" w:rsidRDefault="0068479F" w:rsidP="00814BFC">
                  <w:pPr>
                    <w:pStyle w:val="StandardWeb1"/>
                    <w:spacing w:before="0" w:after="0" w:line="288" w:lineRule="auto"/>
                    <w:jc w:val="both"/>
                    <w:rPr>
                      <w:rFonts w:asciiTheme="majorHAnsi" w:hAnsiTheme="majorHAnsi"/>
                      <w:sz w:val="16"/>
                      <w:szCs w:val="16"/>
                    </w:rPr>
                  </w:pPr>
                  <w:hyperlink r:id="rId12" w:history="1">
                    <w:r w:rsidR="00FB2113" w:rsidRPr="00FB2113">
                      <w:rPr>
                        <w:rStyle w:val="Hyperlink"/>
                        <w:rFonts w:asciiTheme="majorHAnsi" w:hAnsiTheme="majorHAnsi"/>
                        <w:sz w:val="16"/>
                        <w:szCs w:val="16"/>
                      </w:rPr>
                      <w:t>hensch@rvr.ruhr</w:t>
                    </w:r>
                  </w:hyperlink>
                </w:p>
                <w:p w14:paraId="5EC416CE" w14:textId="262CBDEE" w:rsidR="003C4BFA" w:rsidRPr="00814BFC" w:rsidRDefault="003C4BFA" w:rsidP="00C6126D">
                  <w:pPr>
                    <w:spacing w:line="288" w:lineRule="auto"/>
                    <w:rPr>
                      <w:rStyle w:val="Hyperlink"/>
                      <w:sz w:val="16"/>
                      <w:szCs w:val="16"/>
                    </w:rPr>
                  </w:pPr>
                </w:p>
              </w:tc>
            </w:tr>
          </w:tbl>
          <w:p w14:paraId="3CAEE2F4" w14:textId="77777777" w:rsidR="00DE7D4A" w:rsidRPr="0075716B" w:rsidRDefault="00DE7D4A" w:rsidP="00566CDA">
            <w:pPr>
              <w:pStyle w:val="StandardWeb1"/>
              <w:spacing w:after="0" w:line="288" w:lineRule="auto"/>
              <w:jc w:val="both"/>
              <w:rPr>
                <w:rFonts w:asciiTheme="minorHAnsi" w:hAnsiTheme="minorHAnsi"/>
                <w:sz w:val="16"/>
                <w:szCs w:val="20"/>
                <w:lang w:val="fr-FR"/>
              </w:rPr>
            </w:pPr>
          </w:p>
        </w:tc>
        <w:tc>
          <w:tcPr>
            <w:tcW w:w="2057" w:type="dxa"/>
          </w:tcPr>
          <w:p w14:paraId="1C45774B" w14:textId="2B9346AE" w:rsidR="00DE7D4A" w:rsidRPr="006D4EA8" w:rsidRDefault="00DE7D4A" w:rsidP="00334594">
            <w:pPr>
              <w:spacing w:line="288" w:lineRule="auto"/>
              <w:rPr>
                <w:color w:val="auto"/>
                <w:sz w:val="16"/>
                <w:szCs w:val="20"/>
              </w:rPr>
            </w:pPr>
          </w:p>
        </w:tc>
        <w:tc>
          <w:tcPr>
            <w:tcW w:w="2550" w:type="dxa"/>
          </w:tcPr>
          <w:p w14:paraId="23E3CD3A" w14:textId="179789EF" w:rsidR="00334594" w:rsidRPr="00384D19" w:rsidRDefault="00334594" w:rsidP="00334594">
            <w:pPr>
              <w:spacing w:line="288" w:lineRule="auto"/>
              <w:rPr>
                <w:rFonts w:eastAsia="Times New Roman" w:cs="Times New Roman"/>
                <w:color w:val="auto"/>
                <w:sz w:val="16"/>
                <w:szCs w:val="20"/>
                <w:lang w:val="fr-FR" w:eastAsia="ar-SA"/>
              </w:rPr>
            </w:pPr>
          </w:p>
        </w:tc>
      </w:tr>
    </w:tbl>
    <w:p w14:paraId="6DFCB524" w14:textId="5BF3141C" w:rsidR="00D27C1F" w:rsidRDefault="00D27C1F" w:rsidP="00D27C1F">
      <w:pPr>
        <w:rPr>
          <w:rFonts w:ascii="TKTypeRegular" w:hAnsi="TKTypeRegular"/>
          <w:i/>
          <w:color w:val="1F497D"/>
        </w:rPr>
      </w:pPr>
      <w:proofErr w:type="spellStart"/>
      <w:r>
        <w:rPr>
          <w:b/>
          <w:i/>
        </w:rPr>
        <w:t>thyssenkrupp</w:t>
      </w:r>
      <w:proofErr w:type="spellEnd"/>
      <w:r>
        <w:rPr>
          <w:b/>
          <w:i/>
        </w:rPr>
        <w:t xml:space="preserve"> Steel Europe</w:t>
      </w:r>
      <w:r>
        <w:rPr>
          <w:i/>
        </w:rPr>
        <w:t xml:space="preserve"> gehört zu den weltweit führenden Anbietern von Qualitätsflachstahl. Mit rund 28.000 Mitarbeitern liefert das Unternehmen hochwertige Stahlprodukte für </w:t>
      </w:r>
      <w:r>
        <w:rPr>
          <w:i/>
        </w:rPr>
        <w:lastRenderedPageBreak/>
        <w:t xml:space="preserve">innovative und anspruchsvolle Anwendungen in verschiedensten Industriezweigen. Kundenspezifische Werkstofflösungen und Dienstleistungen rund um den Werkstoff Stahl komplettieren das Leistungsspektrum. Mit einem Produktionsvolumen von jährlich ungefähr 11 Millionen Tonnen Rohstahl ist </w:t>
      </w:r>
      <w:proofErr w:type="spellStart"/>
      <w:r>
        <w:rPr>
          <w:i/>
        </w:rPr>
        <w:t>thyssenkrupp</w:t>
      </w:r>
      <w:proofErr w:type="spellEnd"/>
      <w:r>
        <w:rPr>
          <w:i/>
        </w:rPr>
        <w:t xml:space="preserve"> Steel der größte Flachstahlhersteller in Deutschland.</w:t>
      </w:r>
    </w:p>
    <w:p w14:paraId="12BE198C" w14:textId="77777777" w:rsidR="00D27C1F" w:rsidRDefault="00D27C1F" w:rsidP="00217D2E">
      <w:pPr>
        <w:spacing w:line="22" w:lineRule="atLeast"/>
        <w:rPr>
          <w:rFonts w:asciiTheme="majorHAnsi" w:hAnsiTheme="majorHAnsi" w:cs="RWE Sans"/>
          <w:b/>
          <w:color w:val="auto"/>
        </w:rPr>
      </w:pPr>
    </w:p>
    <w:p w14:paraId="21E6BFE4" w14:textId="66F9F9A1" w:rsidR="00217D2E" w:rsidRPr="00384D19" w:rsidRDefault="002E441C" w:rsidP="002E441C">
      <w:pPr>
        <w:rPr>
          <w:i/>
        </w:rPr>
      </w:pPr>
      <w:r>
        <w:rPr>
          <w:b/>
          <w:i/>
        </w:rPr>
        <w:t>Der</w:t>
      </w:r>
      <w:r w:rsidRPr="00814BFC">
        <w:rPr>
          <w:b/>
          <w:i/>
        </w:rPr>
        <w:t xml:space="preserve"> Regionalverband Ruhr </w:t>
      </w:r>
      <w:r>
        <w:rPr>
          <w:i/>
        </w:rPr>
        <w:t xml:space="preserve">wirbt seit 2017 </w:t>
      </w:r>
      <w:r w:rsidRPr="002E441C">
        <w:rPr>
          <w:i/>
        </w:rPr>
        <w:t xml:space="preserve">mit der </w:t>
      </w:r>
      <w:r w:rsidRPr="00814BFC">
        <w:rPr>
          <w:b/>
          <w:i/>
        </w:rPr>
        <w:t xml:space="preserve">Kampagne </w:t>
      </w:r>
      <w:r w:rsidR="00C21B33">
        <w:rPr>
          <w:b/>
          <w:i/>
        </w:rPr>
        <w:t>„</w:t>
      </w:r>
      <w:r w:rsidRPr="00814BFC">
        <w:rPr>
          <w:b/>
          <w:i/>
        </w:rPr>
        <w:t>Metropole Ruhr – Stadt der Städte</w:t>
      </w:r>
      <w:r w:rsidR="00C21B33">
        <w:rPr>
          <w:b/>
          <w:i/>
        </w:rPr>
        <w:t>“</w:t>
      </w:r>
      <w:r w:rsidRPr="002E441C">
        <w:rPr>
          <w:i/>
        </w:rPr>
        <w:t xml:space="preserve"> für den Standort im Herzen Europas. Sie hat das Ziel, negative Stereotype abzubauen und einen unverstellten Blick auf die Zukunftspotenziale der Metropole Ruhr zu ermöglichen. Das Motto „Wenn, dann hier.“ verdeutlicht: Die nächste große Investitionschance liegt im Ruhrgebiet.</w:t>
      </w:r>
    </w:p>
    <w:p w14:paraId="2C5C51DD" w14:textId="613E8873" w:rsidR="00765508" w:rsidRDefault="00765508" w:rsidP="00217D2E">
      <w:pPr>
        <w:spacing w:line="22" w:lineRule="atLeast"/>
        <w:rPr>
          <w:rFonts w:asciiTheme="majorHAnsi" w:hAnsiTheme="majorHAnsi" w:cs="RWE Sans"/>
          <w:b/>
          <w:color w:val="auto"/>
        </w:rPr>
      </w:pPr>
    </w:p>
    <w:p w14:paraId="37058BEE" w14:textId="475073CF" w:rsidR="00A7043F" w:rsidRDefault="00A7043F" w:rsidP="00217D2E">
      <w:pPr>
        <w:spacing w:line="22" w:lineRule="atLeast"/>
        <w:rPr>
          <w:rFonts w:asciiTheme="majorHAnsi" w:hAnsiTheme="majorHAnsi" w:cs="RWE Sans"/>
          <w:b/>
          <w:color w:val="auto"/>
        </w:rPr>
      </w:pPr>
      <w:r>
        <w:rPr>
          <w:rFonts w:asciiTheme="majorHAnsi" w:hAnsiTheme="majorHAnsi" w:cs="RWE Sans"/>
          <w:b/>
          <w:color w:val="auto"/>
        </w:rPr>
        <w:t>Links:</w:t>
      </w:r>
    </w:p>
    <w:p w14:paraId="7477A5A9" w14:textId="2669B0E6" w:rsidR="00A7043F" w:rsidRPr="00CC3EEF" w:rsidRDefault="00B116EC" w:rsidP="00CC3EEF">
      <w:pPr>
        <w:pStyle w:val="Listenabsatz"/>
        <w:numPr>
          <w:ilvl w:val="0"/>
          <w:numId w:val="30"/>
        </w:numPr>
        <w:spacing w:line="22" w:lineRule="atLeast"/>
        <w:rPr>
          <w:rFonts w:asciiTheme="majorHAnsi" w:hAnsiTheme="majorHAnsi" w:cs="RWE Sans"/>
          <w:color w:val="auto"/>
        </w:rPr>
      </w:pPr>
      <w:r>
        <w:t xml:space="preserve">Website </w:t>
      </w:r>
      <w:hyperlink r:id="rId13" w:history="1">
        <w:proofErr w:type="spellStart"/>
        <w:r w:rsidR="00A7043F" w:rsidRPr="00A7043F">
          <w:rPr>
            <w:rStyle w:val="Hyperlink"/>
            <w:rFonts w:asciiTheme="majorHAnsi" w:hAnsiTheme="majorHAnsi" w:cs="RWE Sans"/>
          </w:rPr>
          <w:t>thyssenkrupp</w:t>
        </w:r>
        <w:proofErr w:type="spellEnd"/>
        <w:r w:rsidR="00A7043F" w:rsidRPr="00A7043F">
          <w:rPr>
            <w:rStyle w:val="Hyperlink"/>
            <w:rFonts w:asciiTheme="majorHAnsi" w:hAnsiTheme="majorHAnsi" w:cs="RWE Sans"/>
          </w:rPr>
          <w:t xml:space="preserve"> Steel zur Klimatransformation</w:t>
        </w:r>
      </w:hyperlink>
    </w:p>
    <w:p w14:paraId="6101F3E2" w14:textId="1FDE2C2E" w:rsidR="00A7043F" w:rsidRPr="00CC3EEF" w:rsidRDefault="00B116EC" w:rsidP="00CC3EEF">
      <w:pPr>
        <w:pStyle w:val="Listenabsatz"/>
        <w:numPr>
          <w:ilvl w:val="0"/>
          <w:numId w:val="30"/>
        </w:numPr>
        <w:spacing w:line="22" w:lineRule="atLeast"/>
        <w:rPr>
          <w:rFonts w:asciiTheme="majorHAnsi" w:hAnsiTheme="majorHAnsi" w:cs="RWE Sans"/>
          <w:color w:val="auto"/>
        </w:rPr>
      </w:pPr>
      <w:r>
        <w:rPr>
          <w:rFonts w:asciiTheme="majorHAnsi" w:hAnsiTheme="majorHAnsi" w:cs="RWE Sans"/>
        </w:rPr>
        <w:t xml:space="preserve">Website </w:t>
      </w:r>
      <w:hyperlink r:id="rId14" w:history="1">
        <w:r w:rsidR="00DA6530" w:rsidRPr="00D9524E">
          <w:rPr>
            <w:rStyle w:val="Hyperlink"/>
            <w:rFonts w:asciiTheme="majorHAnsi" w:hAnsiTheme="majorHAnsi" w:cs="RWE Sans"/>
          </w:rPr>
          <w:t>Metro</w:t>
        </w:r>
        <w:r w:rsidR="00DA6530" w:rsidRPr="006578C1">
          <w:rPr>
            <w:rStyle w:val="Hyperlink"/>
            <w:rFonts w:asciiTheme="majorHAnsi" w:hAnsiTheme="majorHAnsi" w:cs="RWE Sans"/>
          </w:rPr>
          <w:t>pole Ruhr</w:t>
        </w:r>
        <w:r w:rsidR="00A7043F" w:rsidRPr="006578C1">
          <w:rPr>
            <w:rStyle w:val="Hyperlink"/>
            <w:rFonts w:asciiTheme="majorHAnsi" w:hAnsiTheme="majorHAnsi" w:cs="RWE Sans"/>
          </w:rPr>
          <w:t xml:space="preserve"> zu</w:t>
        </w:r>
        <w:r w:rsidR="00C7572E" w:rsidRPr="006578C1">
          <w:rPr>
            <w:rStyle w:val="Hyperlink"/>
            <w:rFonts w:asciiTheme="majorHAnsi" w:hAnsiTheme="majorHAnsi" w:cs="RWE Sans"/>
          </w:rPr>
          <w:t>m</w:t>
        </w:r>
        <w:r w:rsidR="00A7043F" w:rsidRPr="006578C1">
          <w:rPr>
            <w:rStyle w:val="Hyperlink"/>
            <w:rFonts w:asciiTheme="majorHAnsi" w:hAnsiTheme="majorHAnsi" w:cs="RWE Sans"/>
          </w:rPr>
          <w:t xml:space="preserve"> </w:t>
        </w:r>
        <w:r w:rsidR="00DA6530" w:rsidRPr="006578C1">
          <w:rPr>
            <w:rStyle w:val="Hyperlink"/>
            <w:rFonts w:asciiTheme="majorHAnsi" w:hAnsiTheme="majorHAnsi" w:cs="RWE Sans"/>
          </w:rPr>
          <w:t>n</w:t>
        </w:r>
        <w:r w:rsidR="00DA6530" w:rsidRPr="00C10809">
          <w:rPr>
            <w:rStyle w:val="Hyperlink"/>
            <w:rFonts w:asciiTheme="majorHAnsi" w:hAnsiTheme="majorHAnsi" w:cs="RWE Sans"/>
          </w:rPr>
          <w:t>ationa</w:t>
        </w:r>
        <w:r w:rsidR="00DA6530" w:rsidRPr="00774A44">
          <w:rPr>
            <w:rStyle w:val="Hyperlink"/>
            <w:rFonts w:asciiTheme="majorHAnsi" w:hAnsiTheme="majorHAnsi" w:cs="RWE Sans"/>
          </w:rPr>
          <w:t>len Wasserstoff</w:t>
        </w:r>
        <w:r w:rsidR="00C7572E" w:rsidRPr="00D9524E">
          <w:rPr>
            <w:rStyle w:val="Hyperlink"/>
            <w:rFonts w:asciiTheme="majorHAnsi" w:hAnsiTheme="majorHAnsi" w:cs="RWE Sans"/>
          </w:rPr>
          <w:t>-Ranking</w:t>
        </w:r>
        <w:r w:rsidR="00DA6530" w:rsidRPr="00D9524E">
          <w:rPr>
            <w:rStyle w:val="Hyperlink"/>
            <w:rFonts w:asciiTheme="majorHAnsi" w:hAnsiTheme="majorHAnsi" w:cs="RWE Sans"/>
          </w:rPr>
          <w:t xml:space="preserve"> des IW Köln</w:t>
        </w:r>
      </w:hyperlink>
    </w:p>
    <w:p w14:paraId="4F8BADAB" w14:textId="12FC5012" w:rsidR="0075716B" w:rsidRPr="00384D19" w:rsidRDefault="0075716B">
      <w:pPr>
        <w:spacing w:line="288" w:lineRule="auto"/>
        <w:jc w:val="both"/>
        <w:rPr>
          <w:i/>
          <w:color w:val="auto"/>
          <w:szCs w:val="20"/>
        </w:rPr>
      </w:pPr>
    </w:p>
    <w:sectPr w:rsidR="0075716B" w:rsidRPr="00384D19"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9F1B5" w16cid:durableId="239D6EFC"/>
  <w16cid:commentId w16cid:paraId="53374461" w16cid:durableId="239D6EFD"/>
  <w16cid:commentId w16cid:paraId="542B0C40" w16cid:durableId="239D6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1D0F0" w14:textId="77777777" w:rsidR="0068479F" w:rsidRDefault="0068479F" w:rsidP="005B5ABA">
      <w:pPr>
        <w:spacing w:line="240" w:lineRule="auto"/>
      </w:pPr>
      <w:r>
        <w:separator/>
      </w:r>
    </w:p>
  </w:endnote>
  <w:endnote w:type="continuationSeparator" w:id="0">
    <w:p w14:paraId="4B8686FC" w14:textId="77777777" w:rsidR="0068479F" w:rsidRDefault="0068479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notTrueType/>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RWE Sans">
    <w:altName w:val="Arial"/>
    <w:charset w:val="00"/>
    <w:family w:val="swiss"/>
    <w:pitch w:val="variable"/>
    <w:sig w:usb0="00000001" w:usb1="5000207B" w:usb2="00000008"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391"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237"/>
      <w:gridCol w:w="3154"/>
    </w:tblGrid>
    <w:tr w:rsidR="003C4BFA" w:rsidRPr="00E82ABF" w14:paraId="7D90CF1D" w14:textId="77777777" w:rsidTr="00354AC7">
      <w:trPr>
        <w:trHeight w:val="953"/>
      </w:trPr>
      <w:tc>
        <w:tcPr>
          <w:tcW w:w="4237" w:type="dxa"/>
        </w:tcPr>
        <w:p w14:paraId="5ADDC274" w14:textId="77777777" w:rsidR="003C4BFA" w:rsidRPr="00E82ABF" w:rsidRDefault="003C4BFA" w:rsidP="003C4BFA">
          <w:pPr>
            <w:pStyle w:val="StandardWeb1"/>
            <w:spacing w:before="0" w:after="0" w:line="288" w:lineRule="auto"/>
            <w:jc w:val="both"/>
            <w:rPr>
              <w:rFonts w:asciiTheme="minorHAnsi" w:hAnsiTheme="minorHAnsi"/>
              <w:sz w:val="10"/>
              <w:szCs w:val="12"/>
            </w:rPr>
          </w:pPr>
          <w:proofErr w:type="spellStart"/>
          <w:r w:rsidRPr="00E82ABF">
            <w:rPr>
              <w:rFonts w:asciiTheme="minorHAnsi" w:hAnsiTheme="minorHAnsi"/>
              <w:sz w:val="10"/>
              <w:szCs w:val="12"/>
            </w:rPr>
            <w:t>thyssenkrupp</w:t>
          </w:r>
          <w:proofErr w:type="spellEnd"/>
          <w:r w:rsidRPr="00E82ABF">
            <w:rPr>
              <w:rFonts w:asciiTheme="minorHAnsi" w:hAnsiTheme="minorHAnsi"/>
              <w:sz w:val="10"/>
              <w:szCs w:val="12"/>
            </w:rPr>
            <w:t xml:space="preserve"> Steel Europe AG</w:t>
          </w:r>
        </w:p>
        <w:p w14:paraId="0879BB74" w14:textId="77777777" w:rsidR="003C4BFA" w:rsidRPr="00E82ABF" w:rsidRDefault="003C4BFA" w:rsidP="003C4BFA">
          <w:pPr>
            <w:spacing w:line="288" w:lineRule="auto"/>
            <w:jc w:val="both"/>
            <w:rPr>
              <w:color w:val="auto"/>
              <w:sz w:val="10"/>
              <w:szCs w:val="12"/>
            </w:rPr>
          </w:pPr>
          <w:r w:rsidRPr="00E82ABF">
            <w:rPr>
              <w:color w:val="auto"/>
              <w:sz w:val="10"/>
              <w:szCs w:val="12"/>
            </w:rPr>
            <w:t>Media Relations</w:t>
          </w:r>
        </w:p>
        <w:p w14:paraId="4119066A" w14:textId="77777777" w:rsidR="003C4BFA" w:rsidRPr="00E82ABF" w:rsidRDefault="003C4BFA" w:rsidP="003C4BFA">
          <w:pPr>
            <w:spacing w:line="288" w:lineRule="auto"/>
            <w:jc w:val="both"/>
            <w:rPr>
              <w:color w:val="auto"/>
              <w:sz w:val="10"/>
              <w:szCs w:val="12"/>
            </w:rPr>
          </w:pPr>
          <w:r w:rsidRPr="00E82ABF">
            <w:rPr>
              <w:color w:val="auto"/>
              <w:sz w:val="10"/>
              <w:szCs w:val="12"/>
            </w:rPr>
            <w:t>Nils Pfennig</w:t>
          </w:r>
        </w:p>
        <w:p w14:paraId="7817EFF7" w14:textId="4ACD17EA" w:rsidR="003C4BFA" w:rsidRPr="00384D19" w:rsidRDefault="003C4BFA" w:rsidP="003C4BFA">
          <w:pPr>
            <w:spacing w:line="288" w:lineRule="auto"/>
            <w:jc w:val="both"/>
            <w:rPr>
              <w:rFonts w:eastAsia="Times New Roman" w:cs="Times New Roman"/>
              <w:color w:val="auto"/>
              <w:sz w:val="10"/>
              <w:szCs w:val="12"/>
              <w:lang w:val="fr-FR" w:eastAsia="ar-SA"/>
            </w:rPr>
          </w:pPr>
          <w:r w:rsidRPr="00384D19">
            <w:rPr>
              <w:color w:val="auto"/>
              <w:sz w:val="10"/>
              <w:szCs w:val="12"/>
              <w:lang w:val="fr-FR"/>
            </w:rPr>
            <w:t>T</w:t>
          </w:r>
          <w:r w:rsidRPr="00384D19">
            <w:rPr>
              <w:rFonts w:eastAsia="Times New Roman" w:cs="Times New Roman"/>
              <w:color w:val="auto"/>
              <w:sz w:val="10"/>
              <w:szCs w:val="12"/>
              <w:lang w:val="fr-FR" w:eastAsia="ar-SA"/>
            </w:rPr>
            <w:t xml:space="preserve">: +49 203 52 - </w:t>
          </w:r>
          <w:r w:rsidR="003B305B">
            <w:rPr>
              <w:rFonts w:eastAsia="Times New Roman" w:cs="Times New Roman"/>
              <w:color w:val="auto"/>
              <w:sz w:val="10"/>
              <w:szCs w:val="12"/>
              <w:lang w:val="fr-FR" w:eastAsia="ar-SA"/>
            </w:rPr>
            <w:t>28216</w:t>
          </w:r>
        </w:p>
        <w:p w14:paraId="495DC04E" w14:textId="77777777" w:rsidR="003C4BFA" w:rsidRPr="00384D19" w:rsidRDefault="0068479F" w:rsidP="003C4BFA">
          <w:pPr>
            <w:spacing w:line="288" w:lineRule="auto"/>
            <w:jc w:val="both"/>
            <w:rPr>
              <w:rFonts w:eastAsia="Times New Roman" w:cs="Times New Roman"/>
              <w:color w:val="auto"/>
              <w:sz w:val="10"/>
              <w:szCs w:val="12"/>
              <w:lang w:val="fr-FR" w:eastAsia="ar-SA"/>
            </w:rPr>
          </w:pPr>
          <w:hyperlink r:id="rId1" w:history="1">
            <w:r w:rsidR="003C4BFA" w:rsidRPr="00CC3EEF">
              <w:rPr>
                <w:rStyle w:val="Hyperlink"/>
                <w:rFonts w:eastAsia="Times New Roman" w:cs="Times New Roman"/>
                <w:sz w:val="10"/>
                <w:szCs w:val="12"/>
                <w:lang w:val="fr-FR" w:eastAsia="ar-SA"/>
              </w:rPr>
              <w:t>nils.pfennig@thyssenkrupp.com</w:t>
            </w:r>
          </w:hyperlink>
        </w:p>
        <w:p w14:paraId="2873B66B" w14:textId="3C794B2B" w:rsidR="003C4BFA" w:rsidRPr="00CC3EEF" w:rsidRDefault="0068479F" w:rsidP="003C4BFA">
          <w:pPr>
            <w:spacing w:line="288" w:lineRule="auto"/>
            <w:jc w:val="both"/>
            <w:rPr>
              <w:rFonts w:eastAsia="Times New Roman" w:cs="Times New Roman"/>
              <w:sz w:val="10"/>
              <w:szCs w:val="12"/>
              <w:lang w:val="fr-FR" w:eastAsia="ar-SA"/>
            </w:rPr>
          </w:pPr>
          <w:hyperlink r:id="rId2" w:history="1">
            <w:r w:rsidR="003C4BFA" w:rsidRPr="00CC3EEF">
              <w:rPr>
                <w:rStyle w:val="Hyperlink"/>
                <w:rFonts w:eastAsia="Times New Roman" w:cs="Times New Roman"/>
                <w:sz w:val="10"/>
                <w:szCs w:val="12"/>
                <w:lang w:val="fr-FR" w:eastAsia="ar-SA"/>
              </w:rPr>
              <w:t>www.thyssenkrupp-steel.com</w:t>
            </w:r>
          </w:hyperlink>
        </w:p>
      </w:tc>
      <w:tc>
        <w:tcPr>
          <w:tcW w:w="3154" w:type="dxa"/>
        </w:tcPr>
        <w:p w14:paraId="21417972" w14:textId="77777777" w:rsidR="005A7543" w:rsidRPr="005A7543" w:rsidRDefault="005A7543" w:rsidP="005A7543">
          <w:pPr>
            <w:spacing w:line="288" w:lineRule="auto"/>
            <w:rPr>
              <w:rFonts w:eastAsia="Times New Roman" w:cs="Times New Roman"/>
              <w:color w:val="auto"/>
              <w:sz w:val="10"/>
              <w:szCs w:val="12"/>
              <w:lang w:eastAsia="ar-SA"/>
            </w:rPr>
          </w:pPr>
          <w:r w:rsidRPr="005A7543">
            <w:rPr>
              <w:rFonts w:eastAsia="Times New Roman" w:cs="Times New Roman"/>
              <w:color w:val="auto"/>
              <w:sz w:val="10"/>
              <w:szCs w:val="12"/>
              <w:lang w:eastAsia="ar-SA"/>
            </w:rPr>
            <w:t>Regionalverband Ruhr</w:t>
          </w:r>
        </w:p>
        <w:p w14:paraId="67DCC24F" w14:textId="445E1481" w:rsidR="005A7543" w:rsidRPr="005A7543" w:rsidRDefault="00FE1CFE" w:rsidP="005A7543">
          <w:pPr>
            <w:spacing w:line="288" w:lineRule="auto"/>
            <w:rPr>
              <w:rFonts w:eastAsia="Times New Roman" w:cs="Times New Roman"/>
              <w:color w:val="auto"/>
              <w:sz w:val="10"/>
              <w:szCs w:val="12"/>
              <w:lang w:eastAsia="ar-SA"/>
            </w:rPr>
          </w:pPr>
          <w:r>
            <w:rPr>
              <w:rFonts w:eastAsia="Times New Roman" w:cs="Times New Roman"/>
              <w:color w:val="auto"/>
              <w:sz w:val="10"/>
              <w:szCs w:val="12"/>
              <w:lang w:eastAsia="ar-SA"/>
            </w:rPr>
            <w:t>Projektleitung Standortmarketing</w:t>
          </w:r>
        </w:p>
        <w:p w14:paraId="1B173DDF" w14:textId="68456E81" w:rsidR="005A7543" w:rsidRPr="005A7543" w:rsidRDefault="00FE1CFE" w:rsidP="005A7543">
          <w:pPr>
            <w:spacing w:line="288" w:lineRule="auto"/>
            <w:rPr>
              <w:rFonts w:eastAsia="Times New Roman" w:cs="Times New Roman"/>
              <w:color w:val="auto"/>
              <w:sz w:val="10"/>
              <w:szCs w:val="12"/>
              <w:lang w:eastAsia="ar-SA"/>
            </w:rPr>
          </w:pPr>
          <w:r>
            <w:rPr>
              <w:rFonts w:eastAsia="Times New Roman" w:cs="Times New Roman"/>
              <w:color w:val="auto"/>
              <w:sz w:val="10"/>
              <w:szCs w:val="12"/>
              <w:lang w:eastAsia="ar-SA"/>
            </w:rPr>
            <w:t xml:space="preserve">Raphaela </w:t>
          </w:r>
          <w:proofErr w:type="spellStart"/>
          <w:r>
            <w:rPr>
              <w:rFonts w:eastAsia="Times New Roman" w:cs="Times New Roman"/>
              <w:color w:val="auto"/>
              <w:sz w:val="10"/>
              <w:szCs w:val="12"/>
              <w:lang w:eastAsia="ar-SA"/>
            </w:rPr>
            <w:t>Hensch</w:t>
          </w:r>
          <w:proofErr w:type="spellEnd"/>
        </w:p>
        <w:p w14:paraId="65AD6070" w14:textId="4AAD3C4E" w:rsidR="005A7543" w:rsidRPr="005A7543" w:rsidRDefault="005A7543" w:rsidP="005A7543">
          <w:pPr>
            <w:spacing w:line="288" w:lineRule="auto"/>
            <w:rPr>
              <w:rFonts w:eastAsia="Times New Roman" w:cs="Times New Roman"/>
              <w:color w:val="auto"/>
              <w:sz w:val="10"/>
              <w:szCs w:val="12"/>
              <w:lang w:eastAsia="ar-SA"/>
            </w:rPr>
          </w:pPr>
          <w:r w:rsidRPr="005A7543">
            <w:rPr>
              <w:rFonts w:eastAsia="Times New Roman" w:cs="Times New Roman"/>
              <w:color w:val="auto"/>
              <w:sz w:val="10"/>
              <w:szCs w:val="12"/>
              <w:lang w:eastAsia="ar-SA"/>
            </w:rPr>
            <w:t>T: +49 201 2069</w:t>
          </w:r>
          <w:r w:rsidR="00FE1CFE">
            <w:rPr>
              <w:rFonts w:eastAsia="Times New Roman" w:cs="Times New Roman"/>
              <w:color w:val="auto"/>
              <w:sz w:val="10"/>
              <w:szCs w:val="12"/>
              <w:lang w:eastAsia="ar-SA"/>
            </w:rPr>
            <w:t xml:space="preserve"> - 332</w:t>
          </w:r>
        </w:p>
        <w:p w14:paraId="47598D04" w14:textId="72EF5652" w:rsidR="005A7543" w:rsidRPr="005A7543" w:rsidRDefault="0068479F" w:rsidP="005A7543">
          <w:pPr>
            <w:spacing w:line="288" w:lineRule="auto"/>
            <w:rPr>
              <w:rFonts w:eastAsia="Times New Roman" w:cs="Times New Roman"/>
              <w:color w:val="auto"/>
              <w:sz w:val="10"/>
              <w:szCs w:val="12"/>
              <w:lang w:eastAsia="ar-SA"/>
            </w:rPr>
          </w:pPr>
          <w:hyperlink r:id="rId3" w:history="1">
            <w:r w:rsidR="00FE1CFE" w:rsidRPr="00FE1CFE">
              <w:rPr>
                <w:rStyle w:val="Hyperlink"/>
                <w:rFonts w:eastAsia="Times New Roman" w:cs="Times New Roman"/>
                <w:sz w:val="10"/>
                <w:szCs w:val="12"/>
                <w:lang w:eastAsia="ar-SA"/>
              </w:rPr>
              <w:t>hensch</w:t>
            </w:r>
            <w:r w:rsidR="00FE1CFE" w:rsidRPr="00DA6530">
              <w:rPr>
                <w:rStyle w:val="Hyperlink"/>
                <w:rFonts w:eastAsia="Times New Roman" w:cs="Times New Roman"/>
                <w:sz w:val="10"/>
                <w:szCs w:val="12"/>
                <w:lang w:eastAsia="ar-SA"/>
              </w:rPr>
              <w:t>@rvr.ruhr</w:t>
            </w:r>
          </w:hyperlink>
        </w:p>
        <w:p w14:paraId="5D9A252B" w14:textId="5183B49C" w:rsidR="003C4BFA" w:rsidRPr="003C4BFA" w:rsidRDefault="0068479F" w:rsidP="005A7543">
          <w:pPr>
            <w:spacing w:line="288" w:lineRule="auto"/>
            <w:rPr>
              <w:rFonts w:eastAsia="Times New Roman" w:cs="Times New Roman"/>
              <w:color w:val="auto"/>
              <w:sz w:val="10"/>
              <w:szCs w:val="12"/>
              <w:lang w:eastAsia="ar-SA"/>
            </w:rPr>
          </w:pPr>
          <w:hyperlink r:id="rId4" w:history="1">
            <w:r w:rsidR="005A7543" w:rsidRPr="00463CE4">
              <w:rPr>
                <w:rStyle w:val="Hyperlink"/>
                <w:rFonts w:eastAsia="Times New Roman" w:cs="Times New Roman"/>
                <w:sz w:val="10"/>
                <w:szCs w:val="12"/>
                <w:lang w:eastAsia="ar-SA"/>
              </w:rPr>
              <w:t>www.rvr.ruhr</w:t>
            </w:r>
          </w:hyperlink>
        </w:p>
      </w:tc>
    </w:tr>
  </w:tbl>
  <w:p w14:paraId="0A364885" w14:textId="377CC1D1" w:rsidR="008A5200" w:rsidRPr="00CA1D3E" w:rsidRDefault="008A5200" w:rsidP="003C4BFA">
    <w:pPr>
      <w:pStyle w:val="Fuzeile"/>
      <w:ind w:left="0"/>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391"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237"/>
      <w:gridCol w:w="3154"/>
    </w:tblGrid>
    <w:tr w:rsidR="003C4BFA" w:rsidRPr="00E82ABF" w14:paraId="40A9A6B0" w14:textId="77777777" w:rsidTr="003C4BFA">
      <w:trPr>
        <w:trHeight w:val="953"/>
      </w:trPr>
      <w:tc>
        <w:tcPr>
          <w:tcW w:w="4237" w:type="dxa"/>
        </w:tcPr>
        <w:p w14:paraId="1FFDE37F" w14:textId="77777777" w:rsidR="003C4BFA" w:rsidRPr="00E82ABF" w:rsidRDefault="003C4BFA" w:rsidP="00384D19">
          <w:pPr>
            <w:pStyle w:val="StandardWeb1"/>
            <w:spacing w:before="0" w:after="0" w:line="288" w:lineRule="auto"/>
            <w:jc w:val="both"/>
            <w:rPr>
              <w:rFonts w:asciiTheme="minorHAnsi" w:hAnsiTheme="minorHAnsi"/>
              <w:sz w:val="10"/>
              <w:szCs w:val="12"/>
            </w:rPr>
          </w:pPr>
          <w:proofErr w:type="spellStart"/>
          <w:r w:rsidRPr="00E82ABF">
            <w:rPr>
              <w:rFonts w:asciiTheme="minorHAnsi" w:hAnsiTheme="minorHAnsi"/>
              <w:sz w:val="10"/>
              <w:szCs w:val="12"/>
            </w:rPr>
            <w:t>thyssenkrupp</w:t>
          </w:r>
          <w:proofErr w:type="spellEnd"/>
          <w:r w:rsidRPr="00E82ABF">
            <w:rPr>
              <w:rFonts w:asciiTheme="minorHAnsi" w:hAnsiTheme="minorHAnsi"/>
              <w:sz w:val="10"/>
              <w:szCs w:val="12"/>
            </w:rPr>
            <w:t xml:space="preserve"> Steel Europe AG</w:t>
          </w:r>
        </w:p>
        <w:p w14:paraId="6A0D3D66" w14:textId="4D86DF70" w:rsidR="003C4BFA" w:rsidRPr="00E82ABF" w:rsidRDefault="003C4BFA" w:rsidP="00384D19">
          <w:pPr>
            <w:spacing w:line="288" w:lineRule="auto"/>
            <w:jc w:val="both"/>
            <w:rPr>
              <w:color w:val="auto"/>
              <w:sz w:val="10"/>
              <w:szCs w:val="12"/>
            </w:rPr>
          </w:pPr>
          <w:r w:rsidRPr="00E82ABF">
            <w:rPr>
              <w:color w:val="auto"/>
              <w:sz w:val="10"/>
              <w:szCs w:val="12"/>
            </w:rPr>
            <w:t>Media Relations</w:t>
          </w:r>
        </w:p>
        <w:p w14:paraId="18F97016" w14:textId="77777777" w:rsidR="003C4BFA" w:rsidRPr="00E82ABF" w:rsidRDefault="003C4BFA" w:rsidP="00384D19">
          <w:pPr>
            <w:spacing w:line="288" w:lineRule="auto"/>
            <w:jc w:val="both"/>
            <w:rPr>
              <w:color w:val="auto"/>
              <w:sz w:val="10"/>
              <w:szCs w:val="12"/>
            </w:rPr>
          </w:pPr>
          <w:r w:rsidRPr="00E82ABF">
            <w:rPr>
              <w:color w:val="auto"/>
              <w:sz w:val="10"/>
              <w:szCs w:val="12"/>
            </w:rPr>
            <w:t>Nils Pfennig</w:t>
          </w:r>
        </w:p>
        <w:p w14:paraId="344DC366" w14:textId="49539A37" w:rsidR="003C4BFA" w:rsidRPr="00384D19" w:rsidRDefault="003C4BFA" w:rsidP="00384D19">
          <w:pPr>
            <w:spacing w:line="288" w:lineRule="auto"/>
            <w:jc w:val="both"/>
            <w:rPr>
              <w:rFonts w:eastAsia="Times New Roman" w:cs="Times New Roman"/>
              <w:color w:val="auto"/>
              <w:sz w:val="10"/>
              <w:szCs w:val="12"/>
              <w:lang w:val="fr-FR" w:eastAsia="ar-SA"/>
            </w:rPr>
          </w:pPr>
          <w:r w:rsidRPr="00384D19">
            <w:rPr>
              <w:color w:val="auto"/>
              <w:sz w:val="10"/>
              <w:szCs w:val="12"/>
              <w:lang w:val="fr-FR"/>
            </w:rPr>
            <w:t>T</w:t>
          </w:r>
          <w:r w:rsidRPr="00384D19">
            <w:rPr>
              <w:rFonts w:eastAsia="Times New Roman" w:cs="Times New Roman"/>
              <w:color w:val="auto"/>
              <w:sz w:val="10"/>
              <w:szCs w:val="12"/>
              <w:lang w:val="fr-FR" w:eastAsia="ar-SA"/>
            </w:rPr>
            <w:t xml:space="preserve">: +49 203 52 - </w:t>
          </w:r>
          <w:r w:rsidR="003B305B">
            <w:rPr>
              <w:rFonts w:eastAsia="Times New Roman" w:cs="Times New Roman"/>
              <w:color w:val="auto"/>
              <w:sz w:val="10"/>
              <w:szCs w:val="12"/>
              <w:lang w:val="fr-FR" w:eastAsia="ar-SA"/>
            </w:rPr>
            <w:t>28216</w:t>
          </w:r>
        </w:p>
        <w:p w14:paraId="264DFDDE" w14:textId="77777777" w:rsidR="003C4BFA" w:rsidRPr="00384D19" w:rsidRDefault="0068479F" w:rsidP="00384D19">
          <w:pPr>
            <w:spacing w:line="288" w:lineRule="auto"/>
            <w:jc w:val="both"/>
            <w:rPr>
              <w:rFonts w:eastAsia="Times New Roman" w:cs="Times New Roman"/>
              <w:color w:val="auto"/>
              <w:sz w:val="10"/>
              <w:szCs w:val="12"/>
              <w:lang w:val="fr-FR" w:eastAsia="ar-SA"/>
            </w:rPr>
          </w:pPr>
          <w:hyperlink r:id="rId1" w:history="1">
            <w:r w:rsidR="003C4BFA" w:rsidRPr="00CC3EEF">
              <w:rPr>
                <w:rStyle w:val="Hyperlink"/>
                <w:rFonts w:eastAsia="Times New Roman" w:cs="Times New Roman"/>
                <w:sz w:val="10"/>
                <w:szCs w:val="12"/>
                <w:lang w:val="fr-FR" w:eastAsia="ar-SA"/>
              </w:rPr>
              <w:t>nils.pfennig@thyssenkrupp.com</w:t>
            </w:r>
          </w:hyperlink>
        </w:p>
        <w:p w14:paraId="39FABEE1" w14:textId="70A77037" w:rsidR="003C4BFA" w:rsidRPr="00CC3EEF" w:rsidRDefault="0068479F" w:rsidP="003C4BFA">
          <w:pPr>
            <w:spacing w:line="288" w:lineRule="auto"/>
            <w:jc w:val="both"/>
            <w:rPr>
              <w:rFonts w:eastAsia="Times New Roman" w:cs="Times New Roman"/>
              <w:sz w:val="10"/>
              <w:szCs w:val="12"/>
              <w:lang w:val="fr-FR" w:eastAsia="ar-SA"/>
            </w:rPr>
          </w:pPr>
          <w:hyperlink r:id="rId2" w:history="1">
            <w:r w:rsidR="003C4BFA" w:rsidRPr="00CC3EEF">
              <w:rPr>
                <w:rStyle w:val="Hyperlink"/>
                <w:rFonts w:eastAsia="Times New Roman" w:cs="Times New Roman"/>
                <w:sz w:val="10"/>
                <w:szCs w:val="12"/>
                <w:lang w:val="fr-FR" w:eastAsia="ar-SA"/>
              </w:rPr>
              <w:t>www.thyssenkrupp-steel.com</w:t>
            </w:r>
          </w:hyperlink>
        </w:p>
      </w:tc>
      <w:tc>
        <w:tcPr>
          <w:tcW w:w="3154" w:type="dxa"/>
        </w:tcPr>
        <w:p w14:paraId="6721497F" w14:textId="77777777" w:rsidR="005A7543" w:rsidRPr="005A7543" w:rsidRDefault="005A7543" w:rsidP="005A7543">
          <w:pPr>
            <w:spacing w:line="288" w:lineRule="auto"/>
            <w:rPr>
              <w:rFonts w:eastAsia="Times New Roman" w:cs="Times New Roman"/>
              <w:color w:val="auto"/>
              <w:sz w:val="10"/>
              <w:szCs w:val="12"/>
              <w:lang w:eastAsia="ar-SA"/>
            </w:rPr>
          </w:pPr>
          <w:r w:rsidRPr="005A7543">
            <w:rPr>
              <w:rFonts w:eastAsia="Times New Roman" w:cs="Times New Roman"/>
              <w:color w:val="auto"/>
              <w:sz w:val="10"/>
              <w:szCs w:val="12"/>
              <w:lang w:eastAsia="ar-SA"/>
            </w:rPr>
            <w:t>Regionalverband Ruhr</w:t>
          </w:r>
        </w:p>
        <w:p w14:paraId="030D7D9C" w14:textId="189A4E7B" w:rsidR="005A7543" w:rsidRPr="005A7543" w:rsidRDefault="00FE1CFE" w:rsidP="005A7543">
          <w:pPr>
            <w:spacing w:line="288" w:lineRule="auto"/>
            <w:rPr>
              <w:rFonts w:eastAsia="Times New Roman" w:cs="Times New Roman"/>
              <w:color w:val="auto"/>
              <w:sz w:val="10"/>
              <w:szCs w:val="12"/>
              <w:lang w:eastAsia="ar-SA"/>
            </w:rPr>
          </w:pPr>
          <w:r>
            <w:rPr>
              <w:rFonts w:eastAsia="Times New Roman" w:cs="Times New Roman"/>
              <w:color w:val="auto"/>
              <w:sz w:val="10"/>
              <w:szCs w:val="12"/>
              <w:lang w:eastAsia="ar-SA"/>
            </w:rPr>
            <w:t>Projektleitung Standortmarketing</w:t>
          </w:r>
        </w:p>
        <w:p w14:paraId="37988671" w14:textId="72C182F2" w:rsidR="005A7543" w:rsidRPr="005A7543" w:rsidRDefault="007A485A" w:rsidP="005A7543">
          <w:pPr>
            <w:spacing w:line="288" w:lineRule="auto"/>
            <w:rPr>
              <w:rFonts w:eastAsia="Times New Roman" w:cs="Times New Roman"/>
              <w:color w:val="auto"/>
              <w:sz w:val="10"/>
              <w:szCs w:val="12"/>
              <w:lang w:eastAsia="ar-SA"/>
            </w:rPr>
          </w:pPr>
          <w:r>
            <w:rPr>
              <w:rFonts w:eastAsia="Times New Roman" w:cs="Times New Roman"/>
              <w:color w:val="auto"/>
              <w:sz w:val="10"/>
              <w:szCs w:val="12"/>
              <w:lang w:eastAsia="ar-SA"/>
            </w:rPr>
            <w:t xml:space="preserve">Raphaela </w:t>
          </w:r>
          <w:proofErr w:type="spellStart"/>
          <w:r>
            <w:rPr>
              <w:rFonts w:eastAsia="Times New Roman" w:cs="Times New Roman"/>
              <w:color w:val="auto"/>
              <w:sz w:val="10"/>
              <w:szCs w:val="12"/>
              <w:lang w:eastAsia="ar-SA"/>
            </w:rPr>
            <w:t>Hensch</w:t>
          </w:r>
          <w:proofErr w:type="spellEnd"/>
        </w:p>
        <w:p w14:paraId="716A5C71" w14:textId="04C97BF3" w:rsidR="005A7543" w:rsidRPr="005A7543" w:rsidRDefault="005A7543" w:rsidP="005A7543">
          <w:pPr>
            <w:spacing w:line="288" w:lineRule="auto"/>
            <w:rPr>
              <w:rFonts w:eastAsia="Times New Roman" w:cs="Times New Roman"/>
              <w:color w:val="auto"/>
              <w:sz w:val="10"/>
              <w:szCs w:val="12"/>
              <w:lang w:eastAsia="ar-SA"/>
            </w:rPr>
          </w:pPr>
          <w:r w:rsidRPr="005A7543">
            <w:rPr>
              <w:rFonts w:eastAsia="Times New Roman" w:cs="Times New Roman"/>
              <w:color w:val="auto"/>
              <w:sz w:val="10"/>
              <w:szCs w:val="12"/>
              <w:lang w:eastAsia="ar-SA"/>
            </w:rPr>
            <w:t>T: +49 201 2069</w:t>
          </w:r>
          <w:r w:rsidR="00FE1CFE">
            <w:rPr>
              <w:rFonts w:eastAsia="Times New Roman" w:cs="Times New Roman"/>
              <w:color w:val="auto"/>
              <w:sz w:val="10"/>
              <w:szCs w:val="12"/>
              <w:lang w:eastAsia="ar-SA"/>
            </w:rPr>
            <w:t xml:space="preserve"> </w:t>
          </w:r>
          <w:r w:rsidRPr="005A7543">
            <w:rPr>
              <w:rFonts w:eastAsia="Times New Roman" w:cs="Times New Roman"/>
              <w:color w:val="auto"/>
              <w:sz w:val="10"/>
              <w:szCs w:val="12"/>
              <w:lang w:eastAsia="ar-SA"/>
            </w:rPr>
            <w:t>-</w:t>
          </w:r>
          <w:r w:rsidR="00FE1CFE">
            <w:rPr>
              <w:rFonts w:eastAsia="Times New Roman" w:cs="Times New Roman"/>
              <w:color w:val="auto"/>
              <w:sz w:val="10"/>
              <w:szCs w:val="12"/>
              <w:lang w:eastAsia="ar-SA"/>
            </w:rPr>
            <w:t xml:space="preserve"> </w:t>
          </w:r>
          <w:r w:rsidR="007A485A">
            <w:rPr>
              <w:rFonts w:eastAsia="Times New Roman" w:cs="Times New Roman"/>
              <w:color w:val="auto"/>
              <w:sz w:val="10"/>
              <w:szCs w:val="12"/>
              <w:lang w:eastAsia="ar-SA"/>
            </w:rPr>
            <w:t>332</w:t>
          </w:r>
        </w:p>
        <w:p w14:paraId="5109097F" w14:textId="40A4BA79" w:rsidR="005A7543" w:rsidRPr="00814BFC" w:rsidRDefault="0068479F" w:rsidP="005A7543">
          <w:pPr>
            <w:spacing w:line="288" w:lineRule="auto"/>
            <w:rPr>
              <w:rStyle w:val="Hyperlink"/>
            </w:rPr>
          </w:pPr>
          <w:hyperlink r:id="rId3" w:history="1">
            <w:r w:rsidR="007A485A" w:rsidRPr="007A485A">
              <w:rPr>
                <w:rStyle w:val="Hyperlink"/>
                <w:rFonts w:eastAsia="Times New Roman" w:cs="Times New Roman"/>
                <w:sz w:val="10"/>
                <w:szCs w:val="12"/>
                <w:lang w:eastAsia="ar-SA"/>
              </w:rPr>
              <w:t>h</w:t>
            </w:r>
            <w:r w:rsidR="007A485A" w:rsidRPr="00814BFC">
              <w:rPr>
                <w:rStyle w:val="Hyperlink"/>
                <w:rFonts w:eastAsia="Times New Roman" w:cs="Times New Roman"/>
                <w:sz w:val="10"/>
                <w:szCs w:val="12"/>
                <w:lang w:eastAsia="ar-SA"/>
              </w:rPr>
              <w:t>ensch</w:t>
            </w:r>
            <w:r w:rsidR="007A485A" w:rsidRPr="007A485A">
              <w:rPr>
                <w:rStyle w:val="Hyperlink"/>
                <w:rFonts w:eastAsia="Times New Roman" w:cs="Times New Roman"/>
                <w:sz w:val="10"/>
                <w:szCs w:val="12"/>
                <w:lang w:eastAsia="ar-SA"/>
              </w:rPr>
              <w:t>@rvr.ruhr</w:t>
            </w:r>
          </w:hyperlink>
        </w:p>
        <w:p w14:paraId="63799FD1" w14:textId="465256EB" w:rsidR="005A7543" w:rsidRPr="003C4BFA" w:rsidRDefault="0068479F" w:rsidP="005A7543">
          <w:pPr>
            <w:spacing w:line="288" w:lineRule="auto"/>
            <w:rPr>
              <w:rFonts w:eastAsia="Times New Roman" w:cs="Times New Roman"/>
              <w:color w:val="auto"/>
              <w:sz w:val="10"/>
              <w:szCs w:val="12"/>
              <w:lang w:eastAsia="ar-SA"/>
            </w:rPr>
          </w:pPr>
          <w:hyperlink r:id="rId4" w:history="1">
            <w:r w:rsidR="005A7543" w:rsidRPr="00463CE4">
              <w:rPr>
                <w:rStyle w:val="Hyperlink"/>
                <w:rFonts w:eastAsia="Times New Roman" w:cs="Times New Roman"/>
                <w:sz w:val="10"/>
                <w:szCs w:val="12"/>
                <w:lang w:eastAsia="ar-SA"/>
              </w:rPr>
              <w:t>www.rvr.ruhr</w:t>
            </w:r>
          </w:hyperlink>
        </w:p>
      </w:tc>
    </w:tr>
  </w:tbl>
  <w:p w14:paraId="35775C80" w14:textId="676CA583" w:rsidR="008A5200" w:rsidRPr="00CA1D3E" w:rsidRDefault="008A520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D694" w14:textId="77777777" w:rsidR="0068479F" w:rsidRDefault="0068479F" w:rsidP="005B5ABA">
      <w:pPr>
        <w:spacing w:line="240" w:lineRule="auto"/>
      </w:pPr>
      <w:r>
        <w:separator/>
      </w:r>
    </w:p>
  </w:footnote>
  <w:footnote w:type="continuationSeparator" w:id="0">
    <w:p w14:paraId="3A67491F" w14:textId="77777777" w:rsidR="0068479F" w:rsidRDefault="0068479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0920" w14:textId="115CA051" w:rsidR="008A5200" w:rsidRDefault="003D107C" w:rsidP="00217D2E">
    <w:pPr>
      <w:pStyle w:val="Kopfzeile"/>
      <w:tabs>
        <w:tab w:val="clear" w:pos="4536"/>
        <w:tab w:val="clear" w:pos="9072"/>
        <w:tab w:val="left" w:pos="6566"/>
      </w:tabs>
      <w:spacing w:after="870" w:line="280" w:lineRule="atLeast"/>
    </w:pPr>
    <w:r>
      <w:rPr>
        <w:noProof/>
        <w:lang w:eastAsia="de-DE"/>
      </w:rPr>
      <w:drawing>
        <wp:anchor distT="0" distB="0" distL="114300" distR="114300" simplePos="0" relativeHeight="251678720" behindDoc="1" locked="0" layoutInCell="1" allowOverlap="1" wp14:anchorId="5722C465" wp14:editId="26ACE94F">
          <wp:simplePos x="0" y="0"/>
          <wp:positionH relativeFrom="margin">
            <wp:posOffset>4886960</wp:posOffset>
          </wp:positionH>
          <wp:positionV relativeFrom="margin">
            <wp:posOffset>-1266825</wp:posOffset>
          </wp:positionV>
          <wp:extent cx="1083310" cy="651510"/>
          <wp:effectExtent l="0" t="0" r="0" b="0"/>
          <wp:wrapTight wrapText="bothSides">
            <wp:wrapPolygon edited="0">
              <wp:start x="9369" y="0"/>
              <wp:lineTo x="1266" y="6737"/>
              <wp:lineTo x="0" y="6737"/>
              <wp:lineTo x="0" y="21053"/>
              <wp:lineTo x="16966" y="21053"/>
              <wp:lineTo x="16713" y="15579"/>
              <wp:lineTo x="16206" y="13474"/>
              <wp:lineTo x="21271" y="9684"/>
              <wp:lineTo x="21271" y="1684"/>
              <wp:lineTo x="17726" y="0"/>
              <wp:lineTo x="9369"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HR_Logo_MR_Kampagne_Claim_DE_RZ_RGB.png"/>
                  <pic:cNvPicPr/>
                </pic:nvPicPr>
                <pic:blipFill>
                  <a:blip r:embed="rId1"/>
                  <a:stretch>
                    <a:fillRect/>
                  </a:stretch>
                </pic:blipFill>
                <pic:spPr>
                  <a:xfrm>
                    <a:off x="0" y="0"/>
                    <a:ext cx="1083310" cy="651510"/>
                  </a:xfrm>
                  <a:prstGeom prst="rect">
                    <a:avLst/>
                  </a:prstGeom>
                </pic:spPr>
              </pic:pic>
            </a:graphicData>
          </a:graphic>
          <wp14:sizeRelH relativeFrom="margin">
            <wp14:pctWidth>0</wp14:pctWidth>
          </wp14:sizeRelH>
          <wp14:sizeRelV relativeFrom="margin">
            <wp14:pctHeight>0</wp14:pctHeight>
          </wp14:sizeRelV>
        </wp:anchor>
      </w:drawing>
    </w:r>
    <w:r w:rsidR="008A5200">
      <w:rPr>
        <w:noProof/>
        <w:lang w:eastAsia="de-DE"/>
      </w:rPr>
      <w:drawing>
        <wp:anchor distT="0" distB="0" distL="114300" distR="114300" simplePos="0" relativeHeight="251675648" behindDoc="1" locked="0" layoutInCell="1" allowOverlap="1" wp14:anchorId="10E33E84" wp14:editId="297F1121">
          <wp:simplePos x="0" y="0"/>
          <wp:positionH relativeFrom="page">
            <wp:posOffset>5767705</wp:posOffset>
          </wp:positionH>
          <wp:positionV relativeFrom="page">
            <wp:posOffset>547370</wp:posOffset>
          </wp:positionV>
          <wp:extent cx="1083600" cy="828000"/>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A5200">
      <w:rPr>
        <w:noProof/>
        <w:lang w:eastAsia="de-DE"/>
      </w:rPr>
      <mc:AlternateContent>
        <mc:Choice Requires="wps">
          <w:drawing>
            <wp:anchor distT="0" distB="0" distL="114300" distR="114300" simplePos="0" relativeHeight="251671552" behindDoc="0" locked="0" layoutInCell="1" allowOverlap="1" wp14:anchorId="150100BC" wp14:editId="6285E6F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435F7F3F" w:rsidR="008A5200" w:rsidRPr="001E7E0A" w:rsidRDefault="002C3B94" w:rsidP="001E7E0A">
                          <w:pPr>
                            <w:pStyle w:val="Datumsangabe"/>
                          </w:pPr>
                          <w:fldSimple w:instr=" STYLEREF  Datumsangabe  \* MERGEFORMAT ">
                            <w:r w:rsidR="007B0606">
                              <w:rPr>
                                <w:noProof/>
                              </w:rPr>
                              <w:t>18.01.2020</w:t>
                            </w:r>
                          </w:fldSimple>
                        </w:p>
                        <w:p w14:paraId="41B7BC8A" w14:textId="740DD0BF" w:rsidR="008A5200" w:rsidRDefault="008A5200" w:rsidP="00A70ED2">
                          <w:pPr>
                            <w:pStyle w:val="Seitenzahlangabe"/>
                          </w:pPr>
                          <w:r>
                            <w:t xml:space="preserve">Seite </w:t>
                          </w:r>
                          <w:r>
                            <w:fldChar w:fldCharType="begin"/>
                          </w:r>
                          <w:r>
                            <w:instrText xml:space="preserve"> PAGE   \* MERGEFORMAT </w:instrText>
                          </w:r>
                          <w:r>
                            <w:fldChar w:fldCharType="separate"/>
                          </w:r>
                          <w:r w:rsidR="007B0606">
                            <w:rPr>
                              <w:noProof/>
                            </w:rPr>
                            <w:t>2</w:t>
                          </w:r>
                          <w:r>
                            <w:fldChar w:fldCharType="end"/>
                          </w:r>
                          <w:r>
                            <w:t>/</w:t>
                          </w:r>
                          <w:r>
                            <w:rPr>
                              <w:noProof/>
                            </w:rPr>
                            <w:fldChar w:fldCharType="begin"/>
                          </w:r>
                          <w:r>
                            <w:rPr>
                              <w:noProof/>
                            </w:rPr>
                            <w:instrText xml:space="preserve"> NUMPAGES   \* MERGEFORMAT </w:instrText>
                          </w:r>
                          <w:r>
                            <w:rPr>
                              <w:noProof/>
                            </w:rPr>
                            <w:fldChar w:fldCharType="separate"/>
                          </w:r>
                          <w:r w:rsidR="007B0606">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00B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435F7F3F" w:rsidR="008A5200" w:rsidRPr="001E7E0A" w:rsidRDefault="002C3B94" w:rsidP="001E7E0A">
                    <w:pPr>
                      <w:pStyle w:val="Datumsangabe"/>
                    </w:pPr>
                    <w:fldSimple w:instr=" STYLEREF  Datumsangabe  \* MERGEFORMAT ">
                      <w:r w:rsidR="007B0606">
                        <w:rPr>
                          <w:noProof/>
                        </w:rPr>
                        <w:t>18.01.2020</w:t>
                      </w:r>
                    </w:fldSimple>
                  </w:p>
                  <w:p w14:paraId="41B7BC8A" w14:textId="740DD0BF" w:rsidR="008A5200" w:rsidRDefault="008A5200" w:rsidP="00A70ED2">
                    <w:pPr>
                      <w:pStyle w:val="Seitenzahlangabe"/>
                    </w:pPr>
                    <w:r>
                      <w:t xml:space="preserve">Seite </w:t>
                    </w:r>
                    <w:r>
                      <w:fldChar w:fldCharType="begin"/>
                    </w:r>
                    <w:r>
                      <w:instrText xml:space="preserve"> PAGE   \* MERGEFORMAT </w:instrText>
                    </w:r>
                    <w:r>
                      <w:fldChar w:fldCharType="separate"/>
                    </w:r>
                    <w:r w:rsidR="007B0606">
                      <w:rPr>
                        <w:noProof/>
                      </w:rPr>
                      <w:t>2</w:t>
                    </w:r>
                    <w:r>
                      <w:fldChar w:fldCharType="end"/>
                    </w:r>
                    <w:r>
                      <w:t>/</w:t>
                    </w:r>
                    <w:r>
                      <w:rPr>
                        <w:noProof/>
                      </w:rPr>
                      <w:fldChar w:fldCharType="begin"/>
                    </w:r>
                    <w:r>
                      <w:rPr>
                        <w:noProof/>
                      </w:rPr>
                      <w:instrText xml:space="preserve"> NUMPAGES   \* MERGEFORMAT </w:instrText>
                    </w:r>
                    <w:r>
                      <w:rPr>
                        <w:noProof/>
                      </w:rPr>
                      <w:fldChar w:fldCharType="separate"/>
                    </w:r>
                    <w:r w:rsidR="007B0606">
                      <w:rPr>
                        <w:noProof/>
                      </w:rPr>
                      <w:t>2</w:t>
                    </w:r>
                    <w:r>
                      <w:rPr>
                        <w:noProof/>
                      </w:rPr>
                      <w:fldChar w:fldCharType="end"/>
                    </w:r>
                  </w:p>
                </w:txbxContent>
              </v:textbox>
              <w10:wrap anchorx="page" anchory="page"/>
            </v:rect>
          </w:pict>
        </mc:Fallback>
      </mc:AlternateContent>
    </w:r>
    <w:r w:rsidR="008A5200">
      <w:tab/>
    </w:r>
  </w:p>
  <w:p w14:paraId="72AD5DBC" w14:textId="067C4A3B" w:rsidR="0006602B" w:rsidRDefault="0006602B" w:rsidP="00217D2E">
    <w:pPr>
      <w:pStyle w:val="Kopfzeile"/>
      <w:tabs>
        <w:tab w:val="clear" w:pos="4536"/>
        <w:tab w:val="clear" w:pos="9072"/>
        <w:tab w:val="left" w:pos="6566"/>
      </w:tabs>
      <w:spacing w:after="870" w:line="28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C631" w14:textId="0BF0094B" w:rsidR="008A5200" w:rsidRDefault="008A5200">
    <w:pPr>
      <w:pStyle w:val="Kopfzeile"/>
      <w:rPr>
        <w:noProof/>
        <w:lang w:eastAsia="de-DE"/>
      </w:rPr>
    </w:pPr>
    <w:r>
      <w:rPr>
        <w:noProof/>
        <w:lang w:eastAsia="de-DE"/>
      </w:rPr>
      <w:drawing>
        <wp:anchor distT="0" distB="0" distL="114300" distR="114300" simplePos="0" relativeHeight="251673600" behindDoc="1" locked="0" layoutInCell="1" allowOverlap="1" wp14:anchorId="4E6D5DEF" wp14:editId="2B043D25">
          <wp:simplePos x="0" y="0"/>
          <wp:positionH relativeFrom="page">
            <wp:posOffset>5767705</wp:posOffset>
          </wp:positionH>
          <wp:positionV relativeFrom="page">
            <wp:posOffset>547370</wp:posOffset>
          </wp:positionV>
          <wp:extent cx="1083600" cy="828000"/>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p w14:paraId="5A3278AE" w14:textId="0BD0DD9D" w:rsidR="0006602B" w:rsidRDefault="00076670">
    <w:pPr>
      <w:pStyle w:val="Kopfzeile"/>
    </w:pPr>
    <w:r>
      <w:rPr>
        <w:noProof/>
        <w:lang w:eastAsia="de-DE"/>
      </w:rPr>
      <w:drawing>
        <wp:anchor distT="0" distB="0" distL="114300" distR="114300" simplePos="0" relativeHeight="251676672" behindDoc="1" locked="0" layoutInCell="1" allowOverlap="1" wp14:anchorId="16DCD9A3" wp14:editId="66D28FB9">
          <wp:simplePos x="0" y="0"/>
          <wp:positionH relativeFrom="margin">
            <wp:posOffset>4892040</wp:posOffset>
          </wp:positionH>
          <wp:positionV relativeFrom="margin">
            <wp:posOffset>-727075</wp:posOffset>
          </wp:positionV>
          <wp:extent cx="1083600" cy="651600"/>
          <wp:effectExtent l="0" t="0" r="0" b="0"/>
          <wp:wrapTight wrapText="bothSides">
            <wp:wrapPolygon edited="0">
              <wp:start x="9369" y="0"/>
              <wp:lineTo x="1266" y="6737"/>
              <wp:lineTo x="0" y="6737"/>
              <wp:lineTo x="0" y="21053"/>
              <wp:lineTo x="16966" y="21053"/>
              <wp:lineTo x="16713" y="15579"/>
              <wp:lineTo x="16206" y="13474"/>
              <wp:lineTo x="21271" y="9684"/>
              <wp:lineTo x="21271" y="1684"/>
              <wp:lineTo x="17726" y="0"/>
              <wp:lineTo x="9369"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HR_Logo_MR_Kampagne_Claim_DE_RZ_RGB.png"/>
                  <pic:cNvPicPr/>
                </pic:nvPicPr>
                <pic:blipFill>
                  <a:blip r:embed="rId2"/>
                  <a:stretch>
                    <a:fillRect/>
                  </a:stretch>
                </pic:blipFill>
                <pic:spPr>
                  <a:xfrm>
                    <a:off x="0" y="0"/>
                    <a:ext cx="10836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5pt;height:4.05pt" o:bullet="t">
        <v:imagedata r:id="rId1" o:title="Bullet_blau_RGB_klein"/>
      </v:shape>
    </w:pict>
  </w:numPicBullet>
  <w:numPicBullet w:numPicBulletId="1">
    <w:pict>
      <v:shape id="_x0000_i1031" type="#_x0000_t75" style="width:4.05pt;height:4.0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101710"/>
    <w:multiLevelType w:val="hybridMultilevel"/>
    <w:tmpl w:val="F9E43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1"/>
  </w:num>
  <w:num w:numId="21">
    <w:abstractNumId w:val="6"/>
  </w:num>
  <w:num w:numId="22">
    <w:abstractNumId w:val="1"/>
  </w:num>
  <w:num w:numId="23">
    <w:abstractNumId w:val="9"/>
  </w:num>
  <w:num w:numId="24">
    <w:abstractNumId w:val="5"/>
  </w:num>
  <w:num w:numId="25">
    <w:abstractNumId w:val="12"/>
  </w:num>
  <w:num w:numId="26">
    <w:abstractNumId w:val="15"/>
  </w:num>
  <w:num w:numId="27">
    <w:abstractNumId w:val="21"/>
  </w:num>
  <w:num w:numId="28">
    <w:abstractNumId w:val="0"/>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2916"/>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4142"/>
    <w:rsid w:val="00040FF0"/>
    <w:rsid w:val="000416B2"/>
    <w:rsid w:val="00041D56"/>
    <w:rsid w:val="00047BF9"/>
    <w:rsid w:val="00056719"/>
    <w:rsid w:val="00056B18"/>
    <w:rsid w:val="0006281E"/>
    <w:rsid w:val="00065D3B"/>
    <w:rsid w:val="0006602B"/>
    <w:rsid w:val="00066F83"/>
    <w:rsid w:val="000677D4"/>
    <w:rsid w:val="00067B08"/>
    <w:rsid w:val="00072419"/>
    <w:rsid w:val="000742D3"/>
    <w:rsid w:val="00076670"/>
    <w:rsid w:val="0007724F"/>
    <w:rsid w:val="00082FA6"/>
    <w:rsid w:val="00085CC6"/>
    <w:rsid w:val="0009714D"/>
    <w:rsid w:val="00097807"/>
    <w:rsid w:val="000A0B18"/>
    <w:rsid w:val="000A3C08"/>
    <w:rsid w:val="000A40CF"/>
    <w:rsid w:val="000A5752"/>
    <w:rsid w:val="000B07A1"/>
    <w:rsid w:val="000B6A80"/>
    <w:rsid w:val="000D312E"/>
    <w:rsid w:val="000D4D6C"/>
    <w:rsid w:val="000D5867"/>
    <w:rsid w:val="000D73C8"/>
    <w:rsid w:val="000E199F"/>
    <w:rsid w:val="000E3AFE"/>
    <w:rsid w:val="000E478B"/>
    <w:rsid w:val="000F0953"/>
    <w:rsid w:val="000F5F1D"/>
    <w:rsid w:val="000F62A0"/>
    <w:rsid w:val="00102C50"/>
    <w:rsid w:val="001169F2"/>
    <w:rsid w:val="001306E1"/>
    <w:rsid w:val="00136325"/>
    <w:rsid w:val="001364F9"/>
    <w:rsid w:val="00137A1B"/>
    <w:rsid w:val="00142A34"/>
    <w:rsid w:val="0014474F"/>
    <w:rsid w:val="001451D3"/>
    <w:rsid w:val="00146600"/>
    <w:rsid w:val="00153BEC"/>
    <w:rsid w:val="001553C0"/>
    <w:rsid w:val="00162A87"/>
    <w:rsid w:val="00165354"/>
    <w:rsid w:val="00166977"/>
    <w:rsid w:val="00174160"/>
    <w:rsid w:val="0017592A"/>
    <w:rsid w:val="001769C1"/>
    <w:rsid w:val="00177C94"/>
    <w:rsid w:val="00185574"/>
    <w:rsid w:val="001861FA"/>
    <w:rsid w:val="00186EFE"/>
    <w:rsid w:val="001918E3"/>
    <w:rsid w:val="001958FF"/>
    <w:rsid w:val="001A259A"/>
    <w:rsid w:val="001A65FD"/>
    <w:rsid w:val="001A69BC"/>
    <w:rsid w:val="001A6CD7"/>
    <w:rsid w:val="001B118B"/>
    <w:rsid w:val="001B1643"/>
    <w:rsid w:val="001B235F"/>
    <w:rsid w:val="001B5C7E"/>
    <w:rsid w:val="001B5D61"/>
    <w:rsid w:val="001B6C3C"/>
    <w:rsid w:val="001C001F"/>
    <w:rsid w:val="001C031C"/>
    <w:rsid w:val="001C2473"/>
    <w:rsid w:val="001C5486"/>
    <w:rsid w:val="001E125C"/>
    <w:rsid w:val="001E36C6"/>
    <w:rsid w:val="001E7E0A"/>
    <w:rsid w:val="001F2570"/>
    <w:rsid w:val="001F5E4A"/>
    <w:rsid w:val="002030D0"/>
    <w:rsid w:val="002054F6"/>
    <w:rsid w:val="0020624E"/>
    <w:rsid w:val="002108F1"/>
    <w:rsid w:val="00213738"/>
    <w:rsid w:val="00214F6D"/>
    <w:rsid w:val="00215965"/>
    <w:rsid w:val="002164F8"/>
    <w:rsid w:val="00217D2E"/>
    <w:rsid w:val="0022554F"/>
    <w:rsid w:val="00243C72"/>
    <w:rsid w:val="0024653B"/>
    <w:rsid w:val="002515AA"/>
    <w:rsid w:val="00252404"/>
    <w:rsid w:val="0025786F"/>
    <w:rsid w:val="00265BD0"/>
    <w:rsid w:val="00265E95"/>
    <w:rsid w:val="00266FFA"/>
    <w:rsid w:val="0027009A"/>
    <w:rsid w:val="00271973"/>
    <w:rsid w:val="00275D79"/>
    <w:rsid w:val="00277694"/>
    <w:rsid w:val="00277B27"/>
    <w:rsid w:val="00281A05"/>
    <w:rsid w:val="00285124"/>
    <w:rsid w:val="002907B3"/>
    <w:rsid w:val="00297160"/>
    <w:rsid w:val="00297DC4"/>
    <w:rsid w:val="002A117C"/>
    <w:rsid w:val="002A3A5A"/>
    <w:rsid w:val="002A46D3"/>
    <w:rsid w:val="002B1779"/>
    <w:rsid w:val="002B2C68"/>
    <w:rsid w:val="002C0A33"/>
    <w:rsid w:val="002C0A5C"/>
    <w:rsid w:val="002C3B94"/>
    <w:rsid w:val="002C62A1"/>
    <w:rsid w:val="002D1B27"/>
    <w:rsid w:val="002D311D"/>
    <w:rsid w:val="002E2CC9"/>
    <w:rsid w:val="002E3C86"/>
    <w:rsid w:val="002E441C"/>
    <w:rsid w:val="002F52AB"/>
    <w:rsid w:val="00304A38"/>
    <w:rsid w:val="00311793"/>
    <w:rsid w:val="00315E81"/>
    <w:rsid w:val="003172EF"/>
    <w:rsid w:val="003176DB"/>
    <w:rsid w:val="00320380"/>
    <w:rsid w:val="00323E6F"/>
    <w:rsid w:val="00327CA2"/>
    <w:rsid w:val="00330565"/>
    <w:rsid w:val="003312D4"/>
    <w:rsid w:val="00331EBC"/>
    <w:rsid w:val="00334594"/>
    <w:rsid w:val="0033504E"/>
    <w:rsid w:val="00335CE9"/>
    <w:rsid w:val="003412BB"/>
    <w:rsid w:val="003440A4"/>
    <w:rsid w:val="003446A3"/>
    <w:rsid w:val="00344E08"/>
    <w:rsid w:val="00346C8B"/>
    <w:rsid w:val="00346F37"/>
    <w:rsid w:val="00347759"/>
    <w:rsid w:val="00347934"/>
    <w:rsid w:val="00351351"/>
    <w:rsid w:val="00354BD6"/>
    <w:rsid w:val="00356F90"/>
    <w:rsid w:val="00357096"/>
    <w:rsid w:val="003611C0"/>
    <w:rsid w:val="003631FC"/>
    <w:rsid w:val="00366EA6"/>
    <w:rsid w:val="00367CF8"/>
    <w:rsid w:val="0037095C"/>
    <w:rsid w:val="00370F5D"/>
    <w:rsid w:val="00372E6F"/>
    <w:rsid w:val="00374CE1"/>
    <w:rsid w:val="0037512F"/>
    <w:rsid w:val="00377693"/>
    <w:rsid w:val="0038047C"/>
    <w:rsid w:val="00381121"/>
    <w:rsid w:val="00382DE1"/>
    <w:rsid w:val="00384D19"/>
    <w:rsid w:val="003857D6"/>
    <w:rsid w:val="00386EDA"/>
    <w:rsid w:val="0039330C"/>
    <w:rsid w:val="00394191"/>
    <w:rsid w:val="003A2163"/>
    <w:rsid w:val="003A399B"/>
    <w:rsid w:val="003A3CFA"/>
    <w:rsid w:val="003A578A"/>
    <w:rsid w:val="003A61FC"/>
    <w:rsid w:val="003B10F1"/>
    <w:rsid w:val="003B1E7E"/>
    <w:rsid w:val="003B217A"/>
    <w:rsid w:val="003B305B"/>
    <w:rsid w:val="003B516D"/>
    <w:rsid w:val="003C1E32"/>
    <w:rsid w:val="003C3F58"/>
    <w:rsid w:val="003C4BFA"/>
    <w:rsid w:val="003D107C"/>
    <w:rsid w:val="003E1B4A"/>
    <w:rsid w:val="003F068A"/>
    <w:rsid w:val="003F1512"/>
    <w:rsid w:val="003F1CCB"/>
    <w:rsid w:val="003F4DD2"/>
    <w:rsid w:val="00401950"/>
    <w:rsid w:val="00402E5D"/>
    <w:rsid w:val="00406EDD"/>
    <w:rsid w:val="00406F39"/>
    <w:rsid w:val="004123F5"/>
    <w:rsid w:val="004161F1"/>
    <w:rsid w:val="00420E4F"/>
    <w:rsid w:val="0042195C"/>
    <w:rsid w:val="004247B8"/>
    <w:rsid w:val="00424DC1"/>
    <w:rsid w:val="0042599F"/>
    <w:rsid w:val="00425DDA"/>
    <w:rsid w:val="00427062"/>
    <w:rsid w:val="00427868"/>
    <w:rsid w:val="00437587"/>
    <w:rsid w:val="00440D53"/>
    <w:rsid w:val="00443226"/>
    <w:rsid w:val="004454A2"/>
    <w:rsid w:val="00446EFC"/>
    <w:rsid w:val="00451D5D"/>
    <w:rsid w:val="00455722"/>
    <w:rsid w:val="00457F9F"/>
    <w:rsid w:val="004630BC"/>
    <w:rsid w:val="00466E32"/>
    <w:rsid w:val="00467F61"/>
    <w:rsid w:val="00473A69"/>
    <w:rsid w:val="00474019"/>
    <w:rsid w:val="0047485C"/>
    <w:rsid w:val="00475BFC"/>
    <w:rsid w:val="00477103"/>
    <w:rsid w:val="00477A92"/>
    <w:rsid w:val="0048071C"/>
    <w:rsid w:val="0048178B"/>
    <w:rsid w:val="00481D33"/>
    <w:rsid w:val="00485FCD"/>
    <w:rsid w:val="0048663B"/>
    <w:rsid w:val="00490007"/>
    <w:rsid w:val="00490198"/>
    <w:rsid w:val="004938B1"/>
    <w:rsid w:val="0049723B"/>
    <w:rsid w:val="004A03A5"/>
    <w:rsid w:val="004A2660"/>
    <w:rsid w:val="004A7237"/>
    <w:rsid w:val="004A7404"/>
    <w:rsid w:val="004B0EA6"/>
    <w:rsid w:val="004B4F01"/>
    <w:rsid w:val="004B705F"/>
    <w:rsid w:val="004C1133"/>
    <w:rsid w:val="004C1E18"/>
    <w:rsid w:val="004C43B9"/>
    <w:rsid w:val="004D1918"/>
    <w:rsid w:val="004D4076"/>
    <w:rsid w:val="004D4520"/>
    <w:rsid w:val="004D47DE"/>
    <w:rsid w:val="004E1549"/>
    <w:rsid w:val="004E5926"/>
    <w:rsid w:val="004F3F4D"/>
    <w:rsid w:val="004F59AF"/>
    <w:rsid w:val="004F603C"/>
    <w:rsid w:val="005028EC"/>
    <w:rsid w:val="00502CE9"/>
    <w:rsid w:val="00504FD0"/>
    <w:rsid w:val="0050798B"/>
    <w:rsid w:val="005124F8"/>
    <w:rsid w:val="005141A7"/>
    <w:rsid w:val="00514B51"/>
    <w:rsid w:val="00515661"/>
    <w:rsid w:val="005159E6"/>
    <w:rsid w:val="0052707C"/>
    <w:rsid w:val="00527BDE"/>
    <w:rsid w:val="00530EEE"/>
    <w:rsid w:val="0053102F"/>
    <w:rsid w:val="00531474"/>
    <w:rsid w:val="005356B9"/>
    <w:rsid w:val="00535977"/>
    <w:rsid w:val="00540C6E"/>
    <w:rsid w:val="00544BC4"/>
    <w:rsid w:val="00551FB2"/>
    <w:rsid w:val="00556640"/>
    <w:rsid w:val="00557D40"/>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2E46"/>
    <w:rsid w:val="00593146"/>
    <w:rsid w:val="0059570E"/>
    <w:rsid w:val="005A143C"/>
    <w:rsid w:val="005A1A95"/>
    <w:rsid w:val="005A1EF6"/>
    <w:rsid w:val="005A5767"/>
    <w:rsid w:val="005A7543"/>
    <w:rsid w:val="005B5ABA"/>
    <w:rsid w:val="005B7322"/>
    <w:rsid w:val="005C5006"/>
    <w:rsid w:val="005C6FEF"/>
    <w:rsid w:val="005D60CE"/>
    <w:rsid w:val="005E27CF"/>
    <w:rsid w:val="005E7FCB"/>
    <w:rsid w:val="005F20AA"/>
    <w:rsid w:val="005F22F5"/>
    <w:rsid w:val="005F4CC0"/>
    <w:rsid w:val="005F5372"/>
    <w:rsid w:val="005F7605"/>
    <w:rsid w:val="00601D1A"/>
    <w:rsid w:val="00603BC4"/>
    <w:rsid w:val="00606241"/>
    <w:rsid w:val="00606EE4"/>
    <w:rsid w:val="0061054E"/>
    <w:rsid w:val="00614B87"/>
    <w:rsid w:val="00615898"/>
    <w:rsid w:val="006241F6"/>
    <w:rsid w:val="00626461"/>
    <w:rsid w:val="00630A81"/>
    <w:rsid w:val="00632A81"/>
    <w:rsid w:val="0063584E"/>
    <w:rsid w:val="006366E0"/>
    <w:rsid w:val="006529C2"/>
    <w:rsid w:val="006550EA"/>
    <w:rsid w:val="006578C1"/>
    <w:rsid w:val="00660C5E"/>
    <w:rsid w:val="00670579"/>
    <w:rsid w:val="00671F21"/>
    <w:rsid w:val="006740F2"/>
    <w:rsid w:val="00681BAF"/>
    <w:rsid w:val="00682218"/>
    <w:rsid w:val="0068479F"/>
    <w:rsid w:val="00685626"/>
    <w:rsid w:val="006870AC"/>
    <w:rsid w:val="00687422"/>
    <w:rsid w:val="00690122"/>
    <w:rsid w:val="0069533D"/>
    <w:rsid w:val="006977CF"/>
    <w:rsid w:val="006A2F38"/>
    <w:rsid w:val="006B6D90"/>
    <w:rsid w:val="006C070F"/>
    <w:rsid w:val="006C1FC9"/>
    <w:rsid w:val="006C2A57"/>
    <w:rsid w:val="006C3019"/>
    <w:rsid w:val="006C4DE2"/>
    <w:rsid w:val="006C6040"/>
    <w:rsid w:val="006D2BC1"/>
    <w:rsid w:val="006D4EA8"/>
    <w:rsid w:val="006D76F9"/>
    <w:rsid w:val="006E3C7E"/>
    <w:rsid w:val="006E3FA2"/>
    <w:rsid w:val="006E5B34"/>
    <w:rsid w:val="006F0AB4"/>
    <w:rsid w:val="006F5AA5"/>
    <w:rsid w:val="006F5FFF"/>
    <w:rsid w:val="007065C5"/>
    <w:rsid w:val="00710D9D"/>
    <w:rsid w:val="00714F57"/>
    <w:rsid w:val="007226A9"/>
    <w:rsid w:val="00724EF3"/>
    <w:rsid w:val="0073483B"/>
    <w:rsid w:val="00741236"/>
    <w:rsid w:val="00741356"/>
    <w:rsid w:val="00743CA5"/>
    <w:rsid w:val="00746FED"/>
    <w:rsid w:val="00747EDE"/>
    <w:rsid w:val="0075426E"/>
    <w:rsid w:val="00755DC2"/>
    <w:rsid w:val="0075716B"/>
    <w:rsid w:val="0076405E"/>
    <w:rsid w:val="00765508"/>
    <w:rsid w:val="00774A44"/>
    <w:rsid w:val="00775084"/>
    <w:rsid w:val="007764D7"/>
    <w:rsid w:val="00777040"/>
    <w:rsid w:val="00781610"/>
    <w:rsid w:val="00782FD3"/>
    <w:rsid w:val="00783965"/>
    <w:rsid w:val="00785030"/>
    <w:rsid w:val="00787F97"/>
    <w:rsid w:val="007A0E3E"/>
    <w:rsid w:val="007A34C8"/>
    <w:rsid w:val="007A485A"/>
    <w:rsid w:val="007B0606"/>
    <w:rsid w:val="007B21C7"/>
    <w:rsid w:val="007B5DC9"/>
    <w:rsid w:val="007B7169"/>
    <w:rsid w:val="007C0B72"/>
    <w:rsid w:val="007C2073"/>
    <w:rsid w:val="007C45CE"/>
    <w:rsid w:val="007C6F64"/>
    <w:rsid w:val="007D2DC3"/>
    <w:rsid w:val="007D3550"/>
    <w:rsid w:val="007E52ED"/>
    <w:rsid w:val="007E61E3"/>
    <w:rsid w:val="007F0B9D"/>
    <w:rsid w:val="007F0ECE"/>
    <w:rsid w:val="007F23AC"/>
    <w:rsid w:val="00800C41"/>
    <w:rsid w:val="00804B5A"/>
    <w:rsid w:val="00806FFB"/>
    <w:rsid w:val="00807CB8"/>
    <w:rsid w:val="00810089"/>
    <w:rsid w:val="00814BFC"/>
    <w:rsid w:val="00814D51"/>
    <w:rsid w:val="008160CD"/>
    <w:rsid w:val="00817799"/>
    <w:rsid w:val="00817BA6"/>
    <w:rsid w:val="008229FE"/>
    <w:rsid w:val="0082487B"/>
    <w:rsid w:val="0082543E"/>
    <w:rsid w:val="0083279D"/>
    <w:rsid w:val="00841D01"/>
    <w:rsid w:val="0084381F"/>
    <w:rsid w:val="00855504"/>
    <w:rsid w:val="008557F5"/>
    <w:rsid w:val="0085632E"/>
    <w:rsid w:val="00862A37"/>
    <w:rsid w:val="0086617F"/>
    <w:rsid w:val="00874877"/>
    <w:rsid w:val="008763B5"/>
    <w:rsid w:val="0087668E"/>
    <w:rsid w:val="008830BE"/>
    <w:rsid w:val="00897699"/>
    <w:rsid w:val="008A5200"/>
    <w:rsid w:val="008A5501"/>
    <w:rsid w:val="008A5BDF"/>
    <w:rsid w:val="008A7BF0"/>
    <w:rsid w:val="008B106A"/>
    <w:rsid w:val="008B3481"/>
    <w:rsid w:val="008B6309"/>
    <w:rsid w:val="008C1802"/>
    <w:rsid w:val="008C2361"/>
    <w:rsid w:val="008C4331"/>
    <w:rsid w:val="008C64FF"/>
    <w:rsid w:val="008D1C62"/>
    <w:rsid w:val="008D37D4"/>
    <w:rsid w:val="008D3DFA"/>
    <w:rsid w:val="008E0AB4"/>
    <w:rsid w:val="008E6AF9"/>
    <w:rsid w:val="008E7176"/>
    <w:rsid w:val="008F1C7C"/>
    <w:rsid w:val="008F2FF4"/>
    <w:rsid w:val="0090250B"/>
    <w:rsid w:val="0090380D"/>
    <w:rsid w:val="00905E94"/>
    <w:rsid w:val="00910125"/>
    <w:rsid w:val="009110E9"/>
    <w:rsid w:val="00920002"/>
    <w:rsid w:val="00922375"/>
    <w:rsid w:val="0092247E"/>
    <w:rsid w:val="00925BB7"/>
    <w:rsid w:val="009314D9"/>
    <w:rsid w:val="009406AB"/>
    <w:rsid w:val="009407F4"/>
    <w:rsid w:val="00943F95"/>
    <w:rsid w:val="0094408C"/>
    <w:rsid w:val="00945837"/>
    <w:rsid w:val="00953B45"/>
    <w:rsid w:val="00953DA0"/>
    <w:rsid w:val="00955D16"/>
    <w:rsid w:val="00957075"/>
    <w:rsid w:val="0096423A"/>
    <w:rsid w:val="00970928"/>
    <w:rsid w:val="009772C9"/>
    <w:rsid w:val="009807EA"/>
    <w:rsid w:val="0098312D"/>
    <w:rsid w:val="00985A67"/>
    <w:rsid w:val="00986AB1"/>
    <w:rsid w:val="0099520D"/>
    <w:rsid w:val="009A2335"/>
    <w:rsid w:val="009A2DBC"/>
    <w:rsid w:val="009B014F"/>
    <w:rsid w:val="009B30C3"/>
    <w:rsid w:val="009B57CB"/>
    <w:rsid w:val="009B6480"/>
    <w:rsid w:val="009B6F32"/>
    <w:rsid w:val="009B72A2"/>
    <w:rsid w:val="009C0EFE"/>
    <w:rsid w:val="009C7BAD"/>
    <w:rsid w:val="009D2BE0"/>
    <w:rsid w:val="009D2C31"/>
    <w:rsid w:val="009D3AB3"/>
    <w:rsid w:val="009E21B5"/>
    <w:rsid w:val="009F1C0D"/>
    <w:rsid w:val="009F576B"/>
    <w:rsid w:val="00A14FF4"/>
    <w:rsid w:val="00A16F76"/>
    <w:rsid w:val="00A30FDD"/>
    <w:rsid w:val="00A31074"/>
    <w:rsid w:val="00A429FE"/>
    <w:rsid w:val="00A451E4"/>
    <w:rsid w:val="00A51FAE"/>
    <w:rsid w:val="00A54FA1"/>
    <w:rsid w:val="00A56A1B"/>
    <w:rsid w:val="00A57961"/>
    <w:rsid w:val="00A619D7"/>
    <w:rsid w:val="00A64592"/>
    <w:rsid w:val="00A658EA"/>
    <w:rsid w:val="00A67B90"/>
    <w:rsid w:val="00A7023B"/>
    <w:rsid w:val="00A7043F"/>
    <w:rsid w:val="00A70C82"/>
    <w:rsid w:val="00A70ED2"/>
    <w:rsid w:val="00A764EF"/>
    <w:rsid w:val="00A8235C"/>
    <w:rsid w:val="00A83C1C"/>
    <w:rsid w:val="00A906D7"/>
    <w:rsid w:val="00A96EC8"/>
    <w:rsid w:val="00AA30E2"/>
    <w:rsid w:val="00AA4075"/>
    <w:rsid w:val="00AA6CD3"/>
    <w:rsid w:val="00AB5E1A"/>
    <w:rsid w:val="00AB5E22"/>
    <w:rsid w:val="00AC17E5"/>
    <w:rsid w:val="00AC38B7"/>
    <w:rsid w:val="00AC49B6"/>
    <w:rsid w:val="00AC7BA6"/>
    <w:rsid w:val="00AD1CF1"/>
    <w:rsid w:val="00AD28B9"/>
    <w:rsid w:val="00AD41D2"/>
    <w:rsid w:val="00AE0DFC"/>
    <w:rsid w:val="00AE261C"/>
    <w:rsid w:val="00AE3FAE"/>
    <w:rsid w:val="00AE59AA"/>
    <w:rsid w:val="00AF2F82"/>
    <w:rsid w:val="00AF4318"/>
    <w:rsid w:val="00AF45F4"/>
    <w:rsid w:val="00AF6BE9"/>
    <w:rsid w:val="00AF75F1"/>
    <w:rsid w:val="00B01223"/>
    <w:rsid w:val="00B063CA"/>
    <w:rsid w:val="00B116EC"/>
    <w:rsid w:val="00B147E8"/>
    <w:rsid w:val="00B20F38"/>
    <w:rsid w:val="00B304A9"/>
    <w:rsid w:val="00B56DC4"/>
    <w:rsid w:val="00B579A7"/>
    <w:rsid w:val="00B61DEE"/>
    <w:rsid w:val="00B70BF6"/>
    <w:rsid w:val="00B745BC"/>
    <w:rsid w:val="00B77C8B"/>
    <w:rsid w:val="00B820A5"/>
    <w:rsid w:val="00B841AF"/>
    <w:rsid w:val="00B846E0"/>
    <w:rsid w:val="00B85819"/>
    <w:rsid w:val="00B8591A"/>
    <w:rsid w:val="00B87D83"/>
    <w:rsid w:val="00B9508B"/>
    <w:rsid w:val="00B97794"/>
    <w:rsid w:val="00B97E56"/>
    <w:rsid w:val="00BC231C"/>
    <w:rsid w:val="00BC3EDB"/>
    <w:rsid w:val="00BC760A"/>
    <w:rsid w:val="00BD0883"/>
    <w:rsid w:val="00BD1EEB"/>
    <w:rsid w:val="00BD31F3"/>
    <w:rsid w:val="00BD3EE5"/>
    <w:rsid w:val="00BD4078"/>
    <w:rsid w:val="00BD5051"/>
    <w:rsid w:val="00BD6499"/>
    <w:rsid w:val="00BF21CC"/>
    <w:rsid w:val="00BF4DB1"/>
    <w:rsid w:val="00C01794"/>
    <w:rsid w:val="00C07A8B"/>
    <w:rsid w:val="00C10809"/>
    <w:rsid w:val="00C124EF"/>
    <w:rsid w:val="00C217D5"/>
    <w:rsid w:val="00C21B33"/>
    <w:rsid w:val="00C24018"/>
    <w:rsid w:val="00C30C7B"/>
    <w:rsid w:val="00C359C0"/>
    <w:rsid w:val="00C36F22"/>
    <w:rsid w:val="00C3733B"/>
    <w:rsid w:val="00C444D8"/>
    <w:rsid w:val="00C47E3F"/>
    <w:rsid w:val="00C50779"/>
    <w:rsid w:val="00C6126D"/>
    <w:rsid w:val="00C61CF1"/>
    <w:rsid w:val="00C62F60"/>
    <w:rsid w:val="00C643B9"/>
    <w:rsid w:val="00C73BC2"/>
    <w:rsid w:val="00C73D52"/>
    <w:rsid w:val="00C7572E"/>
    <w:rsid w:val="00C7677A"/>
    <w:rsid w:val="00C85FA8"/>
    <w:rsid w:val="00C92368"/>
    <w:rsid w:val="00C93B52"/>
    <w:rsid w:val="00CA06E8"/>
    <w:rsid w:val="00CA1D3E"/>
    <w:rsid w:val="00CA344E"/>
    <w:rsid w:val="00CA4CEB"/>
    <w:rsid w:val="00CA73F5"/>
    <w:rsid w:val="00CB1C0C"/>
    <w:rsid w:val="00CB3D9D"/>
    <w:rsid w:val="00CB4C32"/>
    <w:rsid w:val="00CB4F7F"/>
    <w:rsid w:val="00CC0F49"/>
    <w:rsid w:val="00CC3155"/>
    <w:rsid w:val="00CC3EEF"/>
    <w:rsid w:val="00CC6364"/>
    <w:rsid w:val="00CC66EB"/>
    <w:rsid w:val="00CC7769"/>
    <w:rsid w:val="00CD1384"/>
    <w:rsid w:val="00CD2BBB"/>
    <w:rsid w:val="00CD4852"/>
    <w:rsid w:val="00CD5630"/>
    <w:rsid w:val="00CE0E65"/>
    <w:rsid w:val="00CE1ACD"/>
    <w:rsid w:val="00CE59D8"/>
    <w:rsid w:val="00CF0342"/>
    <w:rsid w:val="00CF2376"/>
    <w:rsid w:val="00D003F8"/>
    <w:rsid w:val="00D01FFB"/>
    <w:rsid w:val="00D070AE"/>
    <w:rsid w:val="00D074F2"/>
    <w:rsid w:val="00D17AD6"/>
    <w:rsid w:val="00D241AC"/>
    <w:rsid w:val="00D245E2"/>
    <w:rsid w:val="00D25937"/>
    <w:rsid w:val="00D27C1F"/>
    <w:rsid w:val="00D300FB"/>
    <w:rsid w:val="00D32D04"/>
    <w:rsid w:val="00D335B3"/>
    <w:rsid w:val="00D42B7D"/>
    <w:rsid w:val="00D503B9"/>
    <w:rsid w:val="00D50499"/>
    <w:rsid w:val="00D53B82"/>
    <w:rsid w:val="00D55104"/>
    <w:rsid w:val="00D615EC"/>
    <w:rsid w:val="00D62443"/>
    <w:rsid w:val="00D62B06"/>
    <w:rsid w:val="00D65734"/>
    <w:rsid w:val="00D66EA9"/>
    <w:rsid w:val="00D71D20"/>
    <w:rsid w:val="00D71D40"/>
    <w:rsid w:val="00D76B41"/>
    <w:rsid w:val="00D8016B"/>
    <w:rsid w:val="00D82CA5"/>
    <w:rsid w:val="00D90483"/>
    <w:rsid w:val="00D90C9E"/>
    <w:rsid w:val="00D92877"/>
    <w:rsid w:val="00D9435A"/>
    <w:rsid w:val="00D9524E"/>
    <w:rsid w:val="00D9726C"/>
    <w:rsid w:val="00DA45B7"/>
    <w:rsid w:val="00DA4CD7"/>
    <w:rsid w:val="00DA4E7D"/>
    <w:rsid w:val="00DA5858"/>
    <w:rsid w:val="00DA5A54"/>
    <w:rsid w:val="00DA6530"/>
    <w:rsid w:val="00DB15D3"/>
    <w:rsid w:val="00DC4452"/>
    <w:rsid w:val="00DC62C6"/>
    <w:rsid w:val="00DD114E"/>
    <w:rsid w:val="00DD3094"/>
    <w:rsid w:val="00DD5F4F"/>
    <w:rsid w:val="00DE2408"/>
    <w:rsid w:val="00DE50C7"/>
    <w:rsid w:val="00DE7D4A"/>
    <w:rsid w:val="00DF3B16"/>
    <w:rsid w:val="00DF66DE"/>
    <w:rsid w:val="00E00269"/>
    <w:rsid w:val="00E03946"/>
    <w:rsid w:val="00E051BE"/>
    <w:rsid w:val="00E1377C"/>
    <w:rsid w:val="00E14F5A"/>
    <w:rsid w:val="00E165AB"/>
    <w:rsid w:val="00E20C1F"/>
    <w:rsid w:val="00E21768"/>
    <w:rsid w:val="00E25A1D"/>
    <w:rsid w:val="00E27D5E"/>
    <w:rsid w:val="00E3039A"/>
    <w:rsid w:val="00E324BD"/>
    <w:rsid w:val="00E35499"/>
    <w:rsid w:val="00E46B80"/>
    <w:rsid w:val="00E46E37"/>
    <w:rsid w:val="00E46E95"/>
    <w:rsid w:val="00E504B2"/>
    <w:rsid w:val="00E57B22"/>
    <w:rsid w:val="00E60FA9"/>
    <w:rsid w:val="00E6687B"/>
    <w:rsid w:val="00E669D0"/>
    <w:rsid w:val="00E67FF9"/>
    <w:rsid w:val="00E72E7F"/>
    <w:rsid w:val="00E756E7"/>
    <w:rsid w:val="00E77D96"/>
    <w:rsid w:val="00E82ABF"/>
    <w:rsid w:val="00E874B9"/>
    <w:rsid w:val="00E87B48"/>
    <w:rsid w:val="00E902D0"/>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05A08"/>
    <w:rsid w:val="00F1188E"/>
    <w:rsid w:val="00F11918"/>
    <w:rsid w:val="00F11E19"/>
    <w:rsid w:val="00F13F4B"/>
    <w:rsid w:val="00F17511"/>
    <w:rsid w:val="00F22FC8"/>
    <w:rsid w:val="00F246D2"/>
    <w:rsid w:val="00F257A0"/>
    <w:rsid w:val="00F2603B"/>
    <w:rsid w:val="00F3073C"/>
    <w:rsid w:val="00F31AA9"/>
    <w:rsid w:val="00F4093A"/>
    <w:rsid w:val="00F412AB"/>
    <w:rsid w:val="00F452CF"/>
    <w:rsid w:val="00F51811"/>
    <w:rsid w:val="00F5603C"/>
    <w:rsid w:val="00F57F1C"/>
    <w:rsid w:val="00F67BFF"/>
    <w:rsid w:val="00F73E27"/>
    <w:rsid w:val="00F934AC"/>
    <w:rsid w:val="00F94A80"/>
    <w:rsid w:val="00F95426"/>
    <w:rsid w:val="00F96ECB"/>
    <w:rsid w:val="00F9779C"/>
    <w:rsid w:val="00FA312B"/>
    <w:rsid w:val="00FA47BD"/>
    <w:rsid w:val="00FA4AC3"/>
    <w:rsid w:val="00FA6F64"/>
    <w:rsid w:val="00FA719A"/>
    <w:rsid w:val="00FA79C7"/>
    <w:rsid w:val="00FB20DF"/>
    <w:rsid w:val="00FB2113"/>
    <w:rsid w:val="00FB449A"/>
    <w:rsid w:val="00FB5E94"/>
    <w:rsid w:val="00FC42FA"/>
    <w:rsid w:val="00FC44F7"/>
    <w:rsid w:val="00FC6AB7"/>
    <w:rsid w:val="00FD23C7"/>
    <w:rsid w:val="00FD768B"/>
    <w:rsid w:val="00FE1CFE"/>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F2F3"/>
  <w15:docId w15:val="{85D11731-979E-4E75-843D-EC6A589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 w:type="character" w:customStyle="1" w:styleId="UnresolvedMention">
    <w:name w:val="Unresolved Mention"/>
    <w:basedOn w:val="Absatz-Standardschriftart"/>
    <w:uiPriority w:val="99"/>
    <w:semiHidden/>
    <w:unhideWhenUsed/>
    <w:rsid w:val="007A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39881326">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89965622">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3360">
      <w:bodyDiv w:val="1"/>
      <w:marLeft w:val="0"/>
      <w:marRight w:val="0"/>
      <w:marTop w:val="0"/>
      <w:marBottom w:val="0"/>
      <w:divBdr>
        <w:top w:val="none" w:sz="0" w:space="0" w:color="auto"/>
        <w:left w:val="none" w:sz="0" w:space="0" w:color="auto"/>
        <w:bottom w:val="none" w:sz="0" w:space="0" w:color="auto"/>
        <w:right w:val="none" w:sz="0" w:space="0" w:color="auto"/>
      </w:divBdr>
    </w:div>
    <w:div w:id="532421035">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60062">
      <w:bodyDiv w:val="1"/>
      <w:marLeft w:val="0"/>
      <w:marRight w:val="0"/>
      <w:marTop w:val="0"/>
      <w:marBottom w:val="0"/>
      <w:divBdr>
        <w:top w:val="none" w:sz="0" w:space="0" w:color="auto"/>
        <w:left w:val="none" w:sz="0" w:space="0" w:color="auto"/>
        <w:bottom w:val="none" w:sz="0" w:space="0" w:color="auto"/>
        <w:right w:val="none" w:sz="0" w:space="0" w:color="auto"/>
      </w:divBdr>
    </w:div>
    <w:div w:id="96858347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897625675">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yssenkrupp-steel.com/de/unternehmen/nachhaltigkeit/klimastrateg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sch@rvr.ru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pfennig@thyssenkrup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opole.ruhr/pressebereich/pm-14122020"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mailto:hensch@rvr.ruhr" TargetMode="External"/><Relationship Id="rId2" Type="http://schemas.openxmlformats.org/officeDocument/2006/relationships/hyperlink" Target="http://www.thyssenkrupp-steel.com" TargetMode="External"/><Relationship Id="rId1" Type="http://schemas.openxmlformats.org/officeDocument/2006/relationships/hyperlink" Target="mailto:nils.pfennig@thyssenkrupp.com" TargetMode="External"/><Relationship Id="rId4" Type="http://schemas.openxmlformats.org/officeDocument/2006/relationships/hyperlink" Target="http://www.rvr.ruh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hensch@rvr.ruhr" TargetMode="External"/><Relationship Id="rId2" Type="http://schemas.openxmlformats.org/officeDocument/2006/relationships/hyperlink" Target="http://www.thyssenkrupp-steel.com" TargetMode="External"/><Relationship Id="rId1" Type="http://schemas.openxmlformats.org/officeDocument/2006/relationships/hyperlink" Target="mailto:nils.pfennig@thyssenkrupp.com" TargetMode="External"/><Relationship Id="rId4" Type="http://schemas.openxmlformats.org/officeDocument/2006/relationships/hyperlink" Target="http://www.rvr.ru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4.xml><?xml version="1.0" encoding="utf-8"?>
<ds:datastoreItem xmlns:ds="http://schemas.openxmlformats.org/officeDocument/2006/customXml" ds:itemID="{62B106DF-6196-493F-A3A1-D1CB785A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2</Pages>
  <Words>458</Words>
  <Characters>2889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 Christine</dc:creator>
  <cp:keywords/>
  <dc:description/>
  <cp:lastModifiedBy>Pfennig, Nils</cp:lastModifiedBy>
  <cp:revision>7</cp:revision>
  <cp:lastPrinted>2021-01-18T06:55:00Z</cp:lastPrinted>
  <dcterms:created xsi:type="dcterms:W3CDTF">2021-01-06T07:50:00Z</dcterms:created>
  <dcterms:modified xsi:type="dcterms:W3CDTF">2021-01-18T06:58:00Z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