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6562FD" w14:paraId="2861EF04" w14:textId="77777777" w:rsidTr="008D3DFA">
        <w:trPr>
          <w:trHeight w:val="45"/>
        </w:trPr>
        <w:tc>
          <w:tcPr>
            <w:tcW w:w="7655" w:type="dxa"/>
          </w:tcPr>
          <w:p w14:paraId="402E6E73" w14:textId="77777777" w:rsidR="008D3DFA" w:rsidRPr="00CE538B" w:rsidRDefault="008D3DFA" w:rsidP="00E36BA7">
            <w:pPr>
              <w:jc w:val="both"/>
              <w:rPr>
                <w:lang w:val="en-US" w:eastAsia="de-DE"/>
              </w:rPr>
            </w:pPr>
          </w:p>
        </w:tc>
        <w:tc>
          <w:tcPr>
            <w:tcW w:w="1724" w:type="dxa"/>
          </w:tcPr>
          <w:p w14:paraId="505001CD" w14:textId="77777777" w:rsidR="008D3DFA" w:rsidRPr="00CE538B" w:rsidRDefault="009772C9" w:rsidP="00E36BA7">
            <w:pPr>
              <w:pStyle w:val="BusinessArea"/>
              <w:jc w:val="both"/>
              <w:rPr>
                <w:lang w:val="en-US"/>
              </w:rPr>
            </w:pPr>
            <w:r w:rsidRPr="00CE538B">
              <w:rPr>
                <w:lang w:val="en-US"/>
              </w:rPr>
              <w:t>Steel</w:t>
            </w:r>
            <w:r w:rsidR="00146600" w:rsidRPr="00CE538B">
              <w:rPr>
                <w:lang w:val="en-US"/>
              </w:rPr>
              <w:t xml:space="preserve"> Europe</w:t>
            </w:r>
          </w:p>
        </w:tc>
      </w:tr>
      <w:tr w:rsidR="001E7E0A" w:rsidRPr="006562FD" w14:paraId="14CC275B" w14:textId="77777777" w:rsidTr="001E7E0A">
        <w:trPr>
          <w:trHeight w:val="408"/>
        </w:trPr>
        <w:tc>
          <w:tcPr>
            <w:tcW w:w="7655" w:type="dxa"/>
          </w:tcPr>
          <w:p w14:paraId="501B2240" w14:textId="77777777" w:rsidR="001E7E0A" w:rsidRPr="00CE538B" w:rsidRDefault="001E7E0A" w:rsidP="00E36BA7">
            <w:pPr>
              <w:jc w:val="both"/>
              <w:rPr>
                <w:lang w:val="en-US"/>
              </w:rPr>
            </w:pPr>
          </w:p>
        </w:tc>
        <w:tc>
          <w:tcPr>
            <w:tcW w:w="1724" w:type="dxa"/>
          </w:tcPr>
          <w:p w14:paraId="3BFDDB20" w14:textId="3CDBD51C" w:rsidR="001E7E0A" w:rsidRPr="00CE538B" w:rsidRDefault="00B7250E" w:rsidP="00E36BA7">
            <w:pPr>
              <w:pStyle w:val="BusinessArea"/>
              <w:jc w:val="both"/>
              <w:rPr>
                <w:lang w:val="en-US"/>
              </w:rPr>
            </w:pPr>
            <w:r>
              <w:rPr>
                <w:lang w:val="en-US"/>
              </w:rPr>
              <w:t>2021-06-25</w:t>
            </w:r>
          </w:p>
        </w:tc>
      </w:tr>
    </w:tbl>
    <w:p w14:paraId="43C987D6" w14:textId="35764AC8" w:rsidR="004655A5" w:rsidRPr="00176C6A" w:rsidRDefault="00176C6A" w:rsidP="00E36BA7">
      <w:pPr>
        <w:pStyle w:val="StandardWeb1"/>
        <w:spacing w:line="360" w:lineRule="auto"/>
        <w:jc w:val="both"/>
        <w:rPr>
          <w:rFonts w:ascii="TKTypeRegular" w:hAnsi="TKTypeRegular"/>
          <w:b/>
          <w:sz w:val="28"/>
          <w:szCs w:val="28"/>
          <w:lang w:val="en-US"/>
        </w:rPr>
      </w:pPr>
      <w:r w:rsidRPr="00176C6A">
        <w:rPr>
          <w:rFonts w:ascii="TKTypeRegular" w:hAnsi="TKTypeRegular"/>
          <w:b/>
          <w:sz w:val="28"/>
          <w:szCs w:val="28"/>
          <w:lang w:val="en-US"/>
        </w:rPr>
        <w:t>Press release</w:t>
      </w:r>
    </w:p>
    <w:p w14:paraId="3C41A59D" w14:textId="75755A64" w:rsidR="00176C6A" w:rsidRDefault="00176C6A" w:rsidP="00E36BA7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</w:p>
    <w:p w14:paraId="32199BA6" w14:textId="77777777" w:rsidR="00176C6A" w:rsidRPr="00CE538B" w:rsidRDefault="00176C6A" w:rsidP="00E36BA7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</w:p>
    <w:p w14:paraId="1B13958B" w14:textId="54C42DB6" w:rsidR="00DE2408" w:rsidRPr="00CE538B" w:rsidRDefault="000318B4" w:rsidP="00E36BA7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proofErr w:type="spellStart"/>
      <w:r w:rsidRPr="00CE538B">
        <w:rPr>
          <w:rFonts w:ascii="TKTypeRegular" w:hAnsi="TKTypeRegular"/>
          <w:b/>
          <w:szCs w:val="20"/>
          <w:lang w:val="en-US"/>
        </w:rPr>
        <w:t>König-B</w:t>
      </w:r>
      <w:r w:rsidR="00756138" w:rsidRPr="00CE538B">
        <w:rPr>
          <w:rFonts w:ascii="TKTypeRegular" w:hAnsi="TKTypeRegular"/>
          <w:b/>
          <w:szCs w:val="20"/>
          <w:lang w:val="en-US"/>
        </w:rPr>
        <w:t>rauerei</w:t>
      </w:r>
      <w:proofErr w:type="spellEnd"/>
      <w:r w:rsidR="00756138" w:rsidRPr="00CE538B">
        <w:rPr>
          <w:rFonts w:ascii="TKTypeRegular" w:hAnsi="TKTypeRegular"/>
          <w:b/>
          <w:szCs w:val="20"/>
          <w:lang w:val="en-US"/>
        </w:rPr>
        <w:t xml:space="preserve">, </w:t>
      </w:r>
      <w:r w:rsidRPr="00CE538B">
        <w:rPr>
          <w:rFonts w:ascii="TKTypeRegular" w:hAnsi="TKTypeRegular"/>
          <w:b/>
          <w:szCs w:val="20"/>
          <w:lang w:val="en-US"/>
        </w:rPr>
        <w:t xml:space="preserve">E.ON </w:t>
      </w:r>
      <w:r w:rsidR="00E40CF4" w:rsidRPr="00CE538B">
        <w:rPr>
          <w:rFonts w:ascii="TKTypeRegular" w:hAnsi="TKTypeRegular"/>
          <w:b/>
          <w:szCs w:val="20"/>
          <w:lang w:val="en-US"/>
        </w:rPr>
        <w:t>a</w:t>
      </w:r>
      <w:r w:rsidRPr="00CE538B">
        <w:rPr>
          <w:rFonts w:ascii="TKTypeRegular" w:hAnsi="TKTypeRegular"/>
          <w:b/>
          <w:szCs w:val="20"/>
          <w:lang w:val="en-US"/>
        </w:rPr>
        <w:t xml:space="preserve">nd thyssenkrupp </w:t>
      </w:r>
      <w:r w:rsidR="00756138" w:rsidRPr="00CE538B">
        <w:rPr>
          <w:rFonts w:ascii="TKTypeRegular" w:hAnsi="TKTypeRegular"/>
          <w:b/>
          <w:szCs w:val="20"/>
          <w:lang w:val="en-US"/>
        </w:rPr>
        <w:t xml:space="preserve">Steel </w:t>
      </w:r>
      <w:r w:rsidR="00E40CF4" w:rsidRPr="00CE538B">
        <w:rPr>
          <w:rFonts w:ascii="TKTypeRegular" w:hAnsi="TKTypeRegular"/>
          <w:b/>
          <w:szCs w:val="20"/>
          <w:lang w:val="en-US"/>
        </w:rPr>
        <w:t xml:space="preserve">to </w:t>
      </w:r>
      <w:r w:rsidR="006A5021">
        <w:rPr>
          <w:rFonts w:ascii="TKTypeRegular" w:hAnsi="TKTypeRegular"/>
          <w:b/>
          <w:szCs w:val="20"/>
          <w:lang w:val="en-US"/>
        </w:rPr>
        <w:t>launch</w:t>
      </w:r>
      <w:r w:rsidR="00E40CF4" w:rsidRPr="00CE538B">
        <w:rPr>
          <w:rFonts w:ascii="TKTypeRegular" w:hAnsi="TKTypeRegular"/>
          <w:b/>
          <w:szCs w:val="20"/>
          <w:lang w:val="en-US"/>
        </w:rPr>
        <w:t xml:space="preserve"> </w:t>
      </w:r>
      <w:r w:rsidR="00113932" w:rsidRPr="00CE538B">
        <w:rPr>
          <w:rFonts w:ascii="TKTypeRegular" w:hAnsi="TKTypeRegular"/>
          <w:b/>
          <w:szCs w:val="20"/>
          <w:lang w:val="en-US"/>
        </w:rPr>
        <w:t xml:space="preserve">innovative </w:t>
      </w:r>
      <w:r w:rsidR="00E40CF4" w:rsidRPr="00CE538B">
        <w:rPr>
          <w:rFonts w:ascii="TKTypeRegular" w:hAnsi="TKTypeRegular"/>
          <w:b/>
          <w:szCs w:val="20"/>
          <w:lang w:val="en-US"/>
        </w:rPr>
        <w:t>climate protection project</w:t>
      </w:r>
      <w:r w:rsidR="00113932" w:rsidRPr="00CE538B">
        <w:rPr>
          <w:rFonts w:ascii="TKTypeRegular" w:hAnsi="TKTypeRegular"/>
          <w:b/>
          <w:szCs w:val="20"/>
          <w:lang w:val="en-US"/>
        </w:rPr>
        <w:t xml:space="preserve"> </w:t>
      </w:r>
    </w:p>
    <w:p w14:paraId="595CA9CB" w14:textId="77777777" w:rsidR="00DE2408" w:rsidRPr="00CE538B" w:rsidRDefault="00DE2408" w:rsidP="00E36BA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FD9B69E" w14:textId="04FC9084" w:rsidR="00A739AF" w:rsidRPr="00CE538B" w:rsidRDefault="00C717BC" w:rsidP="00E36BA7">
      <w:pPr>
        <w:spacing w:line="360" w:lineRule="auto"/>
        <w:jc w:val="both"/>
        <w:rPr>
          <w:rFonts w:asciiTheme="majorHAnsi" w:hAnsiTheme="majorHAnsi"/>
          <w:szCs w:val="20"/>
          <w:lang w:val="en-US"/>
        </w:rPr>
      </w:pPr>
      <w:r w:rsidRPr="00CE538B">
        <w:rPr>
          <w:rFonts w:asciiTheme="majorHAnsi" w:hAnsiTheme="majorHAnsi"/>
          <w:szCs w:val="20"/>
          <w:lang w:val="en-US"/>
        </w:rPr>
        <w:t xml:space="preserve">Three </w:t>
      </w:r>
      <w:r w:rsidR="006A5021">
        <w:rPr>
          <w:rFonts w:asciiTheme="majorHAnsi" w:hAnsiTheme="majorHAnsi"/>
          <w:szCs w:val="20"/>
          <w:lang w:val="en-US"/>
        </w:rPr>
        <w:t xml:space="preserve">long-established </w:t>
      </w:r>
      <w:r w:rsidRPr="00CE538B">
        <w:rPr>
          <w:rFonts w:asciiTheme="majorHAnsi" w:hAnsiTheme="majorHAnsi"/>
          <w:szCs w:val="20"/>
          <w:lang w:val="en-US"/>
        </w:rPr>
        <w:t>companies</w:t>
      </w:r>
      <w:r w:rsidRPr="006562FD">
        <w:rPr>
          <w:rFonts w:asciiTheme="majorHAnsi" w:hAnsiTheme="majorHAnsi"/>
          <w:szCs w:val="20"/>
          <w:lang w:val="en-US"/>
        </w:rPr>
        <w:t xml:space="preserve"> based in the Rhine and Ruhr region</w:t>
      </w:r>
      <w:r w:rsidRPr="00CE538B">
        <w:rPr>
          <w:rFonts w:asciiTheme="majorHAnsi" w:hAnsiTheme="majorHAnsi"/>
          <w:szCs w:val="20"/>
          <w:lang w:val="en-US"/>
        </w:rPr>
        <w:t xml:space="preserve"> </w:t>
      </w:r>
      <w:r w:rsidR="006A5021">
        <w:rPr>
          <w:rFonts w:asciiTheme="majorHAnsi" w:hAnsiTheme="majorHAnsi"/>
          <w:szCs w:val="20"/>
          <w:lang w:val="en-US"/>
        </w:rPr>
        <w:t>are launching</w:t>
      </w:r>
      <w:r w:rsidRPr="00CE538B">
        <w:rPr>
          <w:rFonts w:asciiTheme="majorHAnsi" w:hAnsiTheme="majorHAnsi"/>
          <w:szCs w:val="20"/>
          <w:lang w:val="en-US"/>
        </w:rPr>
        <w:t xml:space="preserve"> a pioneering climate protection project. </w:t>
      </w:r>
      <w:bookmarkStart w:id="0" w:name="_Hlk74918367"/>
      <w:r w:rsidRPr="00CE538B">
        <w:rPr>
          <w:rFonts w:asciiTheme="majorHAnsi" w:hAnsiTheme="majorHAnsi"/>
          <w:szCs w:val="20"/>
          <w:lang w:val="en-US"/>
        </w:rPr>
        <w:t xml:space="preserve">Their plan is to </w:t>
      </w:r>
      <w:r w:rsidR="001D5A2E" w:rsidRPr="006562FD">
        <w:rPr>
          <w:rFonts w:asciiTheme="majorHAnsi" w:hAnsiTheme="majorHAnsi"/>
          <w:szCs w:val="20"/>
          <w:lang w:val="en-US"/>
        </w:rPr>
        <w:t>conduct</w:t>
      </w:r>
      <w:r w:rsidR="002C6A56" w:rsidRPr="00CE538B">
        <w:rPr>
          <w:rFonts w:asciiTheme="majorHAnsi" w:hAnsiTheme="majorHAnsi"/>
          <w:szCs w:val="20"/>
          <w:lang w:val="en-US"/>
        </w:rPr>
        <w:t xml:space="preserve"> industrial waste heat from </w:t>
      </w:r>
      <w:r w:rsidR="00FC2CA5" w:rsidRPr="00CE538B">
        <w:rPr>
          <w:rFonts w:asciiTheme="majorHAnsi" w:hAnsiTheme="majorHAnsi"/>
          <w:szCs w:val="20"/>
          <w:lang w:val="en-US"/>
        </w:rPr>
        <w:t>thyssenkrupp Steel</w:t>
      </w:r>
      <w:r w:rsidR="002C6A56" w:rsidRPr="00CE538B">
        <w:rPr>
          <w:rFonts w:asciiTheme="majorHAnsi" w:hAnsiTheme="majorHAnsi"/>
          <w:szCs w:val="20"/>
          <w:lang w:val="en-US"/>
        </w:rPr>
        <w:t>’s</w:t>
      </w:r>
      <w:r w:rsidR="006A5021">
        <w:rPr>
          <w:rFonts w:asciiTheme="majorHAnsi" w:hAnsiTheme="majorHAnsi"/>
          <w:szCs w:val="20"/>
          <w:lang w:val="en-US"/>
        </w:rPr>
        <w:t xml:space="preserve"> </w:t>
      </w:r>
      <w:r w:rsidR="002C6A56" w:rsidRPr="00CE538B">
        <w:rPr>
          <w:rFonts w:asciiTheme="majorHAnsi" w:hAnsiTheme="majorHAnsi"/>
          <w:szCs w:val="20"/>
          <w:lang w:val="en-US"/>
        </w:rPr>
        <w:t xml:space="preserve">plants to </w:t>
      </w:r>
      <w:proofErr w:type="spellStart"/>
      <w:r w:rsidR="002C6A56" w:rsidRPr="00CE538B">
        <w:rPr>
          <w:rFonts w:asciiTheme="majorHAnsi" w:hAnsiTheme="majorHAnsi"/>
          <w:szCs w:val="20"/>
          <w:lang w:val="en-US"/>
        </w:rPr>
        <w:t>König-Brauerei</w:t>
      </w:r>
      <w:proofErr w:type="spellEnd"/>
      <w:r w:rsidR="002C6A56" w:rsidRPr="00CE538B">
        <w:rPr>
          <w:rFonts w:asciiTheme="majorHAnsi" w:hAnsiTheme="majorHAnsi"/>
          <w:szCs w:val="20"/>
          <w:lang w:val="en-US"/>
        </w:rPr>
        <w:t xml:space="preserve"> through a new steam transfer pipe</w:t>
      </w:r>
      <w:r w:rsidR="005C3794">
        <w:rPr>
          <w:rFonts w:asciiTheme="majorHAnsi" w:hAnsiTheme="majorHAnsi"/>
          <w:szCs w:val="20"/>
          <w:lang w:val="en-US"/>
        </w:rPr>
        <w:t>line</w:t>
      </w:r>
      <w:r w:rsidR="002C6A56" w:rsidRPr="00CE538B">
        <w:rPr>
          <w:rFonts w:asciiTheme="majorHAnsi" w:hAnsiTheme="majorHAnsi"/>
          <w:szCs w:val="20"/>
          <w:lang w:val="en-US"/>
        </w:rPr>
        <w:t xml:space="preserve"> managed by </w:t>
      </w:r>
      <w:r w:rsidR="00FC2CA5" w:rsidRPr="00CE538B">
        <w:rPr>
          <w:rFonts w:asciiTheme="majorHAnsi" w:hAnsiTheme="majorHAnsi"/>
          <w:szCs w:val="20"/>
          <w:lang w:val="en-US"/>
        </w:rPr>
        <w:t>E.ON</w:t>
      </w:r>
      <w:r w:rsidR="002C6A56" w:rsidRPr="00CE538B">
        <w:rPr>
          <w:rFonts w:asciiTheme="majorHAnsi" w:hAnsiTheme="majorHAnsi"/>
          <w:szCs w:val="20"/>
          <w:lang w:val="en-US"/>
        </w:rPr>
        <w:t>, thus providing the</w:t>
      </w:r>
      <w:r w:rsidR="002C6A56" w:rsidRPr="00CE538B">
        <w:rPr>
          <w:lang w:val="en-US"/>
        </w:rPr>
        <w:t xml:space="preserve"> </w:t>
      </w:r>
      <w:r w:rsidR="002C6A56" w:rsidRPr="00CE538B">
        <w:rPr>
          <w:rFonts w:asciiTheme="majorHAnsi" w:hAnsiTheme="majorHAnsi"/>
          <w:szCs w:val="20"/>
          <w:lang w:val="en-US"/>
        </w:rPr>
        <w:t>thermal energy required for the brewery processes</w:t>
      </w:r>
      <w:r w:rsidR="001F5E10" w:rsidRPr="00CE538B">
        <w:rPr>
          <w:rFonts w:asciiTheme="majorHAnsi" w:hAnsiTheme="majorHAnsi"/>
          <w:szCs w:val="20"/>
          <w:lang w:val="en-US"/>
        </w:rPr>
        <w:t>.</w:t>
      </w:r>
      <w:r w:rsidR="009262A2" w:rsidRPr="00CE538B">
        <w:rPr>
          <w:rFonts w:asciiTheme="majorHAnsi" w:hAnsiTheme="majorHAnsi"/>
          <w:szCs w:val="20"/>
          <w:lang w:val="en-US"/>
        </w:rPr>
        <w:t xml:space="preserve"> </w:t>
      </w:r>
      <w:bookmarkEnd w:id="0"/>
      <w:r w:rsidR="002C6A56" w:rsidRPr="00CE538B">
        <w:rPr>
          <w:rFonts w:asciiTheme="majorHAnsi" w:hAnsiTheme="majorHAnsi"/>
          <w:szCs w:val="20"/>
          <w:lang w:val="en-US"/>
        </w:rPr>
        <w:t>To this end, waste steam from the steel production from thyssenkrupp Steel’s power station is to be used.</w:t>
      </w:r>
      <w:r w:rsidR="001E26C8" w:rsidRPr="00CE538B">
        <w:rPr>
          <w:rFonts w:asciiTheme="majorHAnsi" w:hAnsiTheme="majorHAnsi"/>
          <w:szCs w:val="20"/>
          <w:lang w:val="en-US"/>
        </w:rPr>
        <w:t xml:space="preserve"> E.ON </w:t>
      </w:r>
      <w:r w:rsidR="002C6A56" w:rsidRPr="00CE538B">
        <w:rPr>
          <w:rFonts w:asciiTheme="majorHAnsi" w:hAnsiTheme="majorHAnsi"/>
          <w:szCs w:val="20"/>
          <w:lang w:val="en-US"/>
        </w:rPr>
        <w:t xml:space="preserve">will build the pipeline infrastructure and </w:t>
      </w:r>
      <w:r w:rsidR="002C6A56" w:rsidRPr="006562FD">
        <w:rPr>
          <w:rFonts w:asciiTheme="majorHAnsi" w:hAnsiTheme="majorHAnsi"/>
          <w:szCs w:val="20"/>
          <w:lang w:val="en-US"/>
        </w:rPr>
        <w:t>be</w:t>
      </w:r>
      <w:r w:rsidR="002C6A56" w:rsidRPr="00CE538B">
        <w:rPr>
          <w:rFonts w:asciiTheme="majorHAnsi" w:hAnsiTheme="majorHAnsi"/>
          <w:szCs w:val="20"/>
          <w:lang w:val="en-US"/>
        </w:rPr>
        <w:t xml:space="preserve"> responsible for energy management</w:t>
      </w:r>
      <w:r w:rsidR="001E26C8" w:rsidRPr="00CE538B">
        <w:rPr>
          <w:rFonts w:asciiTheme="majorHAnsi" w:hAnsiTheme="majorHAnsi"/>
          <w:szCs w:val="20"/>
          <w:lang w:val="en-US"/>
        </w:rPr>
        <w:t xml:space="preserve">. </w:t>
      </w:r>
      <w:r w:rsidR="002C6A56" w:rsidRPr="006562FD">
        <w:rPr>
          <w:rFonts w:asciiTheme="majorHAnsi" w:hAnsiTheme="majorHAnsi"/>
          <w:szCs w:val="20"/>
          <w:lang w:val="en-US"/>
        </w:rPr>
        <w:t>T</w:t>
      </w:r>
      <w:r w:rsidR="002C6A56" w:rsidRPr="00CE538B">
        <w:rPr>
          <w:rFonts w:asciiTheme="majorHAnsi" w:hAnsiTheme="majorHAnsi"/>
          <w:szCs w:val="20"/>
          <w:lang w:val="en-US"/>
        </w:rPr>
        <w:t xml:space="preserve">he three companies have signed an agreement on </w:t>
      </w:r>
      <w:r w:rsidR="005C3794">
        <w:rPr>
          <w:rFonts w:asciiTheme="majorHAnsi" w:hAnsiTheme="majorHAnsi"/>
          <w:szCs w:val="20"/>
          <w:lang w:val="en-US"/>
        </w:rPr>
        <w:t>l</w:t>
      </w:r>
      <w:r w:rsidR="002C6A56" w:rsidRPr="00CE538B">
        <w:rPr>
          <w:rFonts w:asciiTheme="majorHAnsi" w:hAnsiTheme="majorHAnsi"/>
          <w:szCs w:val="20"/>
          <w:lang w:val="en-US"/>
        </w:rPr>
        <w:t xml:space="preserve">ong-term cooperation. </w:t>
      </w:r>
      <w:r w:rsidR="001D5A2E" w:rsidRPr="00CE538B">
        <w:rPr>
          <w:rFonts w:asciiTheme="majorHAnsi" w:hAnsiTheme="majorHAnsi"/>
          <w:szCs w:val="20"/>
          <w:lang w:val="en-US"/>
        </w:rPr>
        <w:t>The project is funded by the German Federal Ministry of Economics within the framework of th</w:t>
      </w:r>
      <w:r w:rsidR="001D5A2E" w:rsidRPr="006562FD">
        <w:rPr>
          <w:rFonts w:asciiTheme="majorHAnsi" w:hAnsiTheme="majorHAnsi"/>
          <w:szCs w:val="20"/>
          <w:lang w:val="en-US"/>
        </w:rPr>
        <w:t>e Energy Efficiency Competition</w:t>
      </w:r>
      <w:r w:rsidR="00E25806" w:rsidRPr="00CE538B">
        <w:rPr>
          <w:rFonts w:asciiTheme="majorHAnsi" w:hAnsiTheme="majorHAnsi"/>
          <w:szCs w:val="20"/>
          <w:lang w:val="en-US"/>
        </w:rPr>
        <w:t>.</w:t>
      </w:r>
    </w:p>
    <w:p w14:paraId="14229A2E" w14:textId="77777777" w:rsidR="001E27EA" w:rsidRPr="00CE538B" w:rsidRDefault="001E27EA" w:rsidP="00E36BA7">
      <w:pPr>
        <w:pStyle w:val="StandardWeb1"/>
        <w:spacing w:after="0"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0E8182B2" w14:textId="34CAD12B" w:rsidR="001E27EA" w:rsidRPr="00CE538B" w:rsidRDefault="001D5A2E" w:rsidP="00E36BA7">
      <w:pPr>
        <w:pStyle w:val="StandardWeb1"/>
        <w:spacing w:after="0"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CE538B">
        <w:rPr>
          <w:rFonts w:asciiTheme="majorHAnsi" w:hAnsiTheme="majorHAnsi"/>
          <w:b/>
          <w:sz w:val="20"/>
          <w:szCs w:val="20"/>
          <w:lang w:val="en-US"/>
        </w:rPr>
        <w:t xml:space="preserve">Sustainable production through </w:t>
      </w:r>
      <w:r w:rsidR="001E7F56" w:rsidRPr="00CE538B">
        <w:rPr>
          <w:rFonts w:asciiTheme="majorHAnsi" w:hAnsiTheme="majorHAnsi"/>
          <w:b/>
          <w:sz w:val="20"/>
          <w:szCs w:val="20"/>
          <w:lang w:val="en-US"/>
        </w:rPr>
        <w:t xml:space="preserve">innovative </w:t>
      </w:r>
      <w:r w:rsidRPr="006562FD">
        <w:rPr>
          <w:rFonts w:asciiTheme="majorHAnsi" w:hAnsiTheme="majorHAnsi"/>
          <w:b/>
          <w:sz w:val="20"/>
          <w:szCs w:val="20"/>
          <w:lang w:val="en-US"/>
        </w:rPr>
        <w:t>integrated energy management</w:t>
      </w:r>
      <w:r w:rsidRPr="00CE538B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</w:p>
    <w:p w14:paraId="06978ABA" w14:textId="3263C5CC" w:rsidR="00EB5085" w:rsidRPr="00CE538B" w:rsidRDefault="00EF021B" w:rsidP="00EB5085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6562FD">
        <w:rPr>
          <w:rFonts w:asciiTheme="majorHAnsi" w:hAnsiTheme="majorHAnsi"/>
          <w:sz w:val="20"/>
          <w:szCs w:val="20"/>
          <w:lang w:val="en-US"/>
        </w:rPr>
        <w:t xml:space="preserve">Since the end of 2020, </w:t>
      </w:r>
      <w:proofErr w:type="spellStart"/>
      <w:r w:rsidRPr="006562FD">
        <w:rPr>
          <w:rFonts w:asciiTheme="majorHAnsi" w:hAnsiTheme="majorHAnsi"/>
          <w:sz w:val="20"/>
          <w:szCs w:val="20"/>
          <w:lang w:val="en-US"/>
        </w:rPr>
        <w:t>Bitburger</w:t>
      </w:r>
      <w:proofErr w:type="spellEnd"/>
      <w:r w:rsidRPr="006562FD">
        <w:rPr>
          <w:rFonts w:asciiTheme="majorHAnsi" w:hAnsiTheme="majorHAnsi"/>
          <w:sz w:val="20"/>
          <w:szCs w:val="20"/>
          <w:lang w:val="en-US"/>
        </w:rPr>
        <w:t xml:space="preserve"> Brewery Group, to which </w:t>
      </w:r>
      <w:proofErr w:type="spellStart"/>
      <w:r w:rsidRPr="006562FD">
        <w:rPr>
          <w:rFonts w:asciiTheme="majorHAnsi" w:hAnsiTheme="majorHAnsi"/>
          <w:sz w:val="20"/>
          <w:szCs w:val="20"/>
          <w:lang w:val="en-US"/>
        </w:rPr>
        <w:t>König-Brauerei</w:t>
      </w:r>
      <w:proofErr w:type="spellEnd"/>
      <w:r w:rsidRPr="006562FD">
        <w:rPr>
          <w:rFonts w:asciiTheme="majorHAnsi" w:hAnsiTheme="majorHAnsi"/>
          <w:sz w:val="20"/>
          <w:szCs w:val="20"/>
          <w:lang w:val="en-US"/>
        </w:rPr>
        <w:t xml:space="preserve"> belongs, has already been brewing beer in a climate-neutral manner at all of its sites. </w:t>
      </w:r>
      <w:r w:rsidRPr="00CE538B">
        <w:rPr>
          <w:rFonts w:asciiTheme="majorHAnsi" w:hAnsiTheme="majorHAnsi"/>
          <w:sz w:val="20"/>
          <w:szCs w:val="20"/>
          <w:lang w:val="en-US"/>
        </w:rPr>
        <w:t xml:space="preserve">This was achieved mainly by avoiding and reducing emissions. </w:t>
      </w:r>
      <w:r w:rsidR="006562FD" w:rsidRPr="00CE538B">
        <w:rPr>
          <w:rFonts w:asciiTheme="majorHAnsi" w:hAnsiTheme="majorHAnsi"/>
          <w:sz w:val="20"/>
          <w:szCs w:val="20"/>
          <w:lang w:val="en-US"/>
        </w:rPr>
        <w:t>The remaining emissions which are technically still unavoidable are compensated.</w:t>
      </w:r>
      <w:r w:rsidR="006562FD" w:rsidRPr="006562FD">
        <w:rPr>
          <w:rFonts w:asciiTheme="majorHAnsi" w:hAnsiTheme="majorHAnsi"/>
          <w:sz w:val="20"/>
          <w:szCs w:val="20"/>
          <w:lang w:val="en-US"/>
        </w:rPr>
        <w:t xml:space="preserve"> “I</w:t>
      </w:r>
      <w:r w:rsidR="006562FD" w:rsidRPr="00CE538B">
        <w:rPr>
          <w:rFonts w:asciiTheme="majorHAnsi" w:hAnsiTheme="majorHAnsi"/>
          <w:sz w:val="20"/>
          <w:szCs w:val="20"/>
          <w:lang w:val="en-US"/>
        </w:rPr>
        <w:t xml:space="preserve">n future, </w:t>
      </w:r>
      <w:proofErr w:type="spellStart"/>
      <w:r w:rsidR="006562FD" w:rsidRPr="00CE538B">
        <w:rPr>
          <w:rFonts w:asciiTheme="majorHAnsi" w:hAnsiTheme="majorHAnsi"/>
          <w:sz w:val="20"/>
          <w:szCs w:val="20"/>
          <w:lang w:val="en-US"/>
        </w:rPr>
        <w:t>König-Brauerei</w:t>
      </w:r>
      <w:proofErr w:type="spellEnd"/>
      <w:r w:rsidR="006562FD" w:rsidRPr="00CE538B">
        <w:rPr>
          <w:rFonts w:asciiTheme="majorHAnsi" w:hAnsiTheme="majorHAnsi"/>
          <w:sz w:val="20"/>
          <w:szCs w:val="20"/>
          <w:lang w:val="en-US"/>
        </w:rPr>
        <w:t xml:space="preserve"> will reduce the remaining CO</w:t>
      </w:r>
      <w:r w:rsidR="006562FD" w:rsidRPr="00CE538B">
        <w:rPr>
          <w:rFonts w:asciiTheme="majorHAnsi" w:hAnsiTheme="majorHAnsi"/>
          <w:sz w:val="20"/>
          <w:szCs w:val="20"/>
          <w:vertAlign w:val="subscript"/>
          <w:lang w:val="en-US"/>
        </w:rPr>
        <w:t>2</w:t>
      </w:r>
      <w:r w:rsidR="006562FD" w:rsidRPr="00CE538B" w:rsidDel="006562F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562FD" w:rsidRPr="00CE538B">
        <w:rPr>
          <w:rFonts w:asciiTheme="majorHAnsi" w:hAnsiTheme="majorHAnsi"/>
          <w:sz w:val="20"/>
          <w:szCs w:val="20"/>
          <w:lang w:val="en-US"/>
        </w:rPr>
        <w:t xml:space="preserve">emissions by about 75 </w:t>
      </w:r>
      <w:r w:rsidR="006562FD" w:rsidRPr="006562FD">
        <w:rPr>
          <w:rFonts w:asciiTheme="majorHAnsi" w:hAnsiTheme="majorHAnsi"/>
          <w:sz w:val="20"/>
          <w:szCs w:val="20"/>
          <w:lang w:val="en-US"/>
        </w:rPr>
        <w:t>by covering its energy requirements with waste heat”, says</w:t>
      </w:r>
      <w:r w:rsidR="00EB5085" w:rsidRPr="00CE538B">
        <w:rPr>
          <w:rFonts w:asciiTheme="majorHAnsi" w:hAnsiTheme="majorHAnsi"/>
          <w:sz w:val="20"/>
          <w:szCs w:val="20"/>
          <w:lang w:val="en-US"/>
        </w:rPr>
        <w:t xml:space="preserve"> Jan </w:t>
      </w:r>
      <w:proofErr w:type="spellStart"/>
      <w:r w:rsidR="00EB5085" w:rsidRPr="00CE538B">
        <w:rPr>
          <w:rFonts w:asciiTheme="majorHAnsi" w:hAnsiTheme="majorHAnsi"/>
          <w:sz w:val="20"/>
          <w:szCs w:val="20"/>
          <w:lang w:val="en-US"/>
        </w:rPr>
        <w:t>Niewodniczanski</w:t>
      </w:r>
      <w:proofErr w:type="spellEnd"/>
      <w:r w:rsidR="00EB5085" w:rsidRPr="00CE538B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6562FD" w:rsidRPr="006562FD">
        <w:rPr>
          <w:rFonts w:asciiTheme="majorHAnsi" w:hAnsiTheme="majorHAnsi"/>
          <w:sz w:val="20"/>
          <w:szCs w:val="20"/>
          <w:lang w:val="en-US"/>
        </w:rPr>
        <w:t>M</w:t>
      </w:r>
      <w:r w:rsidR="006562FD" w:rsidRPr="00CE538B">
        <w:rPr>
          <w:rFonts w:asciiTheme="majorHAnsi" w:hAnsiTheme="majorHAnsi"/>
          <w:sz w:val="20"/>
          <w:szCs w:val="20"/>
          <w:lang w:val="en-US"/>
        </w:rPr>
        <w:t xml:space="preserve">anaging Director of Technology and Environment of </w:t>
      </w:r>
      <w:proofErr w:type="spellStart"/>
      <w:r w:rsidR="00EB5085" w:rsidRPr="00CE538B">
        <w:rPr>
          <w:rFonts w:asciiTheme="majorHAnsi" w:hAnsiTheme="majorHAnsi"/>
          <w:sz w:val="20"/>
          <w:szCs w:val="20"/>
          <w:lang w:val="en-US"/>
        </w:rPr>
        <w:t>Bitburger</w:t>
      </w:r>
      <w:proofErr w:type="spellEnd"/>
      <w:r w:rsidR="00EB5085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562FD" w:rsidRPr="006562FD">
        <w:rPr>
          <w:rFonts w:asciiTheme="majorHAnsi" w:hAnsiTheme="majorHAnsi"/>
          <w:sz w:val="20"/>
          <w:szCs w:val="20"/>
          <w:lang w:val="en-US"/>
        </w:rPr>
        <w:t>Brewery Group</w:t>
      </w:r>
      <w:r w:rsidR="00EB5085" w:rsidRPr="00CE538B"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6562FD" w:rsidRPr="006562FD">
        <w:rPr>
          <w:rFonts w:asciiTheme="majorHAnsi" w:hAnsiTheme="majorHAnsi"/>
          <w:sz w:val="20"/>
          <w:szCs w:val="20"/>
          <w:lang w:val="en-US"/>
        </w:rPr>
        <w:t>The special aspect is that all brewery processes requiring energy in the form of heat, will become 100 % emission-free.</w:t>
      </w:r>
      <w:r w:rsidR="005C379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43B90" w:rsidRPr="00CE538B">
        <w:rPr>
          <w:rFonts w:asciiTheme="majorHAnsi" w:hAnsiTheme="majorHAnsi"/>
          <w:sz w:val="20"/>
          <w:szCs w:val="20"/>
          <w:lang w:val="en-US"/>
        </w:rPr>
        <w:t xml:space="preserve">Jan </w:t>
      </w:r>
      <w:proofErr w:type="spellStart"/>
      <w:r w:rsidR="00143B90" w:rsidRPr="00CE538B">
        <w:rPr>
          <w:rFonts w:asciiTheme="majorHAnsi" w:hAnsiTheme="majorHAnsi"/>
          <w:sz w:val="20"/>
          <w:szCs w:val="20"/>
          <w:lang w:val="en-US"/>
        </w:rPr>
        <w:t>Niewodniczanski</w:t>
      </w:r>
      <w:proofErr w:type="spellEnd"/>
      <w:r w:rsidR="00E943F6" w:rsidRPr="00CE538B">
        <w:rPr>
          <w:rFonts w:asciiTheme="majorHAnsi" w:hAnsiTheme="majorHAnsi"/>
          <w:sz w:val="20"/>
          <w:szCs w:val="20"/>
          <w:lang w:val="en-US"/>
        </w:rPr>
        <w:t xml:space="preserve">: </w:t>
      </w:r>
      <w:r w:rsidR="006562FD" w:rsidRPr="006562FD">
        <w:rPr>
          <w:rFonts w:asciiTheme="majorHAnsi" w:hAnsiTheme="majorHAnsi"/>
          <w:sz w:val="20"/>
          <w:szCs w:val="20"/>
          <w:lang w:val="en-US"/>
        </w:rPr>
        <w:t>“</w:t>
      </w:r>
      <w:r w:rsidR="006562FD" w:rsidRPr="00CE538B">
        <w:rPr>
          <w:rFonts w:asciiTheme="majorHAnsi" w:hAnsiTheme="majorHAnsi"/>
          <w:sz w:val="20"/>
          <w:szCs w:val="20"/>
          <w:lang w:val="en-US"/>
        </w:rPr>
        <w:t xml:space="preserve">This massive reduction of emissions will make </w:t>
      </w:r>
      <w:proofErr w:type="spellStart"/>
      <w:r w:rsidR="006562FD" w:rsidRPr="00CE538B">
        <w:rPr>
          <w:rFonts w:asciiTheme="majorHAnsi" w:hAnsiTheme="majorHAnsi"/>
          <w:sz w:val="20"/>
          <w:szCs w:val="20"/>
          <w:lang w:val="en-US"/>
        </w:rPr>
        <w:t>K</w:t>
      </w:r>
      <w:r w:rsidR="00EB5085" w:rsidRPr="00CE538B">
        <w:rPr>
          <w:rFonts w:asciiTheme="majorHAnsi" w:hAnsiTheme="majorHAnsi"/>
          <w:sz w:val="20"/>
          <w:szCs w:val="20"/>
          <w:lang w:val="en-US"/>
        </w:rPr>
        <w:t>önig-Brauerei</w:t>
      </w:r>
      <w:proofErr w:type="spellEnd"/>
      <w:r w:rsidR="00EB5085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562FD" w:rsidRPr="00CE538B">
        <w:rPr>
          <w:rFonts w:asciiTheme="majorHAnsi" w:hAnsiTheme="majorHAnsi"/>
          <w:sz w:val="20"/>
          <w:szCs w:val="20"/>
          <w:lang w:val="en-US"/>
        </w:rPr>
        <w:t>one of the most sustainable breweries in Germany“.</w:t>
      </w:r>
    </w:p>
    <w:p w14:paraId="52DE1F7F" w14:textId="440FB5B3" w:rsidR="006D0EC3" w:rsidRPr="00CE538B" w:rsidRDefault="00EF021B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CE538B">
        <w:rPr>
          <w:rFonts w:asciiTheme="majorHAnsi" w:hAnsiTheme="majorHAnsi"/>
          <w:sz w:val="20"/>
          <w:szCs w:val="20"/>
          <w:lang w:val="en-US"/>
        </w:rPr>
        <w:t xml:space="preserve">The project </w:t>
      </w:r>
      <w:r w:rsidRPr="006562FD">
        <w:rPr>
          <w:rFonts w:asciiTheme="majorHAnsi" w:hAnsiTheme="majorHAnsi"/>
          <w:sz w:val="20"/>
          <w:szCs w:val="20"/>
          <w:lang w:val="en-US"/>
        </w:rPr>
        <w:t xml:space="preserve">is </w:t>
      </w:r>
      <w:r w:rsidRPr="00CE538B">
        <w:rPr>
          <w:rFonts w:asciiTheme="majorHAnsi" w:hAnsiTheme="majorHAnsi"/>
          <w:sz w:val="20"/>
          <w:szCs w:val="20"/>
          <w:lang w:val="en-US"/>
        </w:rPr>
        <w:t xml:space="preserve">also </w:t>
      </w:r>
      <w:r w:rsidRPr="006562FD">
        <w:rPr>
          <w:rFonts w:asciiTheme="majorHAnsi" w:hAnsiTheme="majorHAnsi"/>
          <w:sz w:val="20"/>
          <w:szCs w:val="20"/>
          <w:lang w:val="en-US"/>
        </w:rPr>
        <w:t>a pioneering approach</w:t>
      </w:r>
      <w:r w:rsidRPr="00CE538B">
        <w:rPr>
          <w:rFonts w:asciiTheme="majorHAnsi" w:hAnsiTheme="majorHAnsi"/>
          <w:sz w:val="20"/>
          <w:szCs w:val="20"/>
          <w:lang w:val="en-US"/>
        </w:rPr>
        <w:t xml:space="preserve"> for Germany's biggest steel producer thyssenkrupp Steel.</w:t>
      </w:r>
      <w:r w:rsidRPr="00CE538B" w:rsidDel="00EF021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6562FD">
        <w:rPr>
          <w:rFonts w:asciiTheme="majorHAnsi" w:hAnsiTheme="majorHAnsi"/>
          <w:sz w:val="20"/>
          <w:szCs w:val="20"/>
          <w:lang w:val="en-US"/>
        </w:rPr>
        <w:t>“</w:t>
      </w:r>
      <w:r w:rsidRPr="00CE538B">
        <w:rPr>
          <w:rFonts w:asciiTheme="majorHAnsi" w:hAnsiTheme="majorHAnsi"/>
          <w:sz w:val="20"/>
          <w:szCs w:val="20"/>
          <w:lang w:val="en-US"/>
        </w:rPr>
        <w:t>Think globally, act locally“, says</w:t>
      </w:r>
      <w:r w:rsidR="00051AD9" w:rsidRPr="00CE538B">
        <w:rPr>
          <w:rFonts w:asciiTheme="majorHAnsi" w:hAnsiTheme="majorHAnsi"/>
          <w:sz w:val="20"/>
          <w:szCs w:val="20"/>
          <w:lang w:val="en-US"/>
        </w:rPr>
        <w:t xml:space="preserve"> Arnd Köfler, </w:t>
      </w:r>
      <w:r w:rsidRPr="00CE538B">
        <w:rPr>
          <w:rFonts w:asciiTheme="majorHAnsi" w:hAnsiTheme="majorHAnsi"/>
          <w:sz w:val="20"/>
          <w:szCs w:val="20"/>
          <w:lang w:val="en-US"/>
        </w:rPr>
        <w:t>H</w:t>
      </w:r>
      <w:r w:rsidRPr="006562FD">
        <w:rPr>
          <w:rFonts w:asciiTheme="majorHAnsi" w:hAnsiTheme="majorHAnsi"/>
          <w:sz w:val="20"/>
          <w:szCs w:val="20"/>
          <w:lang w:val="en-US"/>
        </w:rPr>
        <w:t>ead of Production Operations of</w:t>
      </w:r>
      <w:r w:rsidR="00051AD9" w:rsidRPr="00CE538B">
        <w:rPr>
          <w:rFonts w:asciiTheme="majorHAnsi" w:hAnsiTheme="majorHAnsi"/>
          <w:sz w:val="20"/>
          <w:szCs w:val="20"/>
          <w:lang w:val="en-US"/>
        </w:rPr>
        <w:t xml:space="preserve"> thyssenkrupp Steel. </w:t>
      </w:r>
      <w:r w:rsidRPr="006562FD">
        <w:rPr>
          <w:rFonts w:asciiTheme="majorHAnsi" w:hAnsiTheme="majorHAnsi"/>
          <w:sz w:val="20"/>
          <w:szCs w:val="20"/>
          <w:lang w:val="en-US"/>
        </w:rPr>
        <w:t>“</w:t>
      </w:r>
      <w:r w:rsidRPr="00CE538B">
        <w:rPr>
          <w:rFonts w:asciiTheme="majorHAnsi" w:hAnsiTheme="majorHAnsi"/>
          <w:sz w:val="20"/>
          <w:szCs w:val="20"/>
          <w:lang w:val="en-US"/>
        </w:rPr>
        <w:t xml:space="preserve">This is a project which has been developed in our neighborhood </w:t>
      </w:r>
      <w:r w:rsidR="006A5021">
        <w:rPr>
          <w:rFonts w:asciiTheme="majorHAnsi" w:hAnsiTheme="majorHAnsi"/>
          <w:sz w:val="20"/>
          <w:szCs w:val="20"/>
          <w:lang w:val="en-US"/>
        </w:rPr>
        <w:t xml:space="preserve">and </w:t>
      </w:r>
      <w:r w:rsidRPr="00CE538B">
        <w:rPr>
          <w:rFonts w:asciiTheme="majorHAnsi" w:hAnsiTheme="majorHAnsi"/>
          <w:sz w:val="20"/>
          <w:szCs w:val="20"/>
          <w:lang w:val="en-US"/>
        </w:rPr>
        <w:t xml:space="preserve">with which we contribute to climate protection locally. </w:t>
      </w:r>
      <w:proofErr w:type="spellStart"/>
      <w:r w:rsidR="00051AD9" w:rsidRPr="00CE538B">
        <w:rPr>
          <w:rFonts w:asciiTheme="majorHAnsi" w:hAnsiTheme="majorHAnsi"/>
          <w:sz w:val="20"/>
          <w:szCs w:val="20"/>
          <w:lang w:val="en-US"/>
        </w:rPr>
        <w:t>König-Brauerei</w:t>
      </w:r>
      <w:proofErr w:type="spellEnd"/>
      <w:r w:rsidR="006A5021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6562FD">
        <w:rPr>
          <w:rFonts w:asciiTheme="majorHAnsi" w:hAnsiTheme="majorHAnsi"/>
          <w:sz w:val="20"/>
          <w:szCs w:val="20"/>
          <w:lang w:val="en-US"/>
        </w:rPr>
        <w:t xml:space="preserve">a </w:t>
      </w:r>
      <w:r w:rsidR="0005159E" w:rsidRPr="00CE538B">
        <w:rPr>
          <w:rFonts w:asciiTheme="majorHAnsi" w:hAnsiTheme="majorHAnsi"/>
          <w:sz w:val="20"/>
          <w:szCs w:val="20"/>
          <w:lang w:val="en-US"/>
        </w:rPr>
        <w:t>m</w:t>
      </w:r>
      <w:r w:rsidRPr="006562FD">
        <w:rPr>
          <w:rFonts w:asciiTheme="majorHAnsi" w:hAnsiTheme="majorHAnsi"/>
          <w:sz w:val="20"/>
          <w:szCs w:val="20"/>
          <w:lang w:val="en-US"/>
        </w:rPr>
        <w:t xml:space="preserve">edium-sized </w:t>
      </w:r>
      <w:r w:rsidRPr="006562FD">
        <w:rPr>
          <w:rFonts w:asciiTheme="majorHAnsi" w:hAnsiTheme="majorHAnsi"/>
          <w:sz w:val="20"/>
          <w:szCs w:val="20"/>
          <w:lang w:val="en-US"/>
        </w:rPr>
        <w:lastRenderedPageBreak/>
        <w:t xml:space="preserve">partner located in the vicinity of our plants, could become a role model. </w:t>
      </w:r>
      <w:r w:rsidR="006562FD">
        <w:rPr>
          <w:rFonts w:asciiTheme="majorHAnsi" w:hAnsiTheme="majorHAnsi"/>
          <w:sz w:val="20"/>
          <w:szCs w:val="20"/>
          <w:lang w:val="en-US"/>
        </w:rPr>
        <w:t>Together, we have thought beyond company boundaries</w:t>
      </w:r>
      <w:r w:rsidR="006D0EC3" w:rsidRPr="00CE538B">
        <w:rPr>
          <w:rFonts w:asciiTheme="majorHAnsi" w:hAnsiTheme="majorHAnsi"/>
          <w:sz w:val="20"/>
          <w:szCs w:val="20"/>
          <w:lang w:val="en-US"/>
        </w:rPr>
        <w:t>.</w:t>
      </w:r>
      <w:r w:rsidR="00E36BA7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6562FD">
        <w:rPr>
          <w:rFonts w:asciiTheme="majorHAnsi" w:hAnsiTheme="majorHAnsi"/>
          <w:sz w:val="20"/>
          <w:szCs w:val="20"/>
          <w:lang w:val="en-US"/>
        </w:rPr>
        <w:t xml:space="preserve">We are pleased that part of our waste heat </w:t>
      </w:r>
      <w:r w:rsidR="006A5021">
        <w:rPr>
          <w:rFonts w:asciiTheme="majorHAnsi" w:hAnsiTheme="majorHAnsi"/>
          <w:sz w:val="20"/>
          <w:szCs w:val="20"/>
          <w:lang w:val="en-US"/>
        </w:rPr>
        <w:t>will be</w:t>
      </w:r>
      <w:r w:rsidRPr="006562FD">
        <w:rPr>
          <w:rFonts w:asciiTheme="majorHAnsi" w:hAnsiTheme="majorHAnsi"/>
          <w:sz w:val="20"/>
          <w:szCs w:val="20"/>
          <w:lang w:val="en-US"/>
        </w:rPr>
        <w:t xml:space="preserve"> used in this innovative way</w:t>
      </w:r>
      <w:r w:rsidR="006D0EC3" w:rsidRPr="00CE538B">
        <w:rPr>
          <w:rFonts w:asciiTheme="majorHAnsi" w:hAnsiTheme="majorHAnsi"/>
          <w:sz w:val="20"/>
          <w:szCs w:val="20"/>
          <w:lang w:val="en-US"/>
        </w:rPr>
        <w:t>“</w:t>
      </w:r>
      <w:r w:rsidRPr="006562FD">
        <w:rPr>
          <w:rFonts w:asciiTheme="majorHAnsi" w:hAnsiTheme="majorHAnsi"/>
          <w:sz w:val="20"/>
          <w:szCs w:val="20"/>
          <w:lang w:val="en-US"/>
        </w:rPr>
        <w:t>.</w:t>
      </w:r>
    </w:p>
    <w:p w14:paraId="2E6B1A43" w14:textId="595E92CD" w:rsidR="00051AD9" w:rsidRPr="00CE538B" w:rsidRDefault="006C5F88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For</w:t>
      </w:r>
      <w:r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D0EC3" w:rsidRPr="00CE538B">
        <w:rPr>
          <w:rFonts w:asciiTheme="majorHAnsi" w:hAnsiTheme="majorHAnsi"/>
          <w:sz w:val="20"/>
          <w:szCs w:val="20"/>
          <w:lang w:val="en-US"/>
        </w:rPr>
        <w:t>E.ON</w:t>
      </w:r>
      <w:r>
        <w:rPr>
          <w:rFonts w:asciiTheme="majorHAnsi" w:hAnsiTheme="majorHAnsi"/>
          <w:sz w:val="20"/>
          <w:szCs w:val="20"/>
          <w:lang w:val="en-US"/>
        </w:rPr>
        <w:t>, the project is groundbreaking.</w:t>
      </w:r>
      <w:r w:rsidR="006D0EC3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5414D">
        <w:rPr>
          <w:rFonts w:asciiTheme="majorHAnsi" w:hAnsiTheme="majorHAnsi"/>
          <w:sz w:val="20"/>
          <w:szCs w:val="20"/>
          <w:lang w:val="en-US"/>
        </w:rPr>
        <w:t xml:space="preserve">The energy company takes over the waste steam from </w:t>
      </w:r>
      <w:r w:rsidR="006D0EC3" w:rsidRPr="00CE538B">
        <w:rPr>
          <w:rFonts w:asciiTheme="majorHAnsi" w:hAnsiTheme="majorHAnsi"/>
          <w:sz w:val="20"/>
          <w:szCs w:val="20"/>
          <w:lang w:val="en-US"/>
        </w:rPr>
        <w:t xml:space="preserve">thyssenkrupp Steel, </w:t>
      </w:r>
      <w:r w:rsidR="00D5414D">
        <w:rPr>
          <w:rFonts w:asciiTheme="majorHAnsi" w:hAnsiTheme="majorHAnsi"/>
          <w:sz w:val="20"/>
          <w:szCs w:val="20"/>
          <w:lang w:val="en-US"/>
        </w:rPr>
        <w:t>builds a new pipeline to the brewery and thus creates the necessary infrastructure for the project: “We are very pleased that we hav</w:t>
      </w:r>
      <w:r>
        <w:rPr>
          <w:rFonts w:asciiTheme="majorHAnsi" w:hAnsiTheme="majorHAnsi"/>
          <w:sz w:val="20"/>
          <w:szCs w:val="20"/>
          <w:lang w:val="en-US"/>
        </w:rPr>
        <w:t>e</w:t>
      </w:r>
      <w:r w:rsidR="00D5414D">
        <w:rPr>
          <w:rFonts w:asciiTheme="majorHAnsi" w:hAnsiTheme="majorHAnsi"/>
          <w:sz w:val="20"/>
          <w:szCs w:val="20"/>
          <w:lang w:val="en-US"/>
        </w:rPr>
        <w:t xml:space="preserve"> been chosen as energy partner for this project”, explains </w:t>
      </w:r>
      <w:proofErr w:type="spellStart"/>
      <w:r w:rsidR="00E36BA7" w:rsidRPr="00CE538B">
        <w:rPr>
          <w:rFonts w:asciiTheme="minorHAnsi" w:hAnsiTheme="minorHAnsi"/>
          <w:sz w:val="20"/>
          <w:szCs w:val="20"/>
          <w:lang w:val="en-US"/>
        </w:rPr>
        <w:t>Karsten</w:t>
      </w:r>
      <w:proofErr w:type="spellEnd"/>
      <w:r w:rsidR="00E36BA7" w:rsidRPr="00CE538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E36BA7" w:rsidRPr="00CE538B">
        <w:rPr>
          <w:rFonts w:asciiTheme="minorHAnsi" w:hAnsiTheme="minorHAnsi"/>
          <w:sz w:val="20"/>
          <w:szCs w:val="20"/>
          <w:lang w:val="en-US"/>
        </w:rPr>
        <w:t>Wildberger</w:t>
      </w:r>
      <w:proofErr w:type="spellEnd"/>
      <w:r w:rsidR="00E36BA7" w:rsidRPr="00CE538B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D5414D">
        <w:rPr>
          <w:rFonts w:asciiTheme="minorHAnsi" w:hAnsiTheme="minorHAnsi"/>
          <w:sz w:val="20"/>
          <w:szCs w:val="20"/>
          <w:lang w:val="en-US"/>
        </w:rPr>
        <w:t xml:space="preserve">member of the Management Board of </w:t>
      </w:r>
      <w:r w:rsidR="00D5414D" w:rsidRPr="00CE538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36BA7" w:rsidRPr="00CE538B">
        <w:rPr>
          <w:rFonts w:asciiTheme="minorHAnsi" w:hAnsiTheme="minorHAnsi"/>
          <w:sz w:val="20"/>
          <w:szCs w:val="20"/>
          <w:lang w:val="en-US"/>
        </w:rPr>
        <w:t xml:space="preserve">E.ON </w:t>
      </w:r>
      <w:r w:rsidR="00D5414D">
        <w:rPr>
          <w:rFonts w:asciiTheme="minorHAnsi" w:hAnsiTheme="minorHAnsi"/>
          <w:sz w:val="20"/>
          <w:szCs w:val="20"/>
          <w:lang w:val="en-US"/>
        </w:rPr>
        <w:t xml:space="preserve">responsible for customer solutions. </w:t>
      </w:r>
      <w:r w:rsidR="00D5414D" w:rsidRPr="00372249">
        <w:rPr>
          <w:rFonts w:asciiTheme="minorHAnsi" w:hAnsiTheme="minorHAnsi"/>
          <w:sz w:val="20"/>
          <w:szCs w:val="20"/>
          <w:lang w:val="en-US"/>
        </w:rPr>
        <w:t>“Together, we</w:t>
      </w:r>
      <w:r w:rsidR="00632EA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5414D" w:rsidRPr="00372249">
        <w:rPr>
          <w:rFonts w:asciiTheme="minorHAnsi" w:hAnsiTheme="minorHAnsi"/>
          <w:sz w:val="20"/>
          <w:szCs w:val="20"/>
          <w:lang w:val="en-US"/>
        </w:rPr>
        <w:t xml:space="preserve">are launching a </w:t>
      </w:r>
      <w:r w:rsidR="00D5414D" w:rsidRPr="00CE538B">
        <w:rPr>
          <w:rFonts w:asciiTheme="minorHAnsi" w:hAnsiTheme="minorHAnsi"/>
          <w:sz w:val="20"/>
          <w:szCs w:val="20"/>
          <w:lang w:val="en-US"/>
        </w:rPr>
        <w:t xml:space="preserve">showpiece </w:t>
      </w:r>
      <w:r w:rsidR="00E36BA7" w:rsidRPr="00CE538B">
        <w:rPr>
          <w:rFonts w:asciiTheme="minorHAnsi" w:hAnsiTheme="minorHAnsi"/>
          <w:sz w:val="20"/>
          <w:szCs w:val="20"/>
          <w:lang w:val="en-US"/>
        </w:rPr>
        <w:t>CO</w:t>
      </w:r>
      <w:r w:rsidR="00E36BA7" w:rsidRPr="00CE538B">
        <w:rPr>
          <w:rFonts w:asciiTheme="minorHAnsi" w:hAnsiTheme="minorHAnsi"/>
          <w:sz w:val="20"/>
          <w:szCs w:val="20"/>
          <w:vertAlign w:val="subscript"/>
          <w:lang w:val="en-US"/>
        </w:rPr>
        <w:t>2</w:t>
      </w:r>
      <w:r w:rsidR="00372249">
        <w:rPr>
          <w:rFonts w:asciiTheme="minorHAnsi" w:hAnsiTheme="minorHAnsi"/>
          <w:sz w:val="20"/>
          <w:szCs w:val="20"/>
          <w:vertAlign w:val="subscript"/>
          <w:lang w:val="en-US"/>
        </w:rPr>
        <w:t xml:space="preserve"> </w:t>
      </w:r>
      <w:r w:rsidR="00372249">
        <w:rPr>
          <w:rFonts w:asciiTheme="minorHAnsi" w:hAnsiTheme="minorHAnsi"/>
          <w:sz w:val="20"/>
          <w:szCs w:val="20"/>
          <w:lang w:val="en-US"/>
        </w:rPr>
        <w:t>reduction project</w:t>
      </w:r>
      <w:r w:rsidR="00E36BA7" w:rsidRPr="00CE538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32EA9">
        <w:rPr>
          <w:rFonts w:asciiTheme="minorHAnsi" w:hAnsiTheme="minorHAnsi"/>
          <w:sz w:val="20"/>
          <w:szCs w:val="20"/>
          <w:lang w:val="en-US"/>
        </w:rPr>
        <w:t>developed by</w:t>
      </w:r>
      <w:r w:rsidR="00D5414D" w:rsidRPr="00372249">
        <w:rPr>
          <w:rFonts w:asciiTheme="minorHAnsi" w:hAnsiTheme="minorHAnsi"/>
          <w:sz w:val="20"/>
          <w:szCs w:val="20"/>
          <w:lang w:val="en-US"/>
        </w:rPr>
        <w:t xml:space="preserve"> three </w:t>
      </w:r>
      <w:r w:rsidR="00632EA9">
        <w:rPr>
          <w:rFonts w:asciiTheme="minorHAnsi" w:hAnsiTheme="minorHAnsi"/>
          <w:sz w:val="20"/>
          <w:szCs w:val="20"/>
          <w:lang w:val="en-US"/>
        </w:rPr>
        <w:t>long-established companies</w:t>
      </w:r>
      <w:r w:rsidR="00632EA9" w:rsidRPr="00CE538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72249">
        <w:rPr>
          <w:rFonts w:asciiTheme="minorHAnsi" w:hAnsiTheme="minorHAnsi"/>
          <w:sz w:val="20"/>
          <w:szCs w:val="20"/>
          <w:lang w:val="en-US"/>
        </w:rPr>
        <w:t xml:space="preserve">for the city of </w:t>
      </w:r>
      <w:r w:rsidR="00E36BA7" w:rsidRPr="00CE538B">
        <w:rPr>
          <w:rFonts w:asciiTheme="minorHAnsi" w:hAnsiTheme="minorHAnsi"/>
          <w:sz w:val="20"/>
          <w:szCs w:val="20"/>
          <w:lang w:val="en-US"/>
        </w:rPr>
        <w:t xml:space="preserve">Duisburg </w:t>
      </w:r>
      <w:r w:rsidR="00372249">
        <w:rPr>
          <w:rFonts w:asciiTheme="minorHAnsi" w:hAnsiTheme="minorHAnsi"/>
          <w:sz w:val="20"/>
          <w:szCs w:val="20"/>
          <w:lang w:val="en-US"/>
        </w:rPr>
        <w:t xml:space="preserve">and the Ruhr region. </w:t>
      </w:r>
      <w:r w:rsidR="00372249" w:rsidRPr="00372249">
        <w:rPr>
          <w:rFonts w:asciiTheme="minorHAnsi" w:hAnsiTheme="minorHAnsi"/>
          <w:sz w:val="20"/>
          <w:szCs w:val="20"/>
          <w:lang w:val="en-US"/>
        </w:rPr>
        <w:t>This is a pioneering project for the energy transition and a</w:t>
      </w:r>
      <w:r>
        <w:rPr>
          <w:rFonts w:asciiTheme="minorHAnsi" w:hAnsiTheme="minorHAnsi"/>
          <w:sz w:val="20"/>
          <w:szCs w:val="20"/>
          <w:lang w:val="en-US"/>
        </w:rPr>
        <w:t>n impressive</w:t>
      </w:r>
      <w:r w:rsidR="00372249" w:rsidRPr="0037224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72249" w:rsidRPr="00CE538B">
        <w:rPr>
          <w:rFonts w:asciiTheme="minorHAnsi" w:hAnsiTheme="minorHAnsi"/>
          <w:sz w:val="20"/>
          <w:szCs w:val="20"/>
          <w:lang w:val="en-US"/>
        </w:rPr>
        <w:t xml:space="preserve">example for improved sustainability by means of integrated </w:t>
      </w:r>
      <w:r w:rsidR="00372249">
        <w:rPr>
          <w:rFonts w:asciiTheme="minorHAnsi" w:hAnsiTheme="minorHAnsi"/>
          <w:sz w:val="20"/>
          <w:szCs w:val="20"/>
          <w:lang w:val="en-US"/>
        </w:rPr>
        <w:t>energy management. This makes the energy transition locally visible”</w:t>
      </w:r>
      <w:r w:rsidR="006A5021">
        <w:rPr>
          <w:rFonts w:asciiTheme="minorHAnsi" w:hAnsiTheme="minorHAnsi"/>
          <w:sz w:val="20"/>
          <w:szCs w:val="20"/>
          <w:lang w:val="en-US"/>
        </w:rPr>
        <w:t>.</w:t>
      </w:r>
    </w:p>
    <w:p w14:paraId="5DDB4EFC" w14:textId="43DCE9A9" w:rsidR="006E094F" w:rsidRPr="00CE538B" w:rsidRDefault="006E094F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417200CC" w14:textId="6032B1BD" w:rsidR="006F2A15" w:rsidRPr="00CE538B" w:rsidRDefault="006F2A15" w:rsidP="00E36BA7">
      <w:pPr>
        <w:pStyle w:val="StandardWeb1"/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CE538B">
        <w:rPr>
          <w:rFonts w:asciiTheme="majorHAnsi" w:hAnsiTheme="majorHAnsi"/>
          <w:b/>
          <w:sz w:val="20"/>
          <w:szCs w:val="20"/>
          <w:lang w:val="en-US"/>
        </w:rPr>
        <w:t>Perfe</w:t>
      </w:r>
      <w:r w:rsidR="001D5A2E" w:rsidRPr="00CE538B">
        <w:rPr>
          <w:rFonts w:asciiTheme="majorHAnsi" w:hAnsiTheme="majorHAnsi"/>
          <w:b/>
          <w:sz w:val="20"/>
          <w:szCs w:val="20"/>
          <w:lang w:val="en-US"/>
        </w:rPr>
        <w:t>ctly matching project parts</w:t>
      </w:r>
      <w:r w:rsidRPr="00CE538B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</w:p>
    <w:p w14:paraId="4D95777D" w14:textId="33CCE276" w:rsidR="00756138" w:rsidRPr="00CE538B" w:rsidRDefault="001D5A2E" w:rsidP="00E36BA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CE538B">
        <w:rPr>
          <w:rFonts w:asciiTheme="majorHAnsi" w:hAnsiTheme="majorHAnsi"/>
          <w:sz w:val="20"/>
          <w:szCs w:val="20"/>
          <w:lang w:val="en-US"/>
        </w:rPr>
        <w:t xml:space="preserve">The starting point for the cooperation is thyssenkrupp Steel‘s power station in </w:t>
      </w:r>
      <w:proofErr w:type="spellStart"/>
      <w:r w:rsidRPr="00CE538B">
        <w:rPr>
          <w:rFonts w:asciiTheme="majorHAnsi" w:hAnsiTheme="majorHAnsi"/>
          <w:sz w:val="20"/>
          <w:szCs w:val="20"/>
          <w:lang w:val="en-US"/>
        </w:rPr>
        <w:t>Ruhrort</w:t>
      </w:r>
      <w:proofErr w:type="spellEnd"/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 as part of the 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 xml:space="preserve">steel company’s 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integrated 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>energy network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>Steam is fed into this pipeline system by various producers, such as the steel mills. P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art of this waste heat can now be reused and be conveyed to </w:t>
      </w:r>
      <w:proofErr w:type="spellStart"/>
      <w:r w:rsidR="00645F11" w:rsidRPr="00CE538B">
        <w:rPr>
          <w:rFonts w:asciiTheme="majorHAnsi" w:hAnsiTheme="majorHAnsi"/>
          <w:sz w:val="20"/>
          <w:szCs w:val="20"/>
          <w:lang w:val="en-US"/>
        </w:rPr>
        <w:t>König-Brauerei</w:t>
      </w:r>
      <w:proofErr w:type="spellEnd"/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 through a new pipeline.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 xml:space="preserve"> E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>.ON is the energy partner in charge of building the pipeline infrastructure.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BA7869" w:rsidRPr="00CE538B">
        <w:rPr>
          <w:rFonts w:asciiTheme="majorHAnsi" w:hAnsiTheme="majorHAnsi"/>
          <w:sz w:val="20"/>
          <w:szCs w:val="20"/>
          <w:lang w:val="en-US"/>
        </w:rPr>
        <w:t>Emschergenossenschaft</w:t>
      </w:r>
      <w:proofErr w:type="spellEnd"/>
      <w:r w:rsidR="00BA7869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provides a plot of land where the transfer station to thyssenkrupp will be erected. 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>T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he steam from </w:t>
      </w:r>
      <w:proofErr w:type="spellStart"/>
      <w:r w:rsidR="003B009A" w:rsidRPr="00CE538B">
        <w:rPr>
          <w:rFonts w:asciiTheme="majorHAnsi" w:hAnsiTheme="majorHAnsi"/>
          <w:sz w:val="20"/>
          <w:szCs w:val="20"/>
          <w:lang w:val="en-US"/>
        </w:rPr>
        <w:t>König-Brauerei</w:t>
      </w:r>
      <w:proofErr w:type="spellEnd"/>
      <w:r w:rsidR="003B009A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>will be taken over and used as process steam in the plants.</w:t>
      </w:r>
      <w:r w:rsidR="00645F11" w:rsidRPr="006562FD">
        <w:rPr>
          <w:rFonts w:asciiTheme="majorHAnsi" w:hAnsiTheme="majorHAnsi"/>
          <w:sz w:val="20"/>
          <w:szCs w:val="20"/>
          <w:lang w:val="en-US"/>
        </w:rPr>
        <w:t xml:space="preserve"> N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>ow</w:t>
      </w:r>
      <w:r w:rsidR="00632EA9">
        <w:rPr>
          <w:rFonts w:asciiTheme="majorHAnsi" w:hAnsiTheme="majorHAnsi"/>
          <w:sz w:val="20"/>
          <w:szCs w:val="20"/>
          <w:lang w:val="en-US"/>
        </w:rPr>
        <w:t xml:space="preserve"> that the </w:t>
      </w:r>
      <w:r w:rsidR="006A5021">
        <w:rPr>
          <w:rFonts w:asciiTheme="majorHAnsi" w:hAnsiTheme="majorHAnsi"/>
          <w:sz w:val="20"/>
          <w:szCs w:val="20"/>
          <w:lang w:val="en-US"/>
        </w:rPr>
        <w:t>agreement</w:t>
      </w:r>
      <w:r w:rsidR="00632EA9">
        <w:rPr>
          <w:rFonts w:asciiTheme="majorHAnsi" w:hAnsiTheme="majorHAnsi"/>
          <w:sz w:val="20"/>
          <w:szCs w:val="20"/>
          <w:lang w:val="en-US"/>
        </w:rPr>
        <w:t xml:space="preserve"> has been sig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>ned, the next step is the construction of the pipeline infrastructure</w:t>
      </w:r>
      <w:r w:rsidR="006A5021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and </w:t>
      </w:r>
      <w:r w:rsidR="006A5021">
        <w:rPr>
          <w:rFonts w:asciiTheme="majorHAnsi" w:hAnsiTheme="majorHAnsi"/>
          <w:sz w:val="20"/>
          <w:szCs w:val="20"/>
          <w:lang w:val="en-US"/>
        </w:rPr>
        <w:t xml:space="preserve">the erection of 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a new steam conversion plant </w:t>
      </w:r>
      <w:r w:rsidR="006A5021">
        <w:rPr>
          <w:rFonts w:asciiTheme="majorHAnsi" w:hAnsiTheme="majorHAnsi"/>
          <w:sz w:val="20"/>
          <w:szCs w:val="20"/>
          <w:lang w:val="en-US"/>
        </w:rPr>
        <w:t>at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E44D8" w:rsidRPr="00CE538B">
        <w:rPr>
          <w:rFonts w:asciiTheme="majorHAnsi" w:hAnsiTheme="majorHAnsi"/>
          <w:sz w:val="20"/>
          <w:szCs w:val="20"/>
          <w:lang w:val="en-US"/>
        </w:rPr>
        <w:t>König-Brauerei</w:t>
      </w:r>
      <w:proofErr w:type="spellEnd"/>
      <w:r w:rsidR="003B009A" w:rsidRPr="00CE538B"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645F11" w:rsidRPr="00CE538B">
        <w:rPr>
          <w:rFonts w:asciiTheme="majorHAnsi" w:hAnsiTheme="majorHAnsi"/>
          <w:sz w:val="20"/>
          <w:szCs w:val="20"/>
          <w:lang w:val="en-US"/>
        </w:rPr>
        <w:t xml:space="preserve">The start of the new energy supply of the brewery is scheduled for spring </w:t>
      </w:r>
      <w:r w:rsidR="00FE44D8" w:rsidRPr="00CE538B">
        <w:rPr>
          <w:rFonts w:asciiTheme="majorHAnsi" w:hAnsiTheme="majorHAnsi"/>
          <w:sz w:val="20"/>
          <w:szCs w:val="20"/>
          <w:lang w:val="en-US"/>
        </w:rPr>
        <w:t xml:space="preserve">2022. </w:t>
      </w:r>
      <w:r w:rsidR="004655A5" w:rsidRPr="00CE538B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6F9F6EA5" w14:textId="561885EF" w:rsidR="006A2F38" w:rsidRPr="00CE538B" w:rsidRDefault="00E40CF4" w:rsidP="00E36BA7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E538B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CE538B">
        <w:rPr>
          <w:rFonts w:ascii="TKTypeRegular" w:hAnsi="TKTypeRegular"/>
          <w:sz w:val="20"/>
          <w:szCs w:val="20"/>
          <w:lang w:val="en-US"/>
        </w:rPr>
        <w:t>:</w:t>
      </w:r>
      <w:r w:rsidR="000261E6" w:rsidRPr="00CE538B">
        <w:rPr>
          <w:rFonts w:ascii="TKTypeRegular" w:hAnsi="TKTypeRegular"/>
          <w:sz w:val="20"/>
          <w:szCs w:val="20"/>
          <w:lang w:val="en-US"/>
        </w:rPr>
        <w:tab/>
      </w:r>
    </w:p>
    <w:p w14:paraId="5264A3C8" w14:textId="77777777" w:rsidR="00EE4A53" w:rsidRPr="00CE538B" w:rsidRDefault="00EE4A53" w:rsidP="00E36BA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CE538B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CE538B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79EC0299" w14:textId="77777777" w:rsidR="00C1623D" w:rsidRPr="00CE538B" w:rsidRDefault="00C1623D" w:rsidP="00E36BA7">
      <w:pPr>
        <w:spacing w:line="288" w:lineRule="auto"/>
        <w:jc w:val="both"/>
        <w:rPr>
          <w:szCs w:val="20"/>
          <w:lang w:val="en-US"/>
        </w:rPr>
      </w:pPr>
      <w:r w:rsidRPr="00CE538B">
        <w:rPr>
          <w:szCs w:val="20"/>
          <w:lang w:val="en-US"/>
        </w:rPr>
        <w:t>Mark Stagge</w:t>
      </w:r>
    </w:p>
    <w:p w14:paraId="6E2CAAB4" w14:textId="77777777" w:rsidR="00EE4A53" w:rsidRPr="006562FD" w:rsidRDefault="00C1623D" w:rsidP="00E36BA7">
      <w:pPr>
        <w:spacing w:line="288" w:lineRule="auto"/>
        <w:jc w:val="both"/>
        <w:rPr>
          <w:szCs w:val="20"/>
          <w:lang w:val="en-US"/>
        </w:rPr>
      </w:pPr>
      <w:r w:rsidRPr="006562FD">
        <w:rPr>
          <w:szCs w:val="20"/>
          <w:lang w:val="en-US"/>
        </w:rPr>
        <w:t>Head of Media Relations</w:t>
      </w:r>
    </w:p>
    <w:p w14:paraId="429DB6CC" w14:textId="05D6FD17" w:rsidR="00EE4A53" w:rsidRPr="006562FD" w:rsidRDefault="00E40CF4" w:rsidP="00E36BA7">
      <w:pPr>
        <w:spacing w:line="288" w:lineRule="auto"/>
        <w:jc w:val="both"/>
        <w:rPr>
          <w:szCs w:val="20"/>
          <w:lang w:val="en-US"/>
        </w:rPr>
      </w:pPr>
      <w:r w:rsidRPr="006562FD">
        <w:rPr>
          <w:szCs w:val="20"/>
          <w:lang w:val="en-US"/>
        </w:rPr>
        <w:t>P</w:t>
      </w:r>
      <w:r w:rsidR="00EE4A53" w:rsidRPr="006562FD">
        <w:rPr>
          <w:szCs w:val="20"/>
          <w:lang w:val="en-US"/>
        </w:rPr>
        <w:t>: +49 203 52</w:t>
      </w:r>
      <w:r w:rsidR="00EE4A53" w:rsidRPr="006562FD">
        <w:rPr>
          <w:rFonts w:ascii="Arial" w:hAnsi="Arial" w:cs="Arial"/>
          <w:szCs w:val="20"/>
          <w:lang w:val="en-US"/>
        </w:rPr>
        <w:t> </w:t>
      </w:r>
      <w:r w:rsidR="00EE4A53" w:rsidRPr="006562FD">
        <w:rPr>
          <w:szCs w:val="20"/>
          <w:lang w:val="en-US"/>
        </w:rPr>
        <w:t>-</w:t>
      </w:r>
      <w:r w:rsidR="00EE4A53" w:rsidRPr="006562FD">
        <w:rPr>
          <w:rFonts w:ascii="Arial" w:hAnsi="Arial" w:cs="Arial"/>
          <w:szCs w:val="20"/>
          <w:lang w:val="en-US"/>
        </w:rPr>
        <w:t> </w:t>
      </w:r>
      <w:r w:rsidR="00C1623D" w:rsidRPr="006562FD">
        <w:rPr>
          <w:rFonts w:cs="Arial"/>
          <w:szCs w:val="20"/>
          <w:lang w:val="en-US"/>
        </w:rPr>
        <w:t>25159</w:t>
      </w:r>
      <w:r w:rsidR="00DE2408" w:rsidRPr="006562FD">
        <w:rPr>
          <w:szCs w:val="20"/>
          <w:lang w:val="en-US"/>
        </w:rPr>
        <w:t xml:space="preserve"> </w:t>
      </w:r>
    </w:p>
    <w:p w14:paraId="377A903E" w14:textId="77777777" w:rsidR="00EE4A53" w:rsidRPr="006562FD" w:rsidRDefault="00E811D5" w:rsidP="00E36BA7">
      <w:pPr>
        <w:spacing w:line="288" w:lineRule="auto"/>
        <w:jc w:val="both"/>
        <w:rPr>
          <w:szCs w:val="20"/>
          <w:lang w:val="en-US"/>
        </w:rPr>
      </w:pPr>
      <w:hyperlink r:id="rId11" w:history="1">
        <w:r w:rsidR="006E094F" w:rsidRPr="006562FD">
          <w:rPr>
            <w:rStyle w:val="Hyperlink"/>
            <w:szCs w:val="20"/>
            <w:lang w:val="en-US"/>
          </w:rPr>
          <w:t>mark.stagge@thyssenkrupp.com</w:t>
        </w:r>
      </w:hyperlink>
    </w:p>
    <w:p w14:paraId="73FC7615" w14:textId="77777777" w:rsidR="008C1802" w:rsidRPr="006562FD" w:rsidRDefault="00E811D5" w:rsidP="00E36BA7">
      <w:pPr>
        <w:spacing w:line="288" w:lineRule="auto"/>
        <w:jc w:val="both"/>
        <w:rPr>
          <w:color w:val="0563C1" w:themeColor="hyperlink"/>
          <w:u w:val="single"/>
          <w:lang w:val="en-US"/>
        </w:rPr>
      </w:pPr>
      <w:hyperlink r:id="rId12" w:history="1">
        <w:r w:rsidR="00EE4A53" w:rsidRPr="006562FD">
          <w:rPr>
            <w:rStyle w:val="Hyperlink"/>
            <w:lang w:val="en-US"/>
          </w:rPr>
          <w:t>www.thyssenkrupp-steel.com</w:t>
        </w:r>
      </w:hyperlink>
    </w:p>
    <w:p w14:paraId="374B027C" w14:textId="77777777" w:rsidR="008C1802" w:rsidRPr="006562FD" w:rsidRDefault="008C1802" w:rsidP="00E36BA7">
      <w:pPr>
        <w:jc w:val="both"/>
        <w:rPr>
          <w:lang w:val="en-US"/>
        </w:rPr>
      </w:pPr>
    </w:p>
    <w:p w14:paraId="53AB1674" w14:textId="242ED687" w:rsidR="008C1802" w:rsidRDefault="008C1802" w:rsidP="00E36BA7">
      <w:pPr>
        <w:jc w:val="both"/>
        <w:rPr>
          <w:lang w:val="en-US"/>
        </w:rPr>
      </w:pPr>
    </w:p>
    <w:p w14:paraId="33E8B3B6" w14:textId="1C941B8E" w:rsidR="00176C6A" w:rsidRDefault="00176C6A" w:rsidP="00E36BA7">
      <w:pPr>
        <w:jc w:val="both"/>
        <w:rPr>
          <w:lang w:val="en-US"/>
        </w:rPr>
      </w:pPr>
    </w:p>
    <w:p w14:paraId="78F1E076" w14:textId="412BEF45" w:rsidR="00176C6A" w:rsidRDefault="00176C6A" w:rsidP="00E36BA7">
      <w:pPr>
        <w:jc w:val="both"/>
        <w:rPr>
          <w:lang w:val="en-US"/>
        </w:rPr>
      </w:pPr>
    </w:p>
    <w:p w14:paraId="4D87003C" w14:textId="4FE7BA67" w:rsidR="00176C6A" w:rsidRDefault="00176C6A" w:rsidP="00E36BA7">
      <w:pPr>
        <w:jc w:val="both"/>
        <w:rPr>
          <w:lang w:val="en-US"/>
        </w:rPr>
      </w:pPr>
      <w:bookmarkStart w:id="1" w:name="_GoBack"/>
    </w:p>
    <w:bookmarkEnd w:id="1"/>
    <w:p w14:paraId="07E6E839" w14:textId="77777777" w:rsidR="00176C6A" w:rsidRPr="006562FD" w:rsidRDefault="00176C6A" w:rsidP="00E36BA7">
      <w:pPr>
        <w:jc w:val="both"/>
        <w:rPr>
          <w:lang w:val="en-US"/>
        </w:rPr>
      </w:pPr>
    </w:p>
    <w:p w14:paraId="65893DF3" w14:textId="1190E177" w:rsidR="008C1802" w:rsidRPr="00176C6A" w:rsidRDefault="004655A5" w:rsidP="00BB6692">
      <w:r w:rsidRPr="00176C6A">
        <w:t>König-Brauerei</w:t>
      </w:r>
      <w:r w:rsidR="00BB6692" w:rsidRPr="00176C6A">
        <w:t xml:space="preserve"> </w:t>
      </w:r>
      <w:r w:rsidRPr="00176C6A">
        <w:t>GmbH</w:t>
      </w:r>
      <w:r w:rsidRPr="00176C6A">
        <w:br/>
        <w:t xml:space="preserve">Patrick </w:t>
      </w:r>
      <w:proofErr w:type="spellStart"/>
      <w:r w:rsidRPr="00176C6A">
        <w:t>Damberg</w:t>
      </w:r>
      <w:proofErr w:type="spellEnd"/>
    </w:p>
    <w:p w14:paraId="6C86B7D4" w14:textId="687C8345" w:rsidR="004655A5" w:rsidRPr="00CE538B" w:rsidRDefault="00E40CF4" w:rsidP="00E36BA7">
      <w:pPr>
        <w:jc w:val="both"/>
        <w:rPr>
          <w:lang w:val="en-US"/>
        </w:rPr>
      </w:pPr>
      <w:r w:rsidRPr="00CE538B">
        <w:rPr>
          <w:lang w:val="en-US"/>
        </w:rPr>
        <w:t>Head of Communications</w:t>
      </w:r>
    </w:p>
    <w:p w14:paraId="55795E08" w14:textId="0BC4E9C7" w:rsidR="004655A5" w:rsidRPr="00CE538B" w:rsidRDefault="00E40CF4" w:rsidP="00E36BA7">
      <w:pPr>
        <w:jc w:val="both"/>
        <w:rPr>
          <w:lang w:val="en-US"/>
        </w:rPr>
      </w:pPr>
      <w:r w:rsidRPr="00CE538B">
        <w:rPr>
          <w:lang w:val="en-US"/>
        </w:rPr>
        <w:t>P</w:t>
      </w:r>
      <w:r w:rsidR="004655A5" w:rsidRPr="00CE538B">
        <w:rPr>
          <w:lang w:val="en-US"/>
        </w:rPr>
        <w:t>: 49 203 9333 4013</w:t>
      </w:r>
    </w:p>
    <w:p w14:paraId="52116AA2" w14:textId="27CD4197" w:rsidR="004655A5" w:rsidRPr="00CE538B" w:rsidRDefault="00E811D5" w:rsidP="00E36BA7">
      <w:pPr>
        <w:jc w:val="both"/>
        <w:rPr>
          <w:lang w:val="en-US"/>
        </w:rPr>
      </w:pPr>
      <w:hyperlink r:id="rId13" w:history="1">
        <w:r w:rsidR="004655A5" w:rsidRPr="00CE538B">
          <w:rPr>
            <w:rStyle w:val="Hyperlink"/>
            <w:lang w:val="en-US"/>
          </w:rPr>
          <w:t>patrick.damberg@bitburger-braugruppe.de</w:t>
        </w:r>
      </w:hyperlink>
    </w:p>
    <w:p w14:paraId="38B717ED" w14:textId="774B8428" w:rsidR="004655A5" w:rsidRDefault="00E811D5" w:rsidP="00E36BA7">
      <w:pPr>
        <w:jc w:val="both"/>
        <w:rPr>
          <w:lang w:val="en-US"/>
        </w:rPr>
      </w:pPr>
      <w:hyperlink r:id="rId14" w:history="1">
        <w:r w:rsidR="00493026" w:rsidRPr="00DE321C">
          <w:rPr>
            <w:rStyle w:val="Hyperlink"/>
            <w:lang w:val="en-US"/>
          </w:rPr>
          <w:t>www.koenig.de</w:t>
        </w:r>
      </w:hyperlink>
    </w:p>
    <w:p w14:paraId="0727FD0A" w14:textId="30C6D963" w:rsidR="00493026" w:rsidRDefault="00493026" w:rsidP="00E36BA7">
      <w:pPr>
        <w:jc w:val="both"/>
        <w:rPr>
          <w:lang w:val="en-US"/>
        </w:rPr>
      </w:pPr>
    </w:p>
    <w:p w14:paraId="026C89FF" w14:textId="77777777" w:rsidR="00493026" w:rsidRPr="00B7250E" w:rsidRDefault="00493026" w:rsidP="00493026">
      <w:pPr>
        <w:spacing w:line="260" w:lineRule="atLeast"/>
        <w:rPr>
          <w:rFonts w:ascii="Arial" w:hAnsi="Arial" w:cs="Arial"/>
          <w:color w:val="auto"/>
          <w:sz w:val="19"/>
          <w:szCs w:val="19"/>
          <w:lang w:val="en-US" w:eastAsia="de-DE"/>
        </w:rPr>
      </w:pPr>
      <w:r w:rsidRPr="00B7250E">
        <w:rPr>
          <w:lang w:val="en-US"/>
        </w:rPr>
        <w:t>E.ON</w:t>
      </w:r>
    </w:p>
    <w:p w14:paraId="18F6ABE5" w14:textId="77777777" w:rsidR="00493026" w:rsidRPr="00B7250E" w:rsidRDefault="00493026" w:rsidP="00493026">
      <w:pPr>
        <w:spacing w:line="260" w:lineRule="atLeast"/>
        <w:rPr>
          <w:rFonts w:ascii="Calibri" w:hAnsi="Calibri" w:cs="Calibri"/>
          <w:sz w:val="22"/>
          <w:lang w:val="en-US"/>
        </w:rPr>
      </w:pPr>
      <w:r w:rsidRPr="00B7250E">
        <w:rPr>
          <w:lang w:val="en-US"/>
        </w:rPr>
        <w:t>Marvin Macke</w:t>
      </w:r>
    </w:p>
    <w:p w14:paraId="4A2D22C5" w14:textId="704AC862" w:rsidR="00493026" w:rsidRPr="00E854E9" w:rsidRDefault="00E854E9" w:rsidP="00493026">
      <w:pPr>
        <w:spacing w:line="260" w:lineRule="atLeast"/>
        <w:rPr>
          <w:lang w:val="en-US"/>
        </w:rPr>
      </w:pPr>
      <w:r w:rsidRPr="00E854E9">
        <w:rPr>
          <w:lang w:val="en-US"/>
        </w:rPr>
        <w:t>S</w:t>
      </w:r>
      <w:r>
        <w:rPr>
          <w:lang w:val="en-US"/>
        </w:rPr>
        <w:t>pokesman</w:t>
      </w:r>
    </w:p>
    <w:p w14:paraId="409BC159" w14:textId="77777777" w:rsidR="00493026" w:rsidRPr="00176C6A" w:rsidRDefault="00493026" w:rsidP="00493026">
      <w:pPr>
        <w:spacing w:line="260" w:lineRule="atLeast"/>
        <w:rPr>
          <w:lang w:val="en-US"/>
        </w:rPr>
      </w:pPr>
      <w:r w:rsidRPr="00176C6A">
        <w:rPr>
          <w:lang w:val="en-US"/>
        </w:rPr>
        <w:t>T: +49 170 3826821</w:t>
      </w:r>
    </w:p>
    <w:p w14:paraId="32554EBF" w14:textId="77777777" w:rsidR="00493026" w:rsidRPr="00176C6A" w:rsidRDefault="00E811D5" w:rsidP="00493026">
      <w:pPr>
        <w:spacing w:line="260" w:lineRule="atLeast"/>
        <w:rPr>
          <w:lang w:val="en-US"/>
        </w:rPr>
      </w:pPr>
      <w:hyperlink r:id="rId15" w:history="1">
        <w:r w:rsidR="00493026" w:rsidRPr="00176C6A">
          <w:rPr>
            <w:rStyle w:val="Hyperlink"/>
            <w:lang w:val="en-US"/>
          </w:rPr>
          <w:t>marvin.macke@eon.com</w:t>
        </w:r>
      </w:hyperlink>
      <w:r w:rsidR="00493026" w:rsidRPr="00176C6A">
        <w:rPr>
          <w:lang w:val="en-US"/>
        </w:rPr>
        <w:t xml:space="preserve"> </w:t>
      </w:r>
    </w:p>
    <w:p w14:paraId="0DBABFF2" w14:textId="77777777" w:rsidR="00493026" w:rsidRDefault="00E811D5" w:rsidP="00493026">
      <w:pPr>
        <w:spacing w:line="260" w:lineRule="atLeast"/>
      </w:pPr>
      <w:hyperlink r:id="rId16" w:history="1">
        <w:r w:rsidR="00493026">
          <w:rPr>
            <w:rStyle w:val="Hyperlink"/>
          </w:rPr>
          <w:t>www.eon.com</w:t>
        </w:r>
      </w:hyperlink>
    </w:p>
    <w:p w14:paraId="578E8660" w14:textId="77777777" w:rsidR="00493026" w:rsidRPr="00493026" w:rsidRDefault="00493026" w:rsidP="00E36BA7">
      <w:pPr>
        <w:jc w:val="both"/>
      </w:pPr>
    </w:p>
    <w:sectPr w:rsidR="00493026" w:rsidRPr="00493026" w:rsidSect="003B516D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75DF" w14:textId="77777777" w:rsidR="00E811D5" w:rsidRDefault="00E811D5" w:rsidP="005B5ABA">
      <w:pPr>
        <w:spacing w:line="240" w:lineRule="auto"/>
      </w:pPr>
      <w:r>
        <w:separator/>
      </w:r>
    </w:p>
  </w:endnote>
  <w:endnote w:type="continuationSeparator" w:id="0">
    <w:p w14:paraId="62B7D4CB" w14:textId="77777777" w:rsidR="00E811D5" w:rsidRDefault="00E811D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son Serif Pro Medium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D114" w14:textId="77777777" w:rsidR="00FC2CA5" w:rsidRDefault="00FC2CA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1099456" wp14:editId="278C8A2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AFF68" w14:textId="77777777" w:rsidR="00FC2CA5" w:rsidRPr="00AC7BA6" w:rsidRDefault="00FC2CA5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C952641" w14:textId="77777777" w:rsidR="00FC2CA5" w:rsidRDefault="00FC2CA5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0E94D8D" w14:textId="77777777" w:rsidR="00FC2CA5" w:rsidRDefault="00FC2CA5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3150EE12" w14:textId="77777777" w:rsidR="00FC2CA5" w:rsidRPr="002108F1" w:rsidRDefault="00FC2CA5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09945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502AFF68" w14:textId="77777777" w:rsidR="00FC2CA5" w:rsidRPr="00AC7BA6" w:rsidRDefault="00FC2CA5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1C952641" w14:textId="77777777" w:rsidR="00FC2CA5" w:rsidRDefault="00FC2CA5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0E94D8D" w14:textId="77777777" w:rsidR="00FC2CA5" w:rsidRDefault="00FC2CA5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 xml:space="preserve">, Dr.-Ing. Arnd </w:t>
                    </w:r>
                    <w:proofErr w:type="spellStart"/>
                    <w:r>
                      <w:t>Köfler</w:t>
                    </w:r>
                    <w:proofErr w:type="spellEnd"/>
                  </w:p>
                  <w:p w14:paraId="3150EE12" w14:textId="77777777" w:rsidR="00FC2CA5" w:rsidRPr="002108F1" w:rsidRDefault="00FC2CA5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737E" w14:textId="77777777" w:rsidR="00FC2CA5" w:rsidRDefault="00FC2CA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025118B" wp14:editId="391EEF9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82E62F" w14:textId="77777777" w:rsidR="00FC2CA5" w:rsidRPr="00017C1F" w:rsidRDefault="00FC2CA5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CC56FB0" w14:textId="77777777" w:rsidR="00FC2CA5" w:rsidRDefault="00FC2CA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6D5AB23D" w14:textId="77777777" w:rsidR="00FC2CA5" w:rsidRPr="00017C1F" w:rsidRDefault="00FC2CA5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14:paraId="4B74BF60" w14:textId="77777777" w:rsidR="00FC2CA5" w:rsidRPr="002108F1" w:rsidRDefault="00FC2CA5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25118B" id="Rechteck 5" o:spid="_x0000_s1029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482E62F" w14:textId="77777777" w:rsidR="00FC2CA5" w:rsidRPr="00017C1F" w:rsidRDefault="00FC2CA5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CC56FB0" w14:textId="77777777" w:rsidR="00FC2CA5" w:rsidRDefault="00FC2CA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6D5AB23D" w14:textId="77777777" w:rsidR="00FC2CA5" w:rsidRPr="00017C1F" w:rsidRDefault="00FC2CA5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 xml:space="preserve">, Dr.-Ing. Arnd </w:t>
                    </w:r>
                    <w:proofErr w:type="spellStart"/>
                    <w:r>
                      <w:t>Köfler</w:t>
                    </w:r>
                    <w:proofErr w:type="spellEnd"/>
                  </w:p>
                  <w:p w14:paraId="4B74BF60" w14:textId="77777777" w:rsidR="00FC2CA5" w:rsidRPr="002108F1" w:rsidRDefault="00FC2CA5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AB07" w14:textId="77777777" w:rsidR="00E811D5" w:rsidRDefault="00E811D5" w:rsidP="005B5ABA">
      <w:pPr>
        <w:spacing w:line="240" w:lineRule="auto"/>
      </w:pPr>
      <w:r>
        <w:separator/>
      </w:r>
    </w:p>
  </w:footnote>
  <w:footnote w:type="continuationSeparator" w:id="0">
    <w:p w14:paraId="34738719" w14:textId="77777777" w:rsidR="00E811D5" w:rsidRDefault="00E811D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3EDD" w14:textId="121A1FCD" w:rsidR="00FC2CA5" w:rsidRDefault="00176C6A" w:rsidP="008D3DFA">
    <w:pPr>
      <w:pStyle w:val="Kopfzeile"/>
      <w:spacing w:after="870" w:line="280" w:lineRule="atLeast"/>
    </w:pPr>
    <w:r w:rsidRPr="00176C6A">
      <w:drawing>
        <wp:anchor distT="0" distB="0" distL="114300" distR="114300" simplePos="0" relativeHeight="251684864" behindDoc="0" locked="0" layoutInCell="1" allowOverlap="1" wp14:anchorId="0F42C7AE" wp14:editId="0FF30746">
          <wp:simplePos x="0" y="0"/>
          <wp:positionH relativeFrom="column">
            <wp:posOffset>0</wp:posOffset>
          </wp:positionH>
          <wp:positionV relativeFrom="paragraph">
            <wp:posOffset>499745</wp:posOffset>
          </wp:positionV>
          <wp:extent cx="1083310" cy="321148"/>
          <wp:effectExtent l="0" t="0" r="254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.ON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21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C6A">
      <w:drawing>
        <wp:anchor distT="0" distB="0" distL="114300" distR="114300" simplePos="0" relativeHeight="251685888" behindDoc="0" locked="0" layoutInCell="1" allowOverlap="1" wp14:anchorId="796AD095" wp14:editId="11D0E143">
          <wp:simplePos x="0" y="0"/>
          <wp:positionH relativeFrom="column">
            <wp:posOffset>1672590</wp:posOffset>
          </wp:positionH>
          <wp:positionV relativeFrom="paragraph">
            <wp:posOffset>-635</wp:posOffset>
          </wp:positionV>
          <wp:extent cx="1265636" cy="825048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900_KP_Logo_Hochfor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36" cy="82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CA5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CEB00DA" wp14:editId="5E8CAF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CA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41D23F" wp14:editId="362B9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43942E" w14:textId="77777777" w:rsidR="00BB6692" w:rsidRDefault="00BB6692" w:rsidP="00A70ED2">
                          <w:pPr>
                            <w:pStyle w:val="Seitenzahlangabe"/>
                          </w:pPr>
                        </w:p>
                        <w:p w14:paraId="186AEFE1" w14:textId="7DFBBA18" w:rsidR="00FC2CA5" w:rsidRDefault="00FC2CA5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6C6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76C6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1D23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843942E" w14:textId="77777777" w:rsidR="00BB6692" w:rsidRDefault="00BB6692" w:rsidP="00A70ED2">
                    <w:pPr>
                      <w:pStyle w:val="Seitenzahlangabe"/>
                    </w:pPr>
                  </w:p>
                  <w:p w14:paraId="186AEFE1" w14:textId="7DFBBA18" w:rsidR="00FC2CA5" w:rsidRDefault="00FC2CA5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6C6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6C6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CA72" w14:textId="77AC9E8B" w:rsidR="00FC2CA5" w:rsidRDefault="00FC2C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59CA4A7" wp14:editId="7565742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C6A" w:rsidRPr="00176C6A">
      <w:drawing>
        <wp:anchor distT="0" distB="0" distL="114300" distR="114300" simplePos="0" relativeHeight="251681792" behindDoc="0" locked="0" layoutInCell="1" allowOverlap="1" wp14:anchorId="344B2306" wp14:editId="418B5FA4">
          <wp:simplePos x="0" y="0"/>
          <wp:positionH relativeFrom="column">
            <wp:posOffset>0</wp:posOffset>
          </wp:positionH>
          <wp:positionV relativeFrom="paragraph">
            <wp:posOffset>499745</wp:posOffset>
          </wp:positionV>
          <wp:extent cx="1083310" cy="321148"/>
          <wp:effectExtent l="0" t="0" r="254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.ON Logo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21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C6A" w:rsidRPr="00176C6A">
      <w:drawing>
        <wp:anchor distT="0" distB="0" distL="114300" distR="114300" simplePos="0" relativeHeight="251682816" behindDoc="0" locked="0" layoutInCell="1" allowOverlap="1" wp14:anchorId="1AE0F4D7" wp14:editId="431DA2EA">
          <wp:simplePos x="0" y="0"/>
          <wp:positionH relativeFrom="column">
            <wp:posOffset>1672590</wp:posOffset>
          </wp:positionH>
          <wp:positionV relativeFrom="paragraph">
            <wp:posOffset>-635</wp:posOffset>
          </wp:positionV>
          <wp:extent cx="1265636" cy="825048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900_KP_Logo_Hochform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36" cy="82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.35pt;height:3.35pt" o:bullet="t">
        <v:imagedata r:id="rId1" o:title="Bullet_blau_RGB_klein"/>
      </v:shape>
    </w:pict>
  </w:numPicBullet>
  <w:numPicBullet w:numPicBulletId="1">
    <w:pict>
      <v:shape id="_x0000_i1052" type="#_x0000_t75" style="width:3.35pt;height:3.3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BFB3C1A"/>
    <w:multiLevelType w:val="hybridMultilevel"/>
    <w:tmpl w:val="DE4CAC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2"/>
  </w:num>
  <w:num w:numId="6">
    <w:abstractNumId w:val="6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  <w:num w:numId="24">
    <w:abstractNumId w:val="4"/>
  </w:num>
  <w:num w:numId="25">
    <w:abstractNumId w:val="11"/>
  </w:num>
  <w:num w:numId="26">
    <w:abstractNumId w:val="14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EA"/>
    <w:rsid w:val="00000224"/>
    <w:rsid w:val="000047A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0588"/>
    <w:rsid w:val="000318B4"/>
    <w:rsid w:val="000353CD"/>
    <w:rsid w:val="00040FF0"/>
    <w:rsid w:val="000416B2"/>
    <w:rsid w:val="00041D56"/>
    <w:rsid w:val="00047BF9"/>
    <w:rsid w:val="0005159E"/>
    <w:rsid w:val="00051AD9"/>
    <w:rsid w:val="00056719"/>
    <w:rsid w:val="00056B18"/>
    <w:rsid w:val="000619A9"/>
    <w:rsid w:val="0006281E"/>
    <w:rsid w:val="00065BB4"/>
    <w:rsid w:val="00065D3B"/>
    <w:rsid w:val="000677D4"/>
    <w:rsid w:val="00067B08"/>
    <w:rsid w:val="00085CC6"/>
    <w:rsid w:val="00097807"/>
    <w:rsid w:val="000A3C08"/>
    <w:rsid w:val="000A40CF"/>
    <w:rsid w:val="000A6093"/>
    <w:rsid w:val="000B07A1"/>
    <w:rsid w:val="000B6A80"/>
    <w:rsid w:val="000D312E"/>
    <w:rsid w:val="000D4D6C"/>
    <w:rsid w:val="000D5867"/>
    <w:rsid w:val="000E478B"/>
    <w:rsid w:val="000F62A0"/>
    <w:rsid w:val="00102C50"/>
    <w:rsid w:val="00113932"/>
    <w:rsid w:val="001306E1"/>
    <w:rsid w:val="00133046"/>
    <w:rsid w:val="001364F9"/>
    <w:rsid w:val="00137A1B"/>
    <w:rsid w:val="00142A34"/>
    <w:rsid w:val="001433A1"/>
    <w:rsid w:val="00143B90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6C6A"/>
    <w:rsid w:val="00177C94"/>
    <w:rsid w:val="001807EB"/>
    <w:rsid w:val="00182217"/>
    <w:rsid w:val="00185574"/>
    <w:rsid w:val="001861FA"/>
    <w:rsid w:val="001918E3"/>
    <w:rsid w:val="001958FF"/>
    <w:rsid w:val="001A1FFC"/>
    <w:rsid w:val="001A259A"/>
    <w:rsid w:val="001A65FD"/>
    <w:rsid w:val="001A6702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2F10"/>
    <w:rsid w:val="001D3480"/>
    <w:rsid w:val="001D5A2E"/>
    <w:rsid w:val="001E125C"/>
    <w:rsid w:val="001E26C8"/>
    <w:rsid w:val="001E27EA"/>
    <w:rsid w:val="001E36C6"/>
    <w:rsid w:val="001E5C35"/>
    <w:rsid w:val="001E7E0A"/>
    <w:rsid w:val="001E7F56"/>
    <w:rsid w:val="001F2570"/>
    <w:rsid w:val="001F5E10"/>
    <w:rsid w:val="001F662A"/>
    <w:rsid w:val="002030D0"/>
    <w:rsid w:val="00204B7F"/>
    <w:rsid w:val="002054F6"/>
    <w:rsid w:val="00205F7D"/>
    <w:rsid w:val="0020624E"/>
    <w:rsid w:val="002108F1"/>
    <w:rsid w:val="00213738"/>
    <w:rsid w:val="00214F6D"/>
    <w:rsid w:val="00215965"/>
    <w:rsid w:val="002164F8"/>
    <w:rsid w:val="0022554F"/>
    <w:rsid w:val="00243C72"/>
    <w:rsid w:val="002462AD"/>
    <w:rsid w:val="0024653B"/>
    <w:rsid w:val="00252404"/>
    <w:rsid w:val="0025786F"/>
    <w:rsid w:val="00265BD0"/>
    <w:rsid w:val="00265E95"/>
    <w:rsid w:val="00266FFA"/>
    <w:rsid w:val="00267452"/>
    <w:rsid w:val="0027009A"/>
    <w:rsid w:val="00275D79"/>
    <w:rsid w:val="00277B27"/>
    <w:rsid w:val="0028186A"/>
    <w:rsid w:val="00285124"/>
    <w:rsid w:val="00297160"/>
    <w:rsid w:val="00297DC4"/>
    <w:rsid w:val="002A3A5A"/>
    <w:rsid w:val="002A46D3"/>
    <w:rsid w:val="002B1779"/>
    <w:rsid w:val="002B2C68"/>
    <w:rsid w:val="002B6E58"/>
    <w:rsid w:val="002C0132"/>
    <w:rsid w:val="002C0A5C"/>
    <w:rsid w:val="002C62A1"/>
    <w:rsid w:val="002C6A56"/>
    <w:rsid w:val="002D1B27"/>
    <w:rsid w:val="002E2CC9"/>
    <w:rsid w:val="002E3C86"/>
    <w:rsid w:val="002F52AB"/>
    <w:rsid w:val="00304A38"/>
    <w:rsid w:val="00311793"/>
    <w:rsid w:val="00315E81"/>
    <w:rsid w:val="003176DB"/>
    <w:rsid w:val="00322D7F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59CB"/>
    <w:rsid w:val="00366EA6"/>
    <w:rsid w:val="00367CF8"/>
    <w:rsid w:val="00372249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009A"/>
    <w:rsid w:val="003B10F1"/>
    <w:rsid w:val="003B1E7E"/>
    <w:rsid w:val="003B2DBA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61AF"/>
    <w:rsid w:val="00437587"/>
    <w:rsid w:val="00440D53"/>
    <w:rsid w:val="00443226"/>
    <w:rsid w:val="004454A2"/>
    <w:rsid w:val="00446EFC"/>
    <w:rsid w:val="00451D5D"/>
    <w:rsid w:val="00457F9F"/>
    <w:rsid w:val="004630BC"/>
    <w:rsid w:val="004655A5"/>
    <w:rsid w:val="00466E32"/>
    <w:rsid w:val="00467F61"/>
    <w:rsid w:val="004702FB"/>
    <w:rsid w:val="00473664"/>
    <w:rsid w:val="00474019"/>
    <w:rsid w:val="0047485C"/>
    <w:rsid w:val="00475BFC"/>
    <w:rsid w:val="00477103"/>
    <w:rsid w:val="00477A92"/>
    <w:rsid w:val="00481F10"/>
    <w:rsid w:val="00485FCD"/>
    <w:rsid w:val="00490007"/>
    <w:rsid w:val="00493026"/>
    <w:rsid w:val="004963D4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41F8"/>
    <w:rsid w:val="004E6C4E"/>
    <w:rsid w:val="004F3F4D"/>
    <w:rsid w:val="004F603C"/>
    <w:rsid w:val="004F78E3"/>
    <w:rsid w:val="00502764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0182"/>
    <w:rsid w:val="00593146"/>
    <w:rsid w:val="0059570E"/>
    <w:rsid w:val="005A02C2"/>
    <w:rsid w:val="005A1A95"/>
    <w:rsid w:val="005A1EF6"/>
    <w:rsid w:val="005A5767"/>
    <w:rsid w:val="005A6BC1"/>
    <w:rsid w:val="005B5ABA"/>
    <w:rsid w:val="005B5C41"/>
    <w:rsid w:val="005B7322"/>
    <w:rsid w:val="005C3794"/>
    <w:rsid w:val="005C4726"/>
    <w:rsid w:val="005C5006"/>
    <w:rsid w:val="005C6FEF"/>
    <w:rsid w:val="005D60CE"/>
    <w:rsid w:val="005E4227"/>
    <w:rsid w:val="005E7FCB"/>
    <w:rsid w:val="005F20AA"/>
    <w:rsid w:val="005F22F5"/>
    <w:rsid w:val="005F7605"/>
    <w:rsid w:val="00601D1A"/>
    <w:rsid w:val="00603BC4"/>
    <w:rsid w:val="0060572A"/>
    <w:rsid w:val="00606241"/>
    <w:rsid w:val="00606EE4"/>
    <w:rsid w:val="0061054E"/>
    <w:rsid w:val="00614B87"/>
    <w:rsid w:val="00615078"/>
    <w:rsid w:val="00615898"/>
    <w:rsid w:val="00626461"/>
    <w:rsid w:val="00632A81"/>
    <w:rsid w:val="00632EA9"/>
    <w:rsid w:val="0063584E"/>
    <w:rsid w:val="006366E0"/>
    <w:rsid w:val="00645F11"/>
    <w:rsid w:val="0065212D"/>
    <w:rsid w:val="006550EA"/>
    <w:rsid w:val="006562FD"/>
    <w:rsid w:val="00660C5E"/>
    <w:rsid w:val="00663A74"/>
    <w:rsid w:val="00681BAF"/>
    <w:rsid w:val="006870AC"/>
    <w:rsid w:val="00690122"/>
    <w:rsid w:val="006915A2"/>
    <w:rsid w:val="00691DE6"/>
    <w:rsid w:val="00693694"/>
    <w:rsid w:val="0069533D"/>
    <w:rsid w:val="006977CF"/>
    <w:rsid w:val="006A2F38"/>
    <w:rsid w:val="006A5021"/>
    <w:rsid w:val="006C070F"/>
    <w:rsid w:val="006C1FC9"/>
    <w:rsid w:val="006C4DE2"/>
    <w:rsid w:val="006C5F88"/>
    <w:rsid w:val="006C6040"/>
    <w:rsid w:val="006D0EC3"/>
    <w:rsid w:val="006D2BC1"/>
    <w:rsid w:val="006D76F9"/>
    <w:rsid w:val="006E094F"/>
    <w:rsid w:val="006E3FA2"/>
    <w:rsid w:val="006E5B34"/>
    <w:rsid w:val="006F2A15"/>
    <w:rsid w:val="006F5AA5"/>
    <w:rsid w:val="006F5FFF"/>
    <w:rsid w:val="007065C5"/>
    <w:rsid w:val="00710D9D"/>
    <w:rsid w:val="00716FDF"/>
    <w:rsid w:val="007226A9"/>
    <w:rsid w:val="00724EF3"/>
    <w:rsid w:val="00732C20"/>
    <w:rsid w:val="00741236"/>
    <w:rsid w:val="00741356"/>
    <w:rsid w:val="00743CA5"/>
    <w:rsid w:val="00746FED"/>
    <w:rsid w:val="007475E0"/>
    <w:rsid w:val="00755DC2"/>
    <w:rsid w:val="00756138"/>
    <w:rsid w:val="00777040"/>
    <w:rsid w:val="00781610"/>
    <w:rsid w:val="00782FD3"/>
    <w:rsid w:val="00783965"/>
    <w:rsid w:val="00785030"/>
    <w:rsid w:val="00787F97"/>
    <w:rsid w:val="007A0E3E"/>
    <w:rsid w:val="007A0F67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5AF5"/>
    <w:rsid w:val="00815FCC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67531"/>
    <w:rsid w:val="00874877"/>
    <w:rsid w:val="0087668E"/>
    <w:rsid w:val="00880F2C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8F5A3D"/>
    <w:rsid w:val="008F7FD4"/>
    <w:rsid w:val="0090250B"/>
    <w:rsid w:val="00905E94"/>
    <w:rsid w:val="00910125"/>
    <w:rsid w:val="009110E9"/>
    <w:rsid w:val="00920002"/>
    <w:rsid w:val="00922375"/>
    <w:rsid w:val="0092247E"/>
    <w:rsid w:val="009262A2"/>
    <w:rsid w:val="009321AC"/>
    <w:rsid w:val="009406AB"/>
    <w:rsid w:val="009407F4"/>
    <w:rsid w:val="00945837"/>
    <w:rsid w:val="00953485"/>
    <w:rsid w:val="00953B45"/>
    <w:rsid w:val="00953DA0"/>
    <w:rsid w:val="0095599E"/>
    <w:rsid w:val="00957075"/>
    <w:rsid w:val="0096423A"/>
    <w:rsid w:val="009772C9"/>
    <w:rsid w:val="009807EA"/>
    <w:rsid w:val="0098312D"/>
    <w:rsid w:val="00986AB1"/>
    <w:rsid w:val="0099520D"/>
    <w:rsid w:val="009A192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035B"/>
    <w:rsid w:val="00A10387"/>
    <w:rsid w:val="00A14FF4"/>
    <w:rsid w:val="00A16F76"/>
    <w:rsid w:val="00A2087F"/>
    <w:rsid w:val="00A260C5"/>
    <w:rsid w:val="00A429FE"/>
    <w:rsid w:val="00A51FAE"/>
    <w:rsid w:val="00A54FA1"/>
    <w:rsid w:val="00A55F08"/>
    <w:rsid w:val="00A56A1B"/>
    <w:rsid w:val="00A57961"/>
    <w:rsid w:val="00A64592"/>
    <w:rsid w:val="00A658EA"/>
    <w:rsid w:val="00A67B90"/>
    <w:rsid w:val="00A70C82"/>
    <w:rsid w:val="00A70ED2"/>
    <w:rsid w:val="00A739AF"/>
    <w:rsid w:val="00A9393A"/>
    <w:rsid w:val="00AB5E1A"/>
    <w:rsid w:val="00AB5E22"/>
    <w:rsid w:val="00AC17E5"/>
    <w:rsid w:val="00AC3310"/>
    <w:rsid w:val="00AC49B6"/>
    <w:rsid w:val="00AC7BA6"/>
    <w:rsid w:val="00AD1CF1"/>
    <w:rsid w:val="00AD28B9"/>
    <w:rsid w:val="00AD41D2"/>
    <w:rsid w:val="00AD7EAC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2FAC"/>
    <w:rsid w:val="00B23FFB"/>
    <w:rsid w:val="00B304A9"/>
    <w:rsid w:val="00B56DC4"/>
    <w:rsid w:val="00B579A7"/>
    <w:rsid w:val="00B61DEE"/>
    <w:rsid w:val="00B70BF6"/>
    <w:rsid w:val="00B7250E"/>
    <w:rsid w:val="00B73042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4B07"/>
    <w:rsid w:val="00BA7869"/>
    <w:rsid w:val="00BB6692"/>
    <w:rsid w:val="00BC231C"/>
    <w:rsid w:val="00BC760A"/>
    <w:rsid w:val="00BD0883"/>
    <w:rsid w:val="00BD1D6E"/>
    <w:rsid w:val="00BD3EE5"/>
    <w:rsid w:val="00BD4078"/>
    <w:rsid w:val="00BD5051"/>
    <w:rsid w:val="00BD55A9"/>
    <w:rsid w:val="00BF4DB1"/>
    <w:rsid w:val="00C01794"/>
    <w:rsid w:val="00C07A8B"/>
    <w:rsid w:val="00C124EF"/>
    <w:rsid w:val="00C1623D"/>
    <w:rsid w:val="00C30C7B"/>
    <w:rsid w:val="00C3733B"/>
    <w:rsid w:val="00C444D8"/>
    <w:rsid w:val="00C5011F"/>
    <w:rsid w:val="00C50779"/>
    <w:rsid w:val="00C61CF1"/>
    <w:rsid w:val="00C62F60"/>
    <w:rsid w:val="00C717BC"/>
    <w:rsid w:val="00C73BC2"/>
    <w:rsid w:val="00C73D52"/>
    <w:rsid w:val="00C85FA8"/>
    <w:rsid w:val="00C918E4"/>
    <w:rsid w:val="00C93129"/>
    <w:rsid w:val="00C9361E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38B"/>
    <w:rsid w:val="00CE59D8"/>
    <w:rsid w:val="00CF0240"/>
    <w:rsid w:val="00CF0342"/>
    <w:rsid w:val="00CF2376"/>
    <w:rsid w:val="00CF35E7"/>
    <w:rsid w:val="00D003F8"/>
    <w:rsid w:val="00D01FFB"/>
    <w:rsid w:val="00D070AE"/>
    <w:rsid w:val="00D074F2"/>
    <w:rsid w:val="00D17AD6"/>
    <w:rsid w:val="00D21537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414D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0CB"/>
    <w:rsid w:val="00DF0E58"/>
    <w:rsid w:val="00DF49C8"/>
    <w:rsid w:val="00DF6F85"/>
    <w:rsid w:val="00DF7C16"/>
    <w:rsid w:val="00E00269"/>
    <w:rsid w:val="00E00AB9"/>
    <w:rsid w:val="00E03946"/>
    <w:rsid w:val="00E048F1"/>
    <w:rsid w:val="00E051BE"/>
    <w:rsid w:val="00E1377C"/>
    <w:rsid w:val="00E20C1F"/>
    <w:rsid w:val="00E25806"/>
    <w:rsid w:val="00E25A1D"/>
    <w:rsid w:val="00E27D5E"/>
    <w:rsid w:val="00E3039A"/>
    <w:rsid w:val="00E35499"/>
    <w:rsid w:val="00E36BA7"/>
    <w:rsid w:val="00E40CF4"/>
    <w:rsid w:val="00E46B80"/>
    <w:rsid w:val="00E46E37"/>
    <w:rsid w:val="00E46E95"/>
    <w:rsid w:val="00E504B2"/>
    <w:rsid w:val="00E57B22"/>
    <w:rsid w:val="00E61F80"/>
    <w:rsid w:val="00E6687B"/>
    <w:rsid w:val="00E67FF9"/>
    <w:rsid w:val="00E72E7F"/>
    <w:rsid w:val="00E756E7"/>
    <w:rsid w:val="00E77D96"/>
    <w:rsid w:val="00E811D5"/>
    <w:rsid w:val="00E854E9"/>
    <w:rsid w:val="00E874B9"/>
    <w:rsid w:val="00E87B48"/>
    <w:rsid w:val="00E909AB"/>
    <w:rsid w:val="00E92A8C"/>
    <w:rsid w:val="00E943F6"/>
    <w:rsid w:val="00E94BD9"/>
    <w:rsid w:val="00E97A69"/>
    <w:rsid w:val="00EA1C66"/>
    <w:rsid w:val="00EB5085"/>
    <w:rsid w:val="00EC0C31"/>
    <w:rsid w:val="00ED22CB"/>
    <w:rsid w:val="00ED4EEF"/>
    <w:rsid w:val="00EE05F3"/>
    <w:rsid w:val="00EE4A53"/>
    <w:rsid w:val="00EF021B"/>
    <w:rsid w:val="00F020CA"/>
    <w:rsid w:val="00F023D0"/>
    <w:rsid w:val="00F03965"/>
    <w:rsid w:val="00F039DE"/>
    <w:rsid w:val="00F03E65"/>
    <w:rsid w:val="00F048A5"/>
    <w:rsid w:val="00F1188E"/>
    <w:rsid w:val="00F11918"/>
    <w:rsid w:val="00F11E19"/>
    <w:rsid w:val="00F13F4B"/>
    <w:rsid w:val="00F21772"/>
    <w:rsid w:val="00F22FC8"/>
    <w:rsid w:val="00F246D2"/>
    <w:rsid w:val="00F257A0"/>
    <w:rsid w:val="00F2603B"/>
    <w:rsid w:val="00F3073C"/>
    <w:rsid w:val="00F31AA9"/>
    <w:rsid w:val="00F4093A"/>
    <w:rsid w:val="00F51811"/>
    <w:rsid w:val="00F53760"/>
    <w:rsid w:val="00F5603C"/>
    <w:rsid w:val="00F67BFF"/>
    <w:rsid w:val="00F73E27"/>
    <w:rsid w:val="00F91DDB"/>
    <w:rsid w:val="00F934AC"/>
    <w:rsid w:val="00F96ECB"/>
    <w:rsid w:val="00FA4AC3"/>
    <w:rsid w:val="00FA719A"/>
    <w:rsid w:val="00FA79C7"/>
    <w:rsid w:val="00FB20DF"/>
    <w:rsid w:val="00FB449A"/>
    <w:rsid w:val="00FB5E94"/>
    <w:rsid w:val="00FC2CA5"/>
    <w:rsid w:val="00FC42FA"/>
    <w:rsid w:val="00FC44F7"/>
    <w:rsid w:val="00FD23C7"/>
    <w:rsid w:val="00FD768B"/>
    <w:rsid w:val="00FD7B64"/>
    <w:rsid w:val="00FE44D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C421A"/>
  <w15:docId w15:val="{DE9CAC1C-171F-40F1-8D1F-A53B4FB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361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361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61E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5A5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EB5085"/>
    <w:pPr>
      <w:autoSpaceDE w:val="0"/>
      <w:autoSpaceDN w:val="0"/>
      <w:adjustRightInd w:val="0"/>
      <w:spacing w:line="239" w:lineRule="atLeast"/>
      <w:jc w:val="both"/>
    </w:pPr>
    <w:rPr>
      <w:rFonts w:ascii="Harrison Serif Pro Medium" w:hAnsi="Harrison Serif Pro Medium" w:cs="Harrison Serif Pro Medium"/>
      <w:color w:val="755852"/>
      <w:spacing w:val="-2"/>
      <w:sz w:val="17"/>
      <w:szCs w:val="17"/>
    </w:rPr>
  </w:style>
  <w:style w:type="character" w:customStyle="1" w:styleId="Flietext">
    <w:name w:val="Fließtext"/>
    <w:uiPriority w:val="99"/>
    <w:rsid w:val="00EB5085"/>
    <w:rPr>
      <w:rFonts w:ascii="Harrison Serif Pro Medium" w:hAnsi="Harrison Serif Pro Medium" w:cs="Harrison Serif Pro Medium" w:hint="default"/>
      <w:color w:val="755852"/>
      <w:spacing w:val="-2"/>
      <w:sz w:val="17"/>
      <w:szCs w:val="17"/>
      <w:vertAlign w:val="baselin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k.damberg@bitburger-braugruppe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vin.macke@eon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enig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FF96AB351F74DB766A63DF4204618" ma:contentTypeVersion="13" ma:contentTypeDescription="Ein neues Dokument erstellen." ma:contentTypeScope="" ma:versionID="09f2836a50f17f5756608f8cb021ff4b">
  <xsd:schema xmlns:xsd="http://www.w3.org/2001/XMLSchema" xmlns:xs="http://www.w3.org/2001/XMLSchema" xmlns:p="http://schemas.microsoft.com/office/2006/metadata/properties" xmlns:ns2="7a03dd67-b399-4e0e-90ef-935b9af38932" xmlns:ns3="0467b72e-2d29-4a15-ad12-71976d101cc7" targetNamespace="http://schemas.microsoft.com/office/2006/metadata/properties" ma:root="true" ma:fieldsID="a075b6b20889dfb37a3519db72c2cbfd" ns2:_="" ns3:_="">
    <xsd:import namespace="7a03dd67-b399-4e0e-90ef-935b9af38932"/>
    <xsd:import namespace="0467b72e-2d29-4a15-ad12-71976d101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dd67-b399-4e0e-90ef-935b9af38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b72e-2d29-4a15-ad12-71976d101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863A-BF5D-40ED-A217-6B905002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3dd67-b399-4e0e-90ef-935b9af38932"/>
    <ds:schemaRef ds:uri="0467b72e-2d29-4a15-ad12-71976d101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5CBA-E154-4ED8-8701-87938024E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FF7D7-4BB7-49B5-892D-313E5835F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D729C-E08A-4A92-A568-89F0B4A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Erken, Volker</cp:lastModifiedBy>
  <cp:revision>2</cp:revision>
  <cp:lastPrinted>2018-02-14T17:43:00Z</cp:lastPrinted>
  <dcterms:created xsi:type="dcterms:W3CDTF">2021-06-24T14:54:00Z</dcterms:created>
  <dcterms:modified xsi:type="dcterms:W3CDTF">2021-06-24T14:54:00Z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0x0101005E4FF96AB351F74DB766A63DF4204618</vt:lpwstr>
  </property>
</Properties>
</file>