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93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655"/>
        <w:gridCol w:w="1724"/>
      </w:tblGrid>
      <w:tr w:rsidR="008D3DFA" w14:paraId="09F1DCED" w14:textId="77777777" w:rsidTr="008D3DFA">
        <w:trPr>
          <w:trHeight w:val="45"/>
        </w:trPr>
        <w:tc>
          <w:tcPr>
            <w:tcW w:w="7655" w:type="dxa"/>
          </w:tcPr>
          <w:p w14:paraId="79B3F4BC" w14:textId="77777777" w:rsidR="008D3DFA" w:rsidRDefault="008D3DFA" w:rsidP="001E7E0A">
            <w:pPr>
              <w:rPr>
                <w:noProof/>
                <w:lang w:eastAsia="de-DE"/>
              </w:rPr>
            </w:pPr>
          </w:p>
        </w:tc>
        <w:tc>
          <w:tcPr>
            <w:tcW w:w="1724" w:type="dxa"/>
          </w:tcPr>
          <w:p w14:paraId="07C0C929" w14:textId="77777777" w:rsidR="008D3DFA" w:rsidRDefault="009772C9" w:rsidP="001E7E0A">
            <w:pPr>
              <w:pStyle w:val="BusinessArea"/>
            </w:pPr>
            <w:r>
              <w:t>Steel</w:t>
            </w:r>
            <w:r w:rsidR="00146600">
              <w:t xml:space="preserve"> Europe</w:t>
            </w:r>
          </w:p>
        </w:tc>
      </w:tr>
      <w:tr w:rsidR="00270C35" w:rsidRPr="00270C35" w14:paraId="525BE53D" w14:textId="77777777" w:rsidTr="001E7E0A">
        <w:trPr>
          <w:trHeight w:val="408"/>
        </w:trPr>
        <w:tc>
          <w:tcPr>
            <w:tcW w:w="7655" w:type="dxa"/>
          </w:tcPr>
          <w:p w14:paraId="1EB517F6" w14:textId="6CB898B0" w:rsidR="001E7E0A" w:rsidRPr="00270C35" w:rsidRDefault="001E7E0A" w:rsidP="001E7E0A">
            <w:pPr>
              <w:rPr>
                <w:b/>
                <w:bCs/>
                <w:color w:val="FF0000"/>
                <w:sz w:val="22"/>
                <w:szCs w:val="24"/>
              </w:rPr>
            </w:pPr>
          </w:p>
        </w:tc>
        <w:tc>
          <w:tcPr>
            <w:tcW w:w="1724" w:type="dxa"/>
          </w:tcPr>
          <w:p w14:paraId="2465041F" w14:textId="77777777" w:rsidR="001E7E0A" w:rsidRPr="00270C35" w:rsidRDefault="001E7E0A" w:rsidP="001E7E0A">
            <w:pPr>
              <w:pStyle w:val="BusinessArea"/>
              <w:rPr>
                <w:b/>
                <w:bCs/>
                <w:color w:val="FF0000"/>
                <w:sz w:val="22"/>
                <w:szCs w:val="24"/>
              </w:rPr>
            </w:pPr>
          </w:p>
        </w:tc>
      </w:tr>
      <w:tr w:rsidR="001E7E0A" w14:paraId="723999A8" w14:textId="77777777" w:rsidTr="001E7E0A">
        <w:trPr>
          <w:trHeight w:val="992"/>
        </w:trPr>
        <w:tc>
          <w:tcPr>
            <w:tcW w:w="7655" w:type="dxa"/>
          </w:tcPr>
          <w:p w14:paraId="2A76360B" w14:textId="77777777" w:rsidR="001E7E0A" w:rsidRDefault="001E7E0A" w:rsidP="00F4093A">
            <w:pPr>
              <w:pStyle w:val="Absenderadresse1"/>
            </w:pPr>
          </w:p>
        </w:tc>
        <w:tc>
          <w:tcPr>
            <w:tcW w:w="1724" w:type="dxa"/>
          </w:tcPr>
          <w:p w14:paraId="14041885" w14:textId="3538B603" w:rsidR="001E7E0A" w:rsidRPr="0090250B" w:rsidRDefault="00B43B0F" w:rsidP="0090250B">
            <w:pPr>
              <w:pStyle w:val="Datumsangabe"/>
            </w:pPr>
            <w:r>
              <w:t>04.11</w:t>
            </w:r>
            <w:r w:rsidR="00BF4DB1">
              <w:t>.202</w:t>
            </w:r>
            <w:r w:rsidR="0030680F">
              <w:t>2</w:t>
            </w:r>
          </w:p>
          <w:p w14:paraId="7C2D5598" w14:textId="6AEAD63D" w:rsidR="001E7E0A" w:rsidRPr="0087668E" w:rsidRDefault="001E7E0A" w:rsidP="00D25937">
            <w:pPr>
              <w:pStyle w:val="Seitenzahlangabe"/>
            </w:pPr>
            <w:r w:rsidRPr="0087668E">
              <w:t xml:space="preserve">Seite </w:t>
            </w:r>
            <w:r w:rsidRPr="0087668E">
              <w:fldChar w:fldCharType="begin"/>
            </w:r>
            <w:r w:rsidRPr="0087668E">
              <w:instrText xml:space="preserve"> PAGE   \* MERGEFORMAT </w:instrText>
            </w:r>
            <w:r w:rsidRPr="0087668E">
              <w:fldChar w:fldCharType="separate"/>
            </w:r>
            <w:r w:rsidR="002B186E">
              <w:rPr>
                <w:noProof/>
              </w:rPr>
              <w:t>1</w:t>
            </w:r>
            <w:r w:rsidRPr="0087668E">
              <w:fldChar w:fldCharType="end"/>
            </w:r>
            <w:r w:rsidRPr="0087668E">
              <w:t>/</w:t>
            </w:r>
            <w:r w:rsidR="00DE2408">
              <w:t>2</w:t>
            </w:r>
          </w:p>
        </w:tc>
      </w:tr>
    </w:tbl>
    <w:p w14:paraId="0C5E8394" w14:textId="77777777" w:rsidR="00BE23AD" w:rsidRPr="00821D3D" w:rsidRDefault="00BE23AD" w:rsidP="00BE23AD">
      <w:pPr>
        <w:pStyle w:val="StandardWeb1"/>
        <w:spacing w:line="360" w:lineRule="auto"/>
        <w:jc w:val="both"/>
        <w:rPr>
          <w:rFonts w:ascii="TKTypeRegular" w:hAnsi="TKTypeRegular"/>
          <w:b/>
          <w:sz w:val="28"/>
          <w:szCs w:val="28"/>
        </w:rPr>
      </w:pPr>
      <w:r w:rsidRPr="00821D3D">
        <w:rPr>
          <w:rFonts w:ascii="TKTypeRegular" w:hAnsi="TKTypeRegular"/>
          <w:b/>
          <w:sz w:val="28"/>
          <w:szCs w:val="28"/>
        </w:rPr>
        <w:t>Pressemitteilung</w:t>
      </w:r>
    </w:p>
    <w:p w14:paraId="5DCEB74C" w14:textId="77777777" w:rsidR="00BE23AD" w:rsidRPr="00E36BA7" w:rsidRDefault="00BE23AD" w:rsidP="00BE23AD">
      <w:pPr>
        <w:pStyle w:val="StandardWeb1"/>
        <w:spacing w:line="360" w:lineRule="auto"/>
        <w:jc w:val="both"/>
        <w:rPr>
          <w:rFonts w:ascii="TKTypeRegular" w:hAnsi="TKTypeRegular"/>
          <w:b/>
          <w:szCs w:val="20"/>
        </w:rPr>
      </w:pPr>
    </w:p>
    <w:p w14:paraId="7EDBC906" w14:textId="05056754" w:rsidR="00DE2408" w:rsidRPr="00DF7C16" w:rsidRDefault="00B43B0F" w:rsidP="00DE2408">
      <w:pPr>
        <w:pStyle w:val="StandardWeb1"/>
        <w:spacing w:line="360" w:lineRule="auto"/>
        <w:jc w:val="both"/>
        <w:rPr>
          <w:rFonts w:ascii="TKTypeRegular" w:hAnsi="TKTypeRegular"/>
          <w:b/>
          <w:szCs w:val="20"/>
        </w:rPr>
      </w:pPr>
      <w:r w:rsidRPr="00B43B0F">
        <w:rPr>
          <w:rFonts w:ascii="TKTypeRegular" w:hAnsi="TKTypeRegular"/>
          <w:b/>
          <w:szCs w:val="20"/>
        </w:rPr>
        <w:t>Stadt erwirbt Flächen von thyssenkrupp – Startschuss für gemeinsame Entwicklung der Westfalenhütte</w:t>
      </w:r>
    </w:p>
    <w:p w14:paraId="33B6731A" w14:textId="0732A8BF" w:rsidR="00DF7C16" w:rsidRDefault="00DF7C16" w:rsidP="00DE2408">
      <w:pPr>
        <w:pStyle w:val="StandardWeb1"/>
        <w:spacing w:after="0" w:line="360" w:lineRule="auto"/>
        <w:jc w:val="both"/>
        <w:rPr>
          <w:rFonts w:ascii="TKTypeRegular" w:hAnsi="TKTypeRegular"/>
          <w:sz w:val="20"/>
          <w:szCs w:val="20"/>
        </w:rPr>
      </w:pPr>
    </w:p>
    <w:p w14:paraId="3D804C54" w14:textId="77777777" w:rsidR="00B43B0F" w:rsidRDefault="00B43B0F" w:rsidP="00DE2408">
      <w:pPr>
        <w:pStyle w:val="StandardWeb1"/>
        <w:spacing w:after="0" w:line="360" w:lineRule="auto"/>
        <w:jc w:val="both"/>
        <w:rPr>
          <w:rFonts w:ascii="TKTypeRegular" w:hAnsi="TKTypeRegular"/>
          <w:sz w:val="20"/>
          <w:szCs w:val="20"/>
        </w:rPr>
      </w:pPr>
    </w:p>
    <w:p w14:paraId="4E3FE88B" w14:textId="77777777" w:rsidR="00B43B0F" w:rsidRPr="00B43B0F" w:rsidRDefault="00B43B0F" w:rsidP="00B43B0F">
      <w:pPr>
        <w:pStyle w:val="StandardWeb1"/>
        <w:spacing w:line="360" w:lineRule="auto"/>
        <w:jc w:val="both"/>
        <w:rPr>
          <w:rFonts w:ascii="TKTypeRegular" w:hAnsi="TKTypeRegular"/>
          <w:sz w:val="20"/>
          <w:szCs w:val="20"/>
        </w:rPr>
      </w:pPr>
      <w:r w:rsidRPr="00B43B0F">
        <w:rPr>
          <w:rFonts w:ascii="TKTypeRegular" w:hAnsi="TKTypeRegular"/>
          <w:sz w:val="20"/>
          <w:szCs w:val="20"/>
        </w:rPr>
        <w:t>Über 20 Jahre ist es her, dass die Produktion von Rohstahl auf der Westfalenhütte stillgelegt wurde. Seitdem wurde der Standort massiv umgebaut und modernisiert. Das Vormaterial kommt aus Duisburg, in Dortmund finden hochwertige Veredelungsprozesse statt. In Summe brauchen die nun vorhandenen Anlagen allerdings deutlich weniger Platz. Daher erwirbt die Stadt Dortmund nun einen Teil der ungenutzten Flächen, um das Gelände zukunftsweisend neu zu gestalten.</w:t>
      </w:r>
    </w:p>
    <w:p w14:paraId="2CF5F946" w14:textId="662A0E6D" w:rsidR="00B43B0F" w:rsidRDefault="00B43B0F" w:rsidP="00B43B0F">
      <w:pPr>
        <w:pStyle w:val="StandardWeb1"/>
        <w:spacing w:after="0" w:line="360" w:lineRule="auto"/>
        <w:jc w:val="both"/>
        <w:rPr>
          <w:rFonts w:ascii="TKTypeRegular" w:hAnsi="TKTypeRegular"/>
          <w:sz w:val="20"/>
          <w:szCs w:val="20"/>
        </w:rPr>
      </w:pPr>
      <w:r w:rsidRPr="00B43B0F">
        <w:rPr>
          <w:rFonts w:ascii="TKTypeRegular" w:hAnsi="TKTypeRegular"/>
          <w:sz w:val="20"/>
          <w:szCs w:val="20"/>
        </w:rPr>
        <w:t xml:space="preserve">Die von thyssenkrupp und der Stadtverwaltung vorangetriebenen Planungen für die Zukunft des Geländes laufen bereits seit 2008. Dabei galt es die Fläche so zu überplanen, dass die werksinterne Infrastruktur weiter funktionieren kann, </w:t>
      </w:r>
      <w:proofErr w:type="gramStart"/>
      <w:r w:rsidRPr="00B43B0F">
        <w:rPr>
          <w:rFonts w:ascii="TKTypeRegular" w:hAnsi="TKTypeRegular"/>
          <w:sz w:val="20"/>
          <w:szCs w:val="20"/>
        </w:rPr>
        <w:t>gleichzeitig</w:t>
      </w:r>
      <w:proofErr w:type="gramEnd"/>
      <w:r w:rsidRPr="00B43B0F">
        <w:rPr>
          <w:rFonts w:ascii="TKTypeRegular" w:hAnsi="TKTypeRegular"/>
          <w:sz w:val="20"/>
          <w:szCs w:val="20"/>
        </w:rPr>
        <w:t xml:space="preserve"> aber neue Straßenverbindungen zur Realisierung der Nordspange und Erschließung neuer Gewerbeflächen und die Schaffung von umfangreichen Grünflächen („Grüner Ring“) ermöglicht </w:t>
      </w:r>
      <w:r w:rsidR="00E62C24">
        <w:rPr>
          <w:rFonts w:ascii="TKTypeRegular" w:hAnsi="TKTypeRegular"/>
          <w:sz w:val="20"/>
          <w:szCs w:val="20"/>
        </w:rPr>
        <w:t>werden</w:t>
      </w:r>
      <w:r w:rsidRPr="00B43B0F">
        <w:rPr>
          <w:rFonts w:ascii="TKTypeRegular" w:hAnsi="TKTypeRegular"/>
          <w:sz w:val="20"/>
          <w:szCs w:val="20"/>
        </w:rPr>
        <w:t xml:space="preserve">. Der gemeinsam mit dem Büro </w:t>
      </w:r>
      <w:proofErr w:type="spellStart"/>
      <w:r w:rsidRPr="00B43B0F">
        <w:rPr>
          <w:rFonts w:ascii="TKTypeRegular" w:hAnsi="TKTypeRegular"/>
          <w:sz w:val="20"/>
          <w:szCs w:val="20"/>
        </w:rPr>
        <w:t>Stahm</w:t>
      </w:r>
      <w:proofErr w:type="spellEnd"/>
      <w:r w:rsidRPr="00B43B0F">
        <w:rPr>
          <w:rFonts w:ascii="TKTypeRegular" w:hAnsi="TKTypeRegular"/>
          <w:sz w:val="20"/>
          <w:szCs w:val="20"/>
        </w:rPr>
        <w:t xml:space="preserve"> Architekten entwickelte ‚Rahmenplan Westfalenhütte‘ (kann auf Anfrage zugeschickt werden) wurde dabei kontinuierlich weiterentwickelt und zuletzt im Juni 2022 vom Rat der Stadt Dortmund beschlossen.</w:t>
      </w:r>
    </w:p>
    <w:p w14:paraId="2CF31FE0" w14:textId="77777777" w:rsidR="00B43B0F" w:rsidRDefault="00B43B0F" w:rsidP="00B43B0F">
      <w:pPr>
        <w:pStyle w:val="StandardWeb1"/>
        <w:spacing w:after="0" w:line="360" w:lineRule="auto"/>
        <w:jc w:val="both"/>
        <w:rPr>
          <w:rFonts w:ascii="TKTypeRegular" w:hAnsi="TKTypeRegular"/>
          <w:sz w:val="20"/>
          <w:szCs w:val="20"/>
        </w:rPr>
      </w:pPr>
    </w:p>
    <w:p w14:paraId="48C6B860" w14:textId="77777777" w:rsidR="00B43B0F" w:rsidRPr="00B43B0F" w:rsidRDefault="00B43B0F" w:rsidP="00B43B0F">
      <w:pPr>
        <w:pStyle w:val="StandardWeb1"/>
        <w:spacing w:line="360" w:lineRule="auto"/>
        <w:jc w:val="both"/>
        <w:rPr>
          <w:rFonts w:ascii="TKTypeRegular" w:hAnsi="TKTypeRegular"/>
          <w:b/>
          <w:bCs/>
          <w:sz w:val="20"/>
          <w:szCs w:val="20"/>
        </w:rPr>
      </w:pPr>
      <w:r w:rsidRPr="00B43B0F">
        <w:rPr>
          <w:rFonts w:ascii="TKTypeRegular" w:hAnsi="TKTypeRegular"/>
          <w:b/>
          <w:bCs/>
          <w:sz w:val="20"/>
          <w:szCs w:val="20"/>
        </w:rPr>
        <w:t>Vertragsabschluss als „Meilenstein“</w:t>
      </w:r>
    </w:p>
    <w:p w14:paraId="0A9C05A8" w14:textId="77777777" w:rsidR="00B43B0F" w:rsidRPr="00B43B0F" w:rsidRDefault="00B43B0F" w:rsidP="00B43B0F">
      <w:pPr>
        <w:pStyle w:val="StandardWeb1"/>
        <w:spacing w:line="360" w:lineRule="auto"/>
        <w:jc w:val="both"/>
        <w:rPr>
          <w:rFonts w:ascii="TKTypeRegular" w:hAnsi="TKTypeRegular"/>
          <w:sz w:val="20"/>
          <w:szCs w:val="20"/>
        </w:rPr>
      </w:pPr>
      <w:r w:rsidRPr="00B43B0F">
        <w:rPr>
          <w:rFonts w:ascii="TKTypeRegular" w:hAnsi="TKTypeRegular"/>
          <w:sz w:val="20"/>
          <w:szCs w:val="20"/>
        </w:rPr>
        <w:t xml:space="preserve">Parallel dazu verhandelten die Stadt Dortmund und thyssenkrupp über den Erwerb der zukünftigen öffentlichen Flächen und die Umsetzung der gemeinsam erarbeiteten Planung. Diese Verhandlungen konnten im Sommer 2022 zum Abschluss gebracht und die Verträge unterschrieben werden. Insgesamt erwirbt die Stadt Dortmund fast 55 Hektar ehemalige </w:t>
      </w:r>
      <w:r w:rsidRPr="00B43B0F">
        <w:rPr>
          <w:rFonts w:ascii="TKTypeRegular" w:hAnsi="TKTypeRegular"/>
          <w:sz w:val="20"/>
          <w:szCs w:val="20"/>
        </w:rPr>
        <w:lastRenderedPageBreak/>
        <w:t>Industrieflächen von thyssenkrupp. In einem ergänzenden städtebaulichen Vertrag wurden die gegenseitigen Rechte und Pflichten bei der Umsetzung der Planung vereinbart, um die anstehenden Baumaßnahmen in enger Abstimmung durchzuführen und dabei den reibungslosen Weiterbetrieb des thyssenkrupp Werkes jederzeit zu ermöglichen.</w:t>
      </w:r>
    </w:p>
    <w:p w14:paraId="1E91BC26" w14:textId="77777777" w:rsidR="00B43B0F" w:rsidRPr="00B43B0F" w:rsidRDefault="00B43B0F" w:rsidP="00B43B0F">
      <w:pPr>
        <w:pStyle w:val="StandardWeb1"/>
        <w:spacing w:line="360" w:lineRule="auto"/>
        <w:jc w:val="both"/>
        <w:rPr>
          <w:rFonts w:ascii="TKTypeRegular" w:hAnsi="TKTypeRegular"/>
          <w:sz w:val="20"/>
          <w:szCs w:val="20"/>
        </w:rPr>
      </w:pPr>
      <w:r w:rsidRPr="00B43B0F">
        <w:rPr>
          <w:rFonts w:ascii="TKTypeRegular" w:hAnsi="TKTypeRegular"/>
          <w:sz w:val="20"/>
          <w:szCs w:val="20"/>
        </w:rPr>
        <w:t xml:space="preserve">„Der Abschluss der Verträge nach langen und intensiven Vorbereitungen mit Planung und Verhandlungen ist ein echter Meilenstein“, freut sich Stadtrat Ludger Wilde. „Mit dem Erwerb der Flächen hat die Stadt nun endlich die Möglichkeit, neue Grünflächen und Verkehrsachsen anzulegen und das Gelände zum </w:t>
      </w:r>
      <w:proofErr w:type="spellStart"/>
      <w:r w:rsidRPr="00B43B0F">
        <w:rPr>
          <w:rFonts w:ascii="TKTypeRegular" w:hAnsi="TKTypeRegular"/>
          <w:sz w:val="20"/>
          <w:szCs w:val="20"/>
        </w:rPr>
        <w:t>Borsigviertel</w:t>
      </w:r>
      <w:proofErr w:type="spellEnd"/>
      <w:r w:rsidRPr="00B43B0F">
        <w:rPr>
          <w:rFonts w:ascii="TKTypeRegular" w:hAnsi="TKTypeRegular"/>
          <w:sz w:val="20"/>
          <w:szCs w:val="20"/>
        </w:rPr>
        <w:t xml:space="preserve"> zu öffnen. Damit verbunden sind positive Entwicklungsimpulse für die Nordstadt und die Gesamtstadt.“</w:t>
      </w:r>
    </w:p>
    <w:p w14:paraId="57EBC788" w14:textId="77777777" w:rsidR="00B43B0F" w:rsidRPr="00B43B0F" w:rsidRDefault="00B43B0F" w:rsidP="00B43B0F">
      <w:pPr>
        <w:pStyle w:val="StandardWeb1"/>
        <w:spacing w:line="360" w:lineRule="auto"/>
        <w:jc w:val="both"/>
        <w:rPr>
          <w:rFonts w:ascii="TKTypeRegular" w:hAnsi="TKTypeRegular"/>
          <w:sz w:val="20"/>
          <w:szCs w:val="20"/>
        </w:rPr>
      </w:pPr>
    </w:p>
    <w:p w14:paraId="0B52A26C" w14:textId="77777777" w:rsidR="00B43B0F" w:rsidRPr="00B43B0F" w:rsidRDefault="00B43B0F" w:rsidP="00B43B0F">
      <w:pPr>
        <w:pStyle w:val="StandardWeb1"/>
        <w:spacing w:line="360" w:lineRule="auto"/>
        <w:jc w:val="both"/>
        <w:rPr>
          <w:rFonts w:ascii="TKTypeRegular" w:hAnsi="TKTypeRegular"/>
          <w:b/>
          <w:bCs/>
          <w:sz w:val="20"/>
          <w:szCs w:val="20"/>
        </w:rPr>
      </w:pPr>
      <w:r w:rsidRPr="00B43B0F">
        <w:rPr>
          <w:rFonts w:ascii="TKTypeRegular" w:hAnsi="TKTypeRegular"/>
          <w:b/>
          <w:bCs/>
          <w:sz w:val="20"/>
          <w:szCs w:val="20"/>
        </w:rPr>
        <w:t>Neue Verkehrs- und Grünverbindungen</w:t>
      </w:r>
    </w:p>
    <w:p w14:paraId="7C2DBFEE" w14:textId="77777777" w:rsidR="00B43B0F" w:rsidRPr="00B43B0F" w:rsidRDefault="00B43B0F" w:rsidP="00B43B0F">
      <w:pPr>
        <w:pStyle w:val="StandardWeb1"/>
        <w:spacing w:line="360" w:lineRule="auto"/>
        <w:jc w:val="both"/>
        <w:rPr>
          <w:rFonts w:ascii="TKTypeRegular" w:hAnsi="TKTypeRegular"/>
          <w:sz w:val="20"/>
          <w:szCs w:val="20"/>
        </w:rPr>
      </w:pPr>
      <w:r w:rsidRPr="00B43B0F">
        <w:rPr>
          <w:rFonts w:ascii="TKTypeRegular" w:hAnsi="TKTypeRegular"/>
          <w:sz w:val="20"/>
          <w:szCs w:val="20"/>
        </w:rPr>
        <w:t xml:space="preserve">Bis es </w:t>
      </w:r>
      <w:proofErr w:type="gramStart"/>
      <w:r w:rsidRPr="00B43B0F">
        <w:rPr>
          <w:rFonts w:ascii="TKTypeRegular" w:hAnsi="TKTypeRegular"/>
          <w:sz w:val="20"/>
          <w:szCs w:val="20"/>
        </w:rPr>
        <w:t>soweit</w:t>
      </w:r>
      <w:proofErr w:type="gramEnd"/>
      <w:r w:rsidRPr="00B43B0F">
        <w:rPr>
          <w:rFonts w:ascii="TKTypeRegular" w:hAnsi="TKTypeRegular"/>
          <w:sz w:val="20"/>
          <w:szCs w:val="20"/>
        </w:rPr>
        <w:t xml:space="preserve"> ist, haben alle Projektbeteiligten noch viel zu tun. Zunächst wird der durch die industrielle Nutzung belastete Boden vereinbarungsgemäß bis 2026 von thyssenkrupp saniert und aufbereitet. Die Arbeiten laufen bereits. Besonders stark belastetes Material wird dabei in ein Umlagerungsbauwerk eingebracht und mit spezieller Schutzfolie abgedichtet. Diese Halde wird später als Aussichtspunkt in die neuen Grünflächen integriert.</w:t>
      </w:r>
    </w:p>
    <w:p w14:paraId="0228FE3B" w14:textId="7A408607" w:rsidR="00B43B0F" w:rsidRPr="00B43B0F" w:rsidRDefault="00B43B0F" w:rsidP="00B43B0F">
      <w:pPr>
        <w:pStyle w:val="StandardWeb1"/>
        <w:spacing w:line="360" w:lineRule="auto"/>
        <w:jc w:val="both"/>
        <w:rPr>
          <w:rFonts w:ascii="TKTypeRegular" w:hAnsi="TKTypeRegular"/>
          <w:sz w:val="20"/>
          <w:szCs w:val="20"/>
        </w:rPr>
      </w:pPr>
      <w:r w:rsidRPr="00B43B0F">
        <w:rPr>
          <w:rFonts w:ascii="TKTypeRegular" w:hAnsi="TKTypeRegular"/>
          <w:sz w:val="20"/>
          <w:szCs w:val="20"/>
        </w:rPr>
        <w:t xml:space="preserve">Die Bodensanierung erfolgt abschnittsweise, sodass die Stadt Dortmund sukzessive mit dem Bau von Verkehrs- und Grünanlagen beginnen kann. Im Rahmen des Bodenmanagements werden bereits erste Kanalbaumaßnahmen durchgeführt. Mit dem Bau der geplanten </w:t>
      </w:r>
      <w:proofErr w:type="spellStart"/>
      <w:r w:rsidRPr="00B43B0F">
        <w:rPr>
          <w:rFonts w:ascii="TKTypeRegular" w:hAnsi="TKTypeRegular"/>
          <w:sz w:val="20"/>
          <w:szCs w:val="20"/>
        </w:rPr>
        <w:t>Hoeschallee</w:t>
      </w:r>
      <w:proofErr w:type="spellEnd"/>
      <w:r w:rsidRPr="00B43B0F">
        <w:rPr>
          <w:rFonts w:ascii="TKTypeRegular" w:hAnsi="TKTypeRegular"/>
          <w:sz w:val="20"/>
          <w:szCs w:val="20"/>
        </w:rPr>
        <w:t xml:space="preserve"> in Nord-Süd-Richtung als zentraler Baustein der Nordspange soll vorbehaltlich der Bewilligung von Fördermitteln durch das Land bereits ab 2024 begonnen werden. Die Baumaßnahme ‚</w:t>
      </w:r>
      <w:proofErr w:type="spellStart"/>
      <w:r w:rsidRPr="00B43B0F">
        <w:rPr>
          <w:rFonts w:ascii="TKTypeRegular" w:hAnsi="TKTypeRegular"/>
          <w:sz w:val="20"/>
          <w:szCs w:val="20"/>
        </w:rPr>
        <w:t>Hildabrücke</w:t>
      </w:r>
      <w:proofErr w:type="spellEnd"/>
      <w:r w:rsidRPr="00B43B0F">
        <w:rPr>
          <w:rFonts w:ascii="TKTypeRegular" w:hAnsi="TKTypeRegular"/>
          <w:sz w:val="20"/>
          <w:szCs w:val="20"/>
        </w:rPr>
        <w:t xml:space="preserve">‘ als Verbindung von </w:t>
      </w:r>
      <w:proofErr w:type="spellStart"/>
      <w:r w:rsidRPr="00B43B0F">
        <w:rPr>
          <w:rFonts w:ascii="TKTypeRegular" w:hAnsi="TKTypeRegular"/>
          <w:sz w:val="20"/>
          <w:szCs w:val="20"/>
        </w:rPr>
        <w:t>Hoeschallee</w:t>
      </w:r>
      <w:proofErr w:type="spellEnd"/>
      <w:r w:rsidRPr="00B43B0F">
        <w:rPr>
          <w:rFonts w:ascii="TKTypeRegular" w:hAnsi="TKTypeRegular"/>
          <w:sz w:val="20"/>
          <w:szCs w:val="20"/>
        </w:rPr>
        <w:t xml:space="preserve"> und </w:t>
      </w:r>
      <w:proofErr w:type="spellStart"/>
      <w:r w:rsidRPr="00B43B0F">
        <w:rPr>
          <w:rFonts w:ascii="TKTypeRegular" w:hAnsi="TKTypeRegular"/>
          <w:sz w:val="20"/>
          <w:szCs w:val="20"/>
        </w:rPr>
        <w:t>Hildastraße</w:t>
      </w:r>
      <w:proofErr w:type="spellEnd"/>
      <w:r w:rsidRPr="00B43B0F">
        <w:rPr>
          <w:rFonts w:ascii="TKTypeRegular" w:hAnsi="TKTypeRegular"/>
          <w:sz w:val="20"/>
          <w:szCs w:val="20"/>
        </w:rPr>
        <w:t xml:space="preserve"> über die Bahngleise wurde aufgrund von einzuhaltenden Sperrzeiten der Bahntrasse in Abstimmung mit dem Fördermittelgeber bereits vorgezogen begonnen. Die neue, Westfalenhüttenallee genannte</w:t>
      </w:r>
      <w:r w:rsidR="00626D37">
        <w:rPr>
          <w:rFonts w:ascii="TKTypeRegular" w:hAnsi="TKTypeRegular"/>
          <w:sz w:val="20"/>
          <w:szCs w:val="20"/>
        </w:rPr>
        <w:t>,</w:t>
      </w:r>
      <w:r w:rsidRPr="00B43B0F">
        <w:rPr>
          <w:rFonts w:ascii="TKTypeRegular" w:hAnsi="TKTypeRegular"/>
          <w:sz w:val="20"/>
          <w:szCs w:val="20"/>
        </w:rPr>
        <w:t xml:space="preserve"> Verkehrsverbindung als Verlängerung in Ost-West-Richtung wird voraussichtlich ab 2026 gebaut. In dieser Trasse wird dann zeitgleich auch die Verlängerung der U44 um zwei zusätzliche Haltepunkte realisiert. </w:t>
      </w:r>
    </w:p>
    <w:p w14:paraId="79ADDF24" w14:textId="77777777" w:rsidR="00B43B0F" w:rsidRPr="00B43B0F" w:rsidRDefault="00B43B0F" w:rsidP="00B43B0F">
      <w:pPr>
        <w:pStyle w:val="StandardWeb1"/>
        <w:spacing w:line="360" w:lineRule="auto"/>
        <w:jc w:val="both"/>
        <w:rPr>
          <w:rFonts w:ascii="TKTypeRegular" w:hAnsi="TKTypeRegular"/>
          <w:sz w:val="20"/>
          <w:szCs w:val="20"/>
        </w:rPr>
      </w:pPr>
      <w:r w:rsidRPr="00B43B0F">
        <w:rPr>
          <w:rFonts w:ascii="TKTypeRegular" w:hAnsi="TKTypeRegular"/>
          <w:sz w:val="20"/>
          <w:szCs w:val="20"/>
        </w:rPr>
        <w:t>Entlang dieser Haupterschließung können weitere Gewerbe- und Industrieflächen in Abstimmung mit der Stadt von privaten Akteuren entwickelt werden. Das ganze Gelände soll schließlich von einer ca. 35 Hektar großen Grünanlage umschlossen werden. Interessierte Bürger*innen können sich bereits in diesem Herbst an der Planung dieses ‚Grünen Rings‘ beteiligen (www.dortmund.de/gruenerring), die nach Bewilligung der Fördermittel dann ab 2025 sukzessive umgesetzt werden soll.</w:t>
      </w:r>
    </w:p>
    <w:p w14:paraId="1E5673C0" w14:textId="77777777" w:rsidR="00B43B0F" w:rsidRPr="00B43B0F" w:rsidRDefault="00B43B0F" w:rsidP="00B43B0F">
      <w:pPr>
        <w:pStyle w:val="StandardWeb1"/>
        <w:spacing w:line="360" w:lineRule="auto"/>
        <w:jc w:val="both"/>
        <w:rPr>
          <w:rFonts w:ascii="TKTypeRegular" w:hAnsi="TKTypeRegular"/>
          <w:sz w:val="20"/>
          <w:szCs w:val="20"/>
        </w:rPr>
      </w:pPr>
      <w:r w:rsidRPr="00B43B0F">
        <w:rPr>
          <w:rFonts w:ascii="TKTypeRegular" w:hAnsi="TKTypeRegular"/>
          <w:sz w:val="20"/>
          <w:szCs w:val="20"/>
        </w:rPr>
        <w:lastRenderedPageBreak/>
        <w:t xml:space="preserve">Mit der Fertigstellung aller städtischen Baumaßnahmen ist nicht vor 2029 zu rechnen. „Angesichts der Größe der Fläche, der Vielzahl von unterschiedlichen, sich ergänzenden Teilmaßnahmen und dem Weiterbetrieb des Stahlwerkes sind die Baumaßnahmen auf der Westfalenhütte schon eine besondere Herausforderung“ erläutert Stadtrat Arnulf </w:t>
      </w:r>
      <w:proofErr w:type="spellStart"/>
      <w:r w:rsidRPr="00B43B0F">
        <w:rPr>
          <w:rFonts w:ascii="TKTypeRegular" w:hAnsi="TKTypeRegular"/>
          <w:sz w:val="20"/>
          <w:szCs w:val="20"/>
        </w:rPr>
        <w:t>Rybicki</w:t>
      </w:r>
      <w:proofErr w:type="spellEnd"/>
      <w:r w:rsidRPr="00B43B0F">
        <w:rPr>
          <w:rFonts w:ascii="TKTypeRegular" w:hAnsi="TKTypeRegular"/>
          <w:sz w:val="20"/>
          <w:szCs w:val="20"/>
        </w:rPr>
        <w:t>. „Ich bin froh, dass im Laufe der Jahre eine enge und vertrauensvolle Zusammenarbeit zwischen Stadt und thyssenkrupp entstanden ist. Gemeinsam werden wir diese Aufgabe stemmen.“</w:t>
      </w:r>
    </w:p>
    <w:p w14:paraId="6800DA80" w14:textId="77777777" w:rsidR="00B43B0F" w:rsidRPr="00B43B0F" w:rsidRDefault="00B43B0F" w:rsidP="00B43B0F">
      <w:pPr>
        <w:pStyle w:val="StandardWeb1"/>
        <w:spacing w:line="360" w:lineRule="auto"/>
        <w:jc w:val="both"/>
        <w:rPr>
          <w:rFonts w:ascii="TKTypeRegular" w:hAnsi="TKTypeRegular"/>
          <w:sz w:val="20"/>
          <w:szCs w:val="20"/>
        </w:rPr>
      </w:pPr>
    </w:p>
    <w:p w14:paraId="03CB5F22" w14:textId="77777777" w:rsidR="00B43B0F" w:rsidRPr="00B43B0F" w:rsidRDefault="00B43B0F" w:rsidP="00B43B0F">
      <w:pPr>
        <w:pStyle w:val="StandardWeb1"/>
        <w:spacing w:line="360" w:lineRule="auto"/>
        <w:jc w:val="both"/>
        <w:rPr>
          <w:rFonts w:ascii="TKTypeRegular" w:hAnsi="TKTypeRegular"/>
          <w:b/>
          <w:bCs/>
          <w:sz w:val="20"/>
          <w:szCs w:val="20"/>
        </w:rPr>
      </w:pPr>
      <w:r w:rsidRPr="00B43B0F">
        <w:rPr>
          <w:rFonts w:ascii="TKTypeRegular" w:hAnsi="TKTypeRegular"/>
          <w:b/>
          <w:bCs/>
          <w:sz w:val="20"/>
          <w:szCs w:val="20"/>
        </w:rPr>
        <w:t>Weiterhin Stahlveredelung im großen Stil</w:t>
      </w:r>
    </w:p>
    <w:p w14:paraId="2C0D4DC8" w14:textId="77777777" w:rsidR="00B43B0F" w:rsidRPr="00B43B0F" w:rsidRDefault="00B43B0F" w:rsidP="00B43B0F">
      <w:pPr>
        <w:pStyle w:val="StandardWeb1"/>
        <w:spacing w:line="360" w:lineRule="auto"/>
        <w:jc w:val="both"/>
        <w:rPr>
          <w:rFonts w:ascii="TKTypeRegular" w:hAnsi="TKTypeRegular"/>
          <w:sz w:val="20"/>
          <w:szCs w:val="20"/>
        </w:rPr>
      </w:pPr>
      <w:r w:rsidRPr="00B43B0F">
        <w:rPr>
          <w:rFonts w:ascii="TKTypeRegular" w:hAnsi="TKTypeRegular"/>
          <w:sz w:val="20"/>
          <w:szCs w:val="20"/>
        </w:rPr>
        <w:t>Diese Mischung aus industrieller Produktion und Entwicklung von Flächen für die Öffentlichkeit ist auch für thyssenkrupp etwas Besonderes: „Unsere Produktion in Dortmund hat sich in den letzten Jahren stark verändert. Wir freuen uns, nicht mehr benötigte Flächen gemeinsam mit der Stadt zu entwickeln“, führt Klaus Janhofer, Werkleiter KW 3 bei thyssenkrupp Steel, aus. „Gleichzeitig bleibt der Standort Dortmund für thyssenkrupp eine wichtige Produktionsstätte. Mit der neuen Feuerbeschichtungsanlage, die wir im Oktober eröffnet haben, bauen wir den Standort weiter zu einem Kompetenzzentrum für Oberflächen aus. In Dortmund werden auch in Zukunft hochwertige Stahlprodukte hergestellt und hochwertige Arbeitsplätze entstehen.“</w:t>
      </w:r>
    </w:p>
    <w:p w14:paraId="156DAE80" w14:textId="77777777" w:rsidR="00B43B0F" w:rsidRPr="00B43B0F" w:rsidRDefault="00B43B0F" w:rsidP="00B43B0F">
      <w:pPr>
        <w:pStyle w:val="StandardWeb1"/>
        <w:spacing w:line="360" w:lineRule="auto"/>
        <w:jc w:val="both"/>
        <w:rPr>
          <w:rFonts w:ascii="TKTypeRegular" w:hAnsi="TKTypeRegular"/>
          <w:sz w:val="20"/>
          <w:szCs w:val="20"/>
        </w:rPr>
      </w:pPr>
      <w:r w:rsidRPr="00B43B0F">
        <w:rPr>
          <w:rFonts w:ascii="TKTypeRegular" w:hAnsi="TKTypeRegular"/>
          <w:sz w:val="20"/>
          <w:szCs w:val="20"/>
        </w:rPr>
        <w:t xml:space="preserve">thyssenkrupp Steel gehört zu den weltweit führenden Herstellern von Qualitätsflachstahl und beschäftigt rund 26.300 Mitarbeiter. Mit einem Produktionsvolumen von jährlich ungefähr 11 Millionen Tonnen Rohstahl ist Steel der größte Flachstahlhersteller in Deutschland. Den Standort Dortmund baut das Unternehmen gerade zu seinem Kompetenzzentrum für Oberflächen aus. Zusammen mit der nur wenige Meter neben der neuen FBA 10 produzierenden FBA 8 fertigt thyssenkrupp Steel zum Beispiel Oberflächen für Fahrzeuge in höchster Qualität. </w:t>
      </w:r>
    </w:p>
    <w:p w14:paraId="2BCC2ADC" w14:textId="77777777" w:rsidR="00B43B0F" w:rsidRPr="00B43B0F" w:rsidRDefault="00B43B0F" w:rsidP="00B43B0F">
      <w:pPr>
        <w:pStyle w:val="StandardWeb1"/>
        <w:spacing w:line="360" w:lineRule="auto"/>
        <w:jc w:val="both"/>
        <w:rPr>
          <w:rFonts w:ascii="TKTypeRegular" w:hAnsi="TKTypeRegular"/>
          <w:sz w:val="20"/>
          <w:szCs w:val="20"/>
        </w:rPr>
      </w:pPr>
      <w:r w:rsidRPr="00B43B0F">
        <w:rPr>
          <w:rFonts w:ascii="TKTypeRegular" w:hAnsi="TKTypeRegular"/>
          <w:sz w:val="20"/>
          <w:szCs w:val="20"/>
        </w:rPr>
        <w:t xml:space="preserve">Doch anders als heute wird auf der Westfalenhütte in Zukunft nicht nur Stahl verarbeitet und in den Logistikzentren Warenumschlag betrieben. Radfahren, sich im Grünen erholen, Sport treiben und sogar Wohnen werden das Gelände in Zukunft künftig ebenso auszeichnen. Das neue Wohngebiet an der Stahlwerkstraße wird von der Stadt mit weiteren privaten Partnern entwickelt. </w:t>
      </w:r>
    </w:p>
    <w:p w14:paraId="529502E7" w14:textId="77777777" w:rsidR="00B43B0F" w:rsidRPr="00B43B0F" w:rsidRDefault="00B43B0F" w:rsidP="00B43B0F">
      <w:pPr>
        <w:pStyle w:val="StandardWeb1"/>
        <w:spacing w:line="360" w:lineRule="auto"/>
        <w:jc w:val="both"/>
        <w:rPr>
          <w:rFonts w:ascii="TKTypeRegular" w:hAnsi="TKTypeRegular"/>
          <w:sz w:val="20"/>
          <w:szCs w:val="20"/>
        </w:rPr>
      </w:pPr>
      <w:r w:rsidRPr="00B43B0F">
        <w:rPr>
          <w:rFonts w:ascii="TKTypeRegular" w:hAnsi="TKTypeRegular"/>
          <w:sz w:val="20"/>
          <w:szCs w:val="20"/>
        </w:rPr>
        <w:t>Die Stadt Dortmund wird regelmäßig über den Stand der Dinge informieren.</w:t>
      </w:r>
    </w:p>
    <w:p w14:paraId="399D2E9C" w14:textId="77777777" w:rsidR="00B43B0F" w:rsidRPr="00B43B0F" w:rsidRDefault="00B43B0F" w:rsidP="00B43B0F">
      <w:pPr>
        <w:pStyle w:val="StandardWeb1"/>
        <w:spacing w:line="360" w:lineRule="auto"/>
        <w:jc w:val="both"/>
        <w:rPr>
          <w:rFonts w:ascii="TKTypeRegular" w:hAnsi="TKTypeRegular"/>
          <w:sz w:val="20"/>
          <w:szCs w:val="20"/>
        </w:rPr>
      </w:pPr>
    </w:p>
    <w:p w14:paraId="3E5B5616" w14:textId="53D27817" w:rsidR="006A2F38" w:rsidRPr="00B43B0F" w:rsidRDefault="00EE4A53" w:rsidP="00DE2408">
      <w:pPr>
        <w:pStyle w:val="StandardWeb1"/>
        <w:spacing w:after="0" w:line="288" w:lineRule="auto"/>
        <w:jc w:val="both"/>
        <w:rPr>
          <w:rFonts w:ascii="TKTypeRegular" w:hAnsi="TKTypeRegular"/>
          <w:b/>
          <w:bCs/>
          <w:sz w:val="20"/>
          <w:szCs w:val="20"/>
        </w:rPr>
      </w:pPr>
      <w:r w:rsidRPr="00B43B0F">
        <w:rPr>
          <w:rFonts w:ascii="TKTypeRegular" w:hAnsi="TKTypeRegular"/>
          <w:b/>
          <w:bCs/>
          <w:sz w:val="20"/>
          <w:szCs w:val="20"/>
        </w:rPr>
        <w:lastRenderedPageBreak/>
        <w:t>Ansprechpartner:</w:t>
      </w:r>
      <w:r w:rsidR="000261E6" w:rsidRPr="00B43B0F">
        <w:rPr>
          <w:rFonts w:ascii="TKTypeRegular" w:hAnsi="TKTypeRegular"/>
          <w:b/>
          <w:bCs/>
          <w:sz w:val="20"/>
          <w:szCs w:val="20"/>
        </w:rPr>
        <w:tab/>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0"/>
        <w:gridCol w:w="3680"/>
      </w:tblGrid>
      <w:tr w:rsidR="00B43B0F" w14:paraId="7C268458" w14:textId="77777777" w:rsidTr="00B43B0F">
        <w:tc>
          <w:tcPr>
            <w:tcW w:w="3680" w:type="dxa"/>
          </w:tcPr>
          <w:p w14:paraId="6C9B0A50" w14:textId="77777777" w:rsidR="00B43B0F" w:rsidRPr="00B43B0F" w:rsidRDefault="00B43B0F" w:rsidP="00B43B0F">
            <w:pPr>
              <w:pStyle w:val="StandardWeb1"/>
              <w:spacing w:after="0" w:line="288" w:lineRule="auto"/>
              <w:ind w:left="-110"/>
              <w:jc w:val="both"/>
              <w:rPr>
                <w:rFonts w:asciiTheme="minorHAnsi" w:eastAsiaTheme="minorHAnsi" w:hAnsiTheme="minorHAnsi" w:cstheme="minorBidi"/>
                <w:color w:val="000000" w:themeColor="text1"/>
                <w:sz w:val="20"/>
                <w:szCs w:val="20"/>
                <w:lang w:eastAsia="en-US"/>
              </w:rPr>
            </w:pPr>
            <w:r w:rsidRPr="00B43B0F">
              <w:rPr>
                <w:rFonts w:asciiTheme="minorHAnsi" w:hAnsiTheme="minorHAnsi"/>
                <w:sz w:val="20"/>
                <w:szCs w:val="20"/>
              </w:rPr>
              <w:t>Pressestelle</w:t>
            </w:r>
            <w:r w:rsidRPr="00B43B0F">
              <w:rPr>
                <w:rFonts w:asciiTheme="minorHAnsi" w:eastAsiaTheme="minorHAnsi" w:hAnsiTheme="minorHAnsi" w:cstheme="minorBidi"/>
                <w:color w:val="000000" w:themeColor="text1"/>
                <w:sz w:val="20"/>
                <w:szCs w:val="20"/>
                <w:lang w:eastAsia="en-US"/>
              </w:rPr>
              <w:t xml:space="preserve"> Stadt Dortmund</w:t>
            </w:r>
          </w:p>
          <w:p w14:paraId="12E78D96" w14:textId="77777777" w:rsidR="00B43B0F" w:rsidRPr="00B43B0F" w:rsidRDefault="00B43B0F" w:rsidP="00B43B0F">
            <w:pPr>
              <w:spacing w:line="288" w:lineRule="auto"/>
              <w:ind w:left="-110"/>
              <w:rPr>
                <w:szCs w:val="20"/>
              </w:rPr>
            </w:pPr>
            <w:r w:rsidRPr="00B43B0F">
              <w:rPr>
                <w:szCs w:val="20"/>
              </w:rPr>
              <w:t>Christian Schön</w:t>
            </w:r>
          </w:p>
          <w:p w14:paraId="582F63F8" w14:textId="77777777" w:rsidR="00B43B0F" w:rsidRPr="00B43B0F" w:rsidRDefault="00B43B0F" w:rsidP="00B43B0F">
            <w:pPr>
              <w:spacing w:line="288" w:lineRule="auto"/>
              <w:ind w:left="-110"/>
              <w:rPr>
                <w:szCs w:val="20"/>
              </w:rPr>
            </w:pPr>
            <w:r w:rsidRPr="00B43B0F">
              <w:rPr>
                <w:szCs w:val="20"/>
              </w:rPr>
              <w:t>Südwall 21-23</w:t>
            </w:r>
          </w:p>
          <w:p w14:paraId="2D1B0EF1" w14:textId="77777777" w:rsidR="00B43B0F" w:rsidRPr="00B43B0F" w:rsidRDefault="00B43B0F" w:rsidP="00B43B0F">
            <w:pPr>
              <w:spacing w:line="288" w:lineRule="auto"/>
              <w:ind w:left="-110"/>
              <w:rPr>
                <w:szCs w:val="20"/>
              </w:rPr>
            </w:pPr>
            <w:r w:rsidRPr="00B43B0F">
              <w:rPr>
                <w:szCs w:val="20"/>
              </w:rPr>
              <w:t>44135 Dortmund</w:t>
            </w:r>
          </w:p>
          <w:p w14:paraId="0218F1F8" w14:textId="6E87C10B" w:rsidR="00B43B0F" w:rsidRPr="00B43B0F" w:rsidRDefault="00B43B0F" w:rsidP="00B43B0F">
            <w:pPr>
              <w:spacing w:line="288" w:lineRule="auto"/>
              <w:ind w:left="-110"/>
              <w:rPr>
                <w:szCs w:val="20"/>
              </w:rPr>
            </w:pPr>
            <w:r w:rsidRPr="00B43B0F">
              <w:rPr>
                <w:szCs w:val="20"/>
              </w:rPr>
              <w:t xml:space="preserve">T: </w:t>
            </w:r>
            <w:r w:rsidR="00725620">
              <w:rPr>
                <w:szCs w:val="20"/>
              </w:rPr>
              <w:t xml:space="preserve">+49 </w:t>
            </w:r>
            <w:r w:rsidRPr="00B43B0F">
              <w:rPr>
                <w:szCs w:val="20"/>
              </w:rPr>
              <w:t>231 / 50 - 2 56 77</w:t>
            </w:r>
          </w:p>
          <w:p w14:paraId="28806779" w14:textId="68D61806" w:rsidR="00B43B0F" w:rsidRDefault="00402057" w:rsidP="00B43B0F">
            <w:pPr>
              <w:spacing w:line="288" w:lineRule="auto"/>
              <w:ind w:left="-110"/>
              <w:rPr>
                <w:szCs w:val="20"/>
              </w:rPr>
            </w:pPr>
            <w:hyperlink r:id="rId11" w:history="1">
              <w:r w:rsidR="00B43B0F" w:rsidRPr="00B43B0F">
                <w:t>cschoen@stadtdo.de</w:t>
              </w:r>
            </w:hyperlink>
            <w:r w:rsidR="00B43B0F">
              <w:rPr>
                <w:szCs w:val="20"/>
              </w:rPr>
              <w:t xml:space="preserve"> </w:t>
            </w:r>
          </w:p>
        </w:tc>
        <w:tc>
          <w:tcPr>
            <w:tcW w:w="3680" w:type="dxa"/>
          </w:tcPr>
          <w:p w14:paraId="6F2C8D90" w14:textId="77777777" w:rsidR="00B43B0F" w:rsidRPr="00EE4A53" w:rsidRDefault="00B43B0F" w:rsidP="00B43B0F">
            <w:pPr>
              <w:pStyle w:val="StandardWeb1"/>
              <w:spacing w:after="0" w:line="288" w:lineRule="auto"/>
              <w:jc w:val="both"/>
              <w:rPr>
                <w:rFonts w:asciiTheme="minorHAnsi" w:hAnsiTheme="minorHAnsi"/>
                <w:sz w:val="20"/>
                <w:szCs w:val="20"/>
              </w:rPr>
            </w:pPr>
            <w:r w:rsidRPr="00EE4A53">
              <w:rPr>
                <w:rFonts w:asciiTheme="minorHAnsi" w:hAnsiTheme="minorHAnsi"/>
                <w:sz w:val="20"/>
                <w:szCs w:val="20"/>
              </w:rPr>
              <w:t>thyssenkrupp Steel Europe AG</w:t>
            </w:r>
          </w:p>
          <w:p w14:paraId="1B3FC9C5" w14:textId="77777777" w:rsidR="00B43B0F" w:rsidRPr="00B43B0F" w:rsidRDefault="00B43B0F" w:rsidP="00B43B0F">
            <w:pPr>
              <w:spacing w:line="288" w:lineRule="auto"/>
              <w:rPr>
                <w:szCs w:val="20"/>
              </w:rPr>
            </w:pPr>
            <w:r>
              <w:rPr>
                <w:szCs w:val="20"/>
              </w:rPr>
              <w:t>Public-/</w:t>
            </w:r>
            <w:r w:rsidRPr="00B43B0F">
              <w:rPr>
                <w:szCs w:val="20"/>
              </w:rPr>
              <w:t>Media Relations</w:t>
            </w:r>
          </w:p>
          <w:p w14:paraId="792C592A" w14:textId="77777777" w:rsidR="00B43B0F" w:rsidRPr="00B43B0F" w:rsidRDefault="00B43B0F" w:rsidP="00B43B0F">
            <w:pPr>
              <w:spacing w:line="288" w:lineRule="auto"/>
              <w:rPr>
                <w:szCs w:val="20"/>
              </w:rPr>
            </w:pPr>
            <w:r w:rsidRPr="00B43B0F">
              <w:rPr>
                <w:szCs w:val="20"/>
              </w:rPr>
              <w:t>Christine Launert</w:t>
            </w:r>
          </w:p>
          <w:p w14:paraId="35658EDA" w14:textId="77777777" w:rsidR="00B43B0F" w:rsidRPr="00B43B0F" w:rsidRDefault="00B43B0F" w:rsidP="00B43B0F">
            <w:pPr>
              <w:spacing w:line="288" w:lineRule="auto"/>
              <w:rPr>
                <w:szCs w:val="20"/>
              </w:rPr>
            </w:pPr>
            <w:r w:rsidRPr="00B43B0F">
              <w:rPr>
                <w:szCs w:val="20"/>
              </w:rPr>
              <w:t>T: +49 203 52</w:t>
            </w:r>
            <w:r w:rsidRPr="00B43B0F">
              <w:rPr>
                <w:rFonts w:ascii="Arial" w:hAnsi="Arial" w:cs="Arial"/>
                <w:szCs w:val="20"/>
              </w:rPr>
              <w:t> </w:t>
            </w:r>
            <w:r w:rsidRPr="00B43B0F">
              <w:rPr>
                <w:szCs w:val="20"/>
              </w:rPr>
              <w:t>-</w:t>
            </w:r>
            <w:r w:rsidRPr="00B43B0F">
              <w:rPr>
                <w:rFonts w:ascii="Arial" w:hAnsi="Arial" w:cs="Arial"/>
                <w:szCs w:val="20"/>
              </w:rPr>
              <w:t> </w:t>
            </w:r>
            <w:r w:rsidRPr="00B43B0F">
              <w:rPr>
                <w:szCs w:val="20"/>
              </w:rPr>
              <w:t xml:space="preserve">47270 </w:t>
            </w:r>
          </w:p>
          <w:p w14:paraId="14261EEF" w14:textId="77777777" w:rsidR="00B43B0F" w:rsidRPr="00B43B0F" w:rsidRDefault="00402057" w:rsidP="00B43B0F">
            <w:pPr>
              <w:spacing w:line="288" w:lineRule="auto"/>
              <w:rPr>
                <w:szCs w:val="20"/>
              </w:rPr>
            </w:pPr>
            <w:hyperlink r:id="rId12" w:history="1">
              <w:r w:rsidR="00B43B0F" w:rsidRPr="00B43B0F">
                <w:t>christine.launert@thyssenkrupp.com</w:t>
              </w:r>
            </w:hyperlink>
          </w:p>
          <w:p w14:paraId="610E497F" w14:textId="1B792CE1" w:rsidR="00B43B0F" w:rsidRPr="00B43B0F" w:rsidRDefault="00402057" w:rsidP="00B43B0F">
            <w:pPr>
              <w:spacing w:line="288" w:lineRule="auto"/>
              <w:rPr>
                <w:color w:val="0563C1" w:themeColor="hyperlink"/>
                <w:u w:val="single"/>
              </w:rPr>
            </w:pPr>
            <w:hyperlink r:id="rId13" w:history="1">
              <w:r w:rsidR="00B43B0F" w:rsidRPr="00B43B0F">
                <w:rPr>
                  <w:szCs w:val="20"/>
                </w:rPr>
                <w:t>www.thyssenkrupp-steel.com</w:t>
              </w:r>
            </w:hyperlink>
          </w:p>
        </w:tc>
      </w:tr>
    </w:tbl>
    <w:p w14:paraId="1081E0A8" w14:textId="77777777" w:rsidR="00B43B0F" w:rsidRDefault="00B43B0F" w:rsidP="00DE2408">
      <w:pPr>
        <w:pStyle w:val="StandardWeb1"/>
        <w:spacing w:after="0" w:line="288" w:lineRule="auto"/>
        <w:jc w:val="both"/>
        <w:rPr>
          <w:rFonts w:asciiTheme="minorHAnsi" w:hAnsiTheme="minorHAnsi"/>
          <w:sz w:val="20"/>
          <w:szCs w:val="20"/>
        </w:rPr>
      </w:pPr>
    </w:p>
    <w:p w14:paraId="0F37977F" w14:textId="77777777" w:rsidR="00B43B0F" w:rsidRDefault="00B43B0F" w:rsidP="00DE2408">
      <w:pPr>
        <w:pStyle w:val="StandardWeb1"/>
        <w:spacing w:after="0" w:line="288" w:lineRule="auto"/>
        <w:jc w:val="both"/>
        <w:rPr>
          <w:rFonts w:asciiTheme="minorHAnsi" w:hAnsiTheme="minorHAnsi"/>
          <w:sz w:val="20"/>
          <w:szCs w:val="20"/>
        </w:rPr>
      </w:pPr>
    </w:p>
    <w:p w14:paraId="0C27D8AB" w14:textId="77777777" w:rsidR="000E3852" w:rsidRPr="00B43B0F" w:rsidRDefault="000E3852" w:rsidP="00720F11">
      <w:pPr>
        <w:spacing w:line="288" w:lineRule="auto"/>
        <w:rPr>
          <w:color w:val="0563C1" w:themeColor="hyperlink"/>
          <w:u w:val="single"/>
        </w:rPr>
      </w:pPr>
    </w:p>
    <w:sectPr w:rsidR="000E3852" w:rsidRPr="00B43B0F" w:rsidSect="003B516D">
      <w:headerReference w:type="default" r:id="rId14"/>
      <w:footerReference w:type="default" r:id="rId15"/>
      <w:headerReference w:type="first" r:id="rId16"/>
      <w:footerReference w:type="first" r:id="rId17"/>
      <w:footnotePr>
        <w:pos w:val="beneathText"/>
      </w:footnotePr>
      <w:pgSz w:w="11906" w:h="16838" w:code="9"/>
      <w:pgMar w:top="2778" w:right="3136" w:bottom="851" w:left="140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EECE3" w14:textId="77777777" w:rsidR="00402057" w:rsidRDefault="00402057" w:rsidP="005B5ABA">
      <w:pPr>
        <w:spacing w:line="240" w:lineRule="auto"/>
      </w:pPr>
      <w:r>
        <w:separator/>
      </w:r>
    </w:p>
  </w:endnote>
  <w:endnote w:type="continuationSeparator" w:id="0">
    <w:p w14:paraId="07FA7200" w14:textId="77777777" w:rsidR="00402057" w:rsidRDefault="00402057" w:rsidP="005B5A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KTypeRegular">
    <w:altName w:val="Calibri"/>
    <w:panose1 w:val="020B0306040502020204"/>
    <w:charset w:val="00"/>
    <w:family w:val="swiss"/>
    <w:pitch w:val="variable"/>
    <w:sig w:usb0="800000A7" w:usb1="0000004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45 Light">
    <w:altName w:val="Calibri"/>
    <w:charset w:val="00"/>
    <w:family w:val="auto"/>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Typiqal Mono Medium">
    <w:panose1 w:val="00000000000000000000"/>
    <w:charset w:val="00"/>
    <w:family w:val="modern"/>
    <w:notTrueType/>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TKTypeMedium">
    <w:panose1 w:val="020B0606040502020204"/>
    <w:charset w:val="00"/>
    <w:family w:val="swiss"/>
    <w:pitch w:val="variable"/>
    <w:sig w:usb0="800000A7" w:usb1="0000004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12A00" w14:textId="77777777" w:rsidR="00040FF0" w:rsidRDefault="005A1A95">
    <w:pPr>
      <w:pStyle w:val="Fuzeile"/>
    </w:pPr>
    <w:r>
      <w:rPr>
        <w:noProof/>
        <w:lang w:eastAsia="de-DE"/>
      </w:rPr>
      <mc:AlternateContent>
        <mc:Choice Requires="wps">
          <w:drawing>
            <wp:anchor distT="180340" distB="0" distL="114300" distR="114300" simplePos="0" relativeHeight="251679744" behindDoc="0" locked="0" layoutInCell="1" allowOverlap="1" wp14:anchorId="26543946" wp14:editId="0825FB30">
              <wp:simplePos x="0" y="0"/>
              <wp:positionH relativeFrom="page">
                <wp:posOffset>575945</wp:posOffset>
              </wp:positionH>
              <wp:positionV relativeFrom="page">
                <wp:posOffset>9525635</wp:posOffset>
              </wp:positionV>
              <wp:extent cx="6416675" cy="744855"/>
              <wp:effectExtent l="0" t="0" r="3175" b="0"/>
              <wp:wrapTopAndBottom/>
              <wp:docPr id="6" name="Rechteck 6"/>
              <wp:cNvGraphicFramePr/>
              <a:graphic xmlns:a="http://schemas.openxmlformats.org/drawingml/2006/main">
                <a:graphicData uri="http://schemas.microsoft.com/office/word/2010/wordprocessingShape">
                  <wps:wsp>
                    <wps:cNvSpPr/>
                    <wps:spPr>
                      <a:xfrm>
                        <a:off x="0" y="0"/>
                        <a:ext cx="6416675" cy="7448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9309EB" w14:textId="77777777" w:rsidR="00AC7BA6" w:rsidRPr="00AC7BA6" w:rsidRDefault="00AC7BA6" w:rsidP="00AC7BA6">
                          <w:pPr>
                            <w:pStyle w:val="Fuzeile"/>
                            <w:tabs>
                              <w:tab w:val="left" w:pos="4082"/>
                            </w:tabs>
                            <w:spacing w:line="200" w:lineRule="exact"/>
                            <w:rPr>
                              <w:rFonts w:asciiTheme="majorHAnsi" w:hAnsiTheme="majorHAnsi"/>
                              <w:szCs w:val="14"/>
                            </w:rPr>
                          </w:pPr>
                          <w:r w:rsidRPr="00AC7BA6">
                            <w:rPr>
                              <w:rFonts w:asciiTheme="majorHAnsi" w:hAnsiTheme="majorHAnsi"/>
                              <w:szCs w:val="14"/>
                            </w:rPr>
                            <w:t>thyssenkrupp Steel Europe AG, Kaiser-Wilhelm-Straße 100, 47166 Duisburg, Deutschland, T: +49 203 52 -25168, press-steel@thyssenkrupp.com, www.thyssenkrupp-steel.com</w:t>
                          </w:r>
                        </w:p>
                        <w:p w14:paraId="67F02DF9" w14:textId="77777777" w:rsidR="000E3852" w:rsidRPr="000E3852" w:rsidRDefault="000E3852" w:rsidP="000E3852">
                          <w:pPr>
                            <w:pStyle w:val="Fuzeile"/>
                            <w:rPr>
                              <w:rFonts w:asciiTheme="majorHAnsi" w:hAnsiTheme="majorHAnsi"/>
                              <w:szCs w:val="14"/>
                            </w:rPr>
                          </w:pPr>
                          <w:r w:rsidRPr="000E3852">
                            <w:rPr>
                              <w:rFonts w:asciiTheme="majorHAnsi" w:hAnsiTheme="majorHAnsi"/>
                              <w:szCs w:val="14"/>
                            </w:rPr>
                            <w:t xml:space="preserve">Vorsitzender des Aufsichtsrats/Chairman of the </w:t>
                          </w:r>
                          <w:proofErr w:type="spellStart"/>
                          <w:r w:rsidRPr="000E3852">
                            <w:rPr>
                              <w:rFonts w:asciiTheme="majorHAnsi" w:hAnsiTheme="majorHAnsi"/>
                              <w:szCs w:val="14"/>
                            </w:rPr>
                            <w:t>Supervisory</w:t>
                          </w:r>
                          <w:proofErr w:type="spellEnd"/>
                          <w:r w:rsidRPr="000E3852">
                            <w:rPr>
                              <w:rFonts w:asciiTheme="majorHAnsi" w:hAnsiTheme="majorHAnsi"/>
                              <w:szCs w:val="14"/>
                            </w:rPr>
                            <w:t xml:space="preserve"> Board: Sigmar Gabriel</w:t>
                          </w:r>
                        </w:p>
                        <w:p w14:paraId="04208CBE" w14:textId="77777777" w:rsidR="000E3852" w:rsidRDefault="000E3852" w:rsidP="000E3852">
                          <w:pPr>
                            <w:pStyle w:val="Fuzeile"/>
                            <w:ind w:left="0"/>
                            <w:rPr>
                              <w:rFonts w:asciiTheme="majorHAnsi" w:hAnsiTheme="majorHAnsi"/>
                              <w:szCs w:val="14"/>
                            </w:rPr>
                          </w:pPr>
                          <w:r w:rsidRPr="000E3852">
                            <w:rPr>
                              <w:rFonts w:asciiTheme="majorHAnsi" w:hAnsiTheme="majorHAnsi"/>
                              <w:szCs w:val="14"/>
                            </w:rPr>
                            <w:t>Vorstand/Executive Board: Bernhard Osburg, Vorsitzender/Chief Executive; Dr.-Ing. Heike Denecke-Arnold, Carsten Evers, Markus Grolms, Dr.-Ing. Arnd Köfler</w:t>
                          </w:r>
                        </w:p>
                        <w:p w14:paraId="6FC3FBFC" w14:textId="77777777" w:rsidR="005A1A95" w:rsidRPr="002108F1" w:rsidRDefault="002108F1" w:rsidP="000E3852">
                          <w:pPr>
                            <w:pStyle w:val="Fuzeile"/>
                            <w:ind w:left="0"/>
                            <w:rPr>
                              <w:rFonts w:asciiTheme="majorHAnsi" w:hAnsiTheme="majorHAnsi"/>
                            </w:rPr>
                          </w:pPr>
                          <w:r w:rsidRPr="00017C1F">
                            <w:rPr>
                              <w:rFonts w:asciiTheme="majorHAnsi" w:hAnsiTheme="majorHAnsi"/>
                              <w:szCs w:val="14"/>
                            </w:rPr>
                            <w:t>Sitz der Gesellschaft: Duisburg</w:t>
                          </w:r>
                          <w:r>
                            <w:rPr>
                              <w:rFonts w:asciiTheme="majorHAnsi" w:hAnsiTheme="majorHAnsi"/>
                              <w:szCs w:val="14"/>
                            </w:rPr>
                            <w:t>,</w:t>
                          </w:r>
                          <w:r w:rsidRPr="00017C1F">
                            <w:rPr>
                              <w:rFonts w:asciiTheme="majorHAnsi" w:hAnsiTheme="majorHAnsi"/>
                              <w:szCs w:val="14"/>
                            </w:rPr>
                            <w:t xml:space="preserve"> Registergericht: Duisburg HR B 9326</w:t>
                          </w:r>
                          <w:r>
                            <w:rPr>
                              <w:rFonts w:asciiTheme="majorHAnsi" w:hAnsiTheme="majorHAnsi"/>
                              <w:szCs w:val="14"/>
                            </w:rPr>
                            <w:t xml:space="preserve">, </w:t>
                          </w:r>
                          <w:proofErr w:type="spellStart"/>
                          <w:r>
                            <w:rPr>
                              <w:rFonts w:asciiTheme="majorHAnsi" w:hAnsiTheme="majorHAnsi"/>
                              <w:szCs w:val="14"/>
                            </w:rPr>
                            <w:t>USt</w:t>
                          </w:r>
                          <w:proofErr w:type="spellEnd"/>
                          <w:r>
                            <w:rPr>
                              <w:rFonts w:asciiTheme="majorHAnsi" w:hAnsiTheme="majorHAnsi"/>
                              <w:szCs w:val="14"/>
                            </w:rPr>
                            <w:t>.-</w:t>
                          </w:r>
                          <w:proofErr w:type="spellStart"/>
                          <w:r>
                            <w:rPr>
                              <w:rFonts w:asciiTheme="majorHAnsi" w:hAnsiTheme="majorHAnsi"/>
                              <w:szCs w:val="14"/>
                            </w:rPr>
                            <w:t>IDNr</w:t>
                          </w:r>
                          <w:proofErr w:type="spellEnd"/>
                          <w:r>
                            <w:rPr>
                              <w:rFonts w:asciiTheme="majorHAnsi" w:hAnsiTheme="majorHAnsi"/>
                              <w:szCs w:val="14"/>
                            </w:rPr>
                            <w:t>. DE 812 178 585</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543946" id="Rechteck 6" o:spid="_x0000_s1027" style="position:absolute;left:0;text-align:left;margin-left:45.35pt;margin-top:750.05pt;width:505.25pt;height:58.65pt;z-index:251679744;visibility:visible;mso-wrap-style:square;mso-width-percent:0;mso-height-percent:0;mso-wrap-distance-left:9pt;mso-wrap-distance-top:14.2pt;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" filled="f" stroked="f" strokeweight="1pt">
              <v:textbox inset="0,0,0,0">
                <w:txbxContent>
                  <w:p w14:paraId="149309EB" w14:textId="77777777" w:rsidR="00AC7BA6" w:rsidRPr="00AC7BA6" w:rsidRDefault="00AC7BA6" w:rsidP="00AC7BA6">
                    <w:pPr>
                      <w:pStyle w:val="Fuzeile"/>
                      <w:tabs>
                        <w:tab w:val="left" w:pos="4082"/>
                      </w:tabs>
                      <w:spacing w:line="200" w:lineRule="exact"/>
                      <w:rPr>
                        <w:rFonts w:asciiTheme="majorHAnsi" w:hAnsiTheme="majorHAnsi"/>
                        <w:szCs w:val="14"/>
                      </w:rPr>
                    </w:pPr>
                    <w:r w:rsidRPr="00AC7BA6">
                      <w:rPr>
                        <w:rFonts w:asciiTheme="majorHAnsi" w:hAnsiTheme="majorHAnsi"/>
                        <w:szCs w:val="14"/>
                      </w:rPr>
                      <w:t>thyssenkrupp Steel Europe AG, Kaiser-Wilhelm-Straße 100, 47166 Duisburg, Deutschland, T: +49 203 52 -25168, press-steel@thyssenkrupp.com, www.thyssenkrupp-steel.com</w:t>
                    </w:r>
                  </w:p>
                  <w:p w14:paraId="67F02DF9" w14:textId="77777777" w:rsidR="000E3852" w:rsidRPr="000E3852" w:rsidRDefault="000E3852" w:rsidP="000E3852">
                    <w:pPr>
                      <w:pStyle w:val="Fuzeile"/>
                      <w:rPr>
                        <w:rFonts w:asciiTheme="majorHAnsi" w:hAnsiTheme="majorHAnsi"/>
                        <w:szCs w:val="14"/>
                      </w:rPr>
                    </w:pPr>
                    <w:r w:rsidRPr="000E3852">
                      <w:rPr>
                        <w:rFonts w:asciiTheme="majorHAnsi" w:hAnsiTheme="majorHAnsi"/>
                        <w:szCs w:val="14"/>
                      </w:rPr>
                      <w:t xml:space="preserve">Vorsitzender des Aufsichtsrats/Chairman of </w:t>
                    </w:r>
                    <w:proofErr w:type="spellStart"/>
                    <w:r w:rsidRPr="000E3852">
                      <w:rPr>
                        <w:rFonts w:asciiTheme="majorHAnsi" w:hAnsiTheme="majorHAnsi"/>
                        <w:szCs w:val="14"/>
                      </w:rPr>
                      <w:t>the</w:t>
                    </w:r>
                    <w:proofErr w:type="spellEnd"/>
                    <w:r w:rsidRPr="000E3852">
                      <w:rPr>
                        <w:rFonts w:asciiTheme="majorHAnsi" w:hAnsiTheme="majorHAnsi"/>
                        <w:szCs w:val="14"/>
                      </w:rPr>
                      <w:t xml:space="preserve"> </w:t>
                    </w:r>
                    <w:proofErr w:type="spellStart"/>
                    <w:r w:rsidRPr="000E3852">
                      <w:rPr>
                        <w:rFonts w:asciiTheme="majorHAnsi" w:hAnsiTheme="majorHAnsi"/>
                        <w:szCs w:val="14"/>
                      </w:rPr>
                      <w:t>Supervisory</w:t>
                    </w:r>
                    <w:proofErr w:type="spellEnd"/>
                    <w:r w:rsidRPr="000E3852">
                      <w:rPr>
                        <w:rFonts w:asciiTheme="majorHAnsi" w:hAnsiTheme="majorHAnsi"/>
                        <w:szCs w:val="14"/>
                      </w:rPr>
                      <w:t xml:space="preserve"> Board: Sigmar Gabriel</w:t>
                    </w:r>
                  </w:p>
                  <w:p w14:paraId="04208CBE" w14:textId="77777777" w:rsidR="000E3852" w:rsidRDefault="000E3852" w:rsidP="000E3852">
                    <w:pPr>
                      <w:pStyle w:val="Fuzeile"/>
                      <w:ind w:left="0"/>
                      <w:rPr>
                        <w:rFonts w:asciiTheme="majorHAnsi" w:hAnsiTheme="majorHAnsi"/>
                        <w:szCs w:val="14"/>
                      </w:rPr>
                    </w:pPr>
                    <w:r w:rsidRPr="000E3852">
                      <w:rPr>
                        <w:rFonts w:asciiTheme="majorHAnsi" w:hAnsiTheme="majorHAnsi"/>
                        <w:szCs w:val="14"/>
                      </w:rPr>
                      <w:t>Vorstand/Executive Board: Bernhard Osburg, Vorsitzender/Chief Executive; Dr.-Ing. Heike Denecke-Arnold, Carsten Evers, Markus Grolms, Dr.-Ing. Arnd Köfler</w:t>
                    </w:r>
                  </w:p>
                  <w:p w14:paraId="6FC3FBFC" w14:textId="77777777" w:rsidR="005A1A95" w:rsidRPr="002108F1" w:rsidRDefault="002108F1" w:rsidP="000E3852">
                    <w:pPr>
                      <w:pStyle w:val="Fuzeile"/>
                      <w:ind w:left="0"/>
                      <w:rPr>
                        <w:rFonts w:asciiTheme="majorHAnsi" w:hAnsiTheme="majorHAnsi"/>
                      </w:rPr>
                    </w:pPr>
                    <w:r w:rsidRPr="00017C1F">
                      <w:rPr>
                        <w:rFonts w:asciiTheme="majorHAnsi" w:hAnsiTheme="majorHAnsi"/>
                        <w:szCs w:val="14"/>
                      </w:rPr>
                      <w:t>Sitz der Gesellschaft: Duisburg</w:t>
                    </w:r>
                    <w:r>
                      <w:rPr>
                        <w:rFonts w:asciiTheme="majorHAnsi" w:hAnsiTheme="majorHAnsi"/>
                        <w:szCs w:val="14"/>
                      </w:rPr>
                      <w:t>,</w:t>
                    </w:r>
                    <w:r w:rsidRPr="00017C1F">
                      <w:rPr>
                        <w:rFonts w:asciiTheme="majorHAnsi" w:hAnsiTheme="majorHAnsi"/>
                        <w:szCs w:val="14"/>
                      </w:rPr>
                      <w:t xml:space="preserve"> Registergericht: Duisburg HR B 9326</w:t>
                    </w:r>
                    <w:r>
                      <w:rPr>
                        <w:rFonts w:asciiTheme="majorHAnsi" w:hAnsiTheme="majorHAnsi"/>
                        <w:szCs w:val="14"/>
                      </w:rPr>
                      <w:t xml:space="preserve">, </w:t>
                    </w:r>
                    <w:proofErr w:type="spellStart"/>
                    <w:r>
                      <w:rPr>
                        <w:rFonts w:asciiTheme="majorHAnsi" w:hAnsiTheme="majorHAnsi"/>
                        <w:szCs w:val="14"/>
                      </w:rPr>
                      <w:t>USt</w:t>
                    </w:r>
                    <w:proofErr w:type="spellEnd"/>
                    <w:r>
                      <w:rPr>
                        <w:rFonts w:asciiTheme="majorHAnsi" w:hAnsiTheme="majorHAnsi"/>
                        <w:szCs w:val="14"/>
                      </w:rPr>
                      <w:t>.-</w:t>
                    </w:r>
                    <w:proofErr w:type="spellStart"/>
                    <w:r>
                      <w:rPr>
                        <w:rFonts w:asciiTheme="majorHAnsi" w:hAnsiTheme="majorHAnsi"/>
                        <w:szCs w:val="14"/>
                      </w:rPr>
                      <w:t>IDNr</w:t>
                    </w:r>
                    <w:proofErr w:type="spellEnd"/>
                    <w:r>
                      <w:rPr>
                        <w:rFonts w:asciiTheme="majorHAnsi" w:hAnsiTheme="majorHAnsi"/>
                        <w:szCs w:val="14"/>
                      </w:rPr>
                      <w:t>. DE 812 178 585</w:t>
                    </w:r>
                  </w:p>
                </w:txbxContent>
              </v:textbox>
              <w10:wrap type="topAndBottom"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DBDF9" w14:textId="77777777" w:rsidR="00AF75F1" w:rsidRDefault="007D3550">
    <w:pPr>
      <w:pStyle w:val="Fuzeile"/>
    </w:pPr>
    <w:r>
      <w:rPr>
        <w:noProof/>
        <w:lang w:eastAsia="de-DE"/>
      </w:rPr>
      <mc:AlternateContent>
        <mc:Choice Requires="wps">
          <w:drawing>
            <wp:anchor distT="180340" distB="0" distL="114300" distR="114300" simplePos="0" relativeHeight="251677696" behindDoc="0" locked="0" layoutInCell="1" allowOverlap="1" wp14:anchorId="2168F2B8" wp14:editId="523445E6">
              <wp:simplePos x="0" y="0"/>
              <wp:positionH relativeFrom="page">
                <wp:posOffset>532130</wp:posOffset>
              </wp:positionH>
              <wp:positionV relativeFrom="page">
                <wp:posOffset>9525635</wp:posOffset>
              </wp:positionV>
              <wp:extent cx="6480175" cy="744855"/>
              <wp:effectExtent l="0" t="0" r="0" b="0"/>
              <wp:wrapTopAndBottom/>
              <wp:docPr id="5" name="Rechteck 5"/>
              <wp:cNvGraphicFramePr/>
              <a:graphic xmlns:a="http://schemas.openxmlformats.org/drawingml/2006/main">
                <a:graphicData uri="http://schemas.microsoft.com/office/word/2010/wordprocessingShape">
                  <wps:wsp>
                    <wps:cNvSpPr/>
                    <wps:spPr>
                      <a:xfrm>
                        <a:off x="0" y="0"/>
                        <a:ext cx="6480175" cy="7448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896A5B5" w14:textId="77777777" w:rsidR="009772C9" w:rsidRPr="00017C1F" w:rsidRDefault="009772C9" w:rsidP="009772C9">
                          <w:pPr>
                            <w:pStyle w:val="Fuzeile"/>
                            <w:tabs>
                              <w:tab w:val="clear" w:pos="4536"/>
                              <w:tab w:val="clear" w:pos="9072"/>
                              <w:tab w:val="left" w:pos="567"/>
                            </w:tabs>
                            <w:spacing w:line="200" w:lineRule="exact"/>
                            <w:rPr>
                              <w:rFonts w:asciiTheme="majorHAnsi" w:hAnsiTheme="majorHAnsi"/>
                              <w:szCs w:val="14"/>
                            </w:rPr>
                          </w:pPr>
                          <w:r w:rsidRPr="00017C1F">
                            <w:rPr>
                              <w:rFonts w:asciiTheme="majorHAnsi" w:hAnsiTheme="majorHAnsi"/>
                              <w:szCs w:val="14"/>
                            </w:rPr>
                            <w:t xml:space="preserve">thyssenkrupp Steel </w:t>
                          </w:r>
                          <w:r>
                            <w:rPr>
                              <w:rFonts w:asciiTheme="majorHAnsi" w:hAnsiTheme="majorHAnsi"/>
                              <w:szCs w:val="14"/>
                            </w:rPr>
                            <w:t xml:space="preserve">Europe </w:t>
                          </w:r>
                          <w:r w:rsidRPr="00017C1F">
                            <w:rPr>
                              <w:rFonts w:asciiTheme="majorHAnsi" w:hAnsiTheme="majorHAnsi"/>
                              <w:szCs w:val="14"/>
                            </w:rPr>
                            <w:t xml:space="preserve">AG, Kaiser-Wilhelm-Straße 100, 47166 Duisburg, Deutschland, T: +49 203 52 -25168, </w:t>
                          </w:r>
                          <w:r w:rsidR="0090250B">
                            <w:rPr>
                              <w:rFonts w:asciiTheme="majorHAnsi" w:hAnsiTheme="majorHAnsi"/>
                              <w:szCs w:val="14"/>
                            </w:rPr>
                            <w:t>press-steel@thyssenkrupp.com</w:t>
                          </w:r>
                          <w:r w:rsidRPr="00017C1F">
                            <w:rPr>
                              <w:rFonts w:asciiTheme="majorHAnsi" w:hAnsiTheme="majorHAnsi"/>
                              <w:szCs w:val="14"/>
                            </w:rPr>
                            <w:t>, www.thyssenkrupp-steel.com</w:t>
                          </w:r>
                        </w:p>
                        <w:p w14:paraId="065FF41D" w14:textId="77777777" w:rsidR="000E3852" w:rsidRPr="000E3852" w:rsidRDefault="000E3852" w:rsidP="000E3852">
                          <w:pPr>
                            <w:pStyle w:val="Fuzeile"/>
                            <w:rPr>
                              <w:rFonts w:asciiTheme="majorHAnsi" w:hAnsiTheme="majorHAnsi"/>
                              <w:szCs w:val="14"/>
                            </w:rPr>
                          </w:pPr>
                          <w:r w:rsidRPr="000E3852">
                            <w:rPr>
                              <w:rFonts w:asciiTheme="majorHAnsi" w:hAnsiTheme="majorHAnsi"/>
                              <w:szCs w:val="14"/>
                            </w:rPr>
                            <w:t xml:space="preserve">Vorsitzender des Aufsichtsrats/Chairman of the </w:t>
                          </w:r>
                          <w:proofErr w:type="spellStart"/>
                          <w:r w:rsidRPr="000E3852">
                            <w:rPr>
                              <w:rFonts w:asciiTheme="majorHAnsi" w:hAnsiTheme="majorHAnsi"/>
                              <w:szCs w:val="14"/>
                            </w:rPr>
                            <w:t>Supervisory</w:t>
                          </w:r>
                          <w:proofErr w:type="spellEnd"/>
                          <w:r w:rsidRPr="000E3852">
                            <w:rPr>
                              <w:rFonts w:asciiTheme="majorHAnsi" w:hAnsiTheme="majorHAnsi"/>
                              <w:szCs w:val="14"/>
                            </w:rPr>
                            <w:t xml:space="preserve"> Board: Sigmar Gabriel</w:t>
                          </w:r>
                        </w:p>
                        <w:p w14:paraId="2A24AA78" w14:textId="77777777" w:rsidR="000E3852" w:rsidRDefault="000E3852" w:rsidP="000E3852">
                          <w:pPr>
                            <w:pStyle w:val="Fuzeile"/>
                            <w:ind w:left="0"/>
                            <w:rPr>
                              <w:rFonts w:asciiTheme="majorHAnsi" w:hAnsiTheme="majorHAnsi"/>
                              <w:szCs w:val="14"/>
                            </w:rPr>
                          </w:pPr>
                          <w:r w:rsidRPr="000E3852">
                            <w:rPr>
                              <w:rFonts w:asciiTheme="majorHAnsi" w:hAnsiTheme="majorHAnsi"/>
                              <w:szCs w:val="14"/>
                            </w:rPr>
                            <w:t>Vorstand/Executive Board: Bernhard Osburg, Vorsitzender/Chief Executive; Dr.-Ing. Heike Denecke-Arnold, Carsten Evers, Markus Grolms, Dr.-Ing. Arnd Köfler</w:t>
                          </w:r>
                        </w:p>
                        <w:p w14:paraId="5BAC7E55" w14:textId="77777777" w:rsidR="007D3550" w:rsidRPr="002108F1" w:rsidRDefault="002108F1" w:rsidP="000E3852">
                          <w:pPr>
                            <w:pStyle w:val="Fuzeile"/>
                            <w:ind w:left="0"/>
                            <w:rPr>
                              <w:rFonts w:asciiTheme="majorHAnsi" w:hAnsiTheme="majorHAnsi"/>
                            </w:rPr>
                          </w:pPr>
                          <w:r w:rsidRPr="00017C1F">
                            <w:rPr>
                              <w:rFonts w:asciiTheme="majorHAnsi" w:hAnsiTheme="majorHAnsi"/>
                              <w:szCs w:val="14"/>
                            </w:rPr>
                            <w:t>Sitz der Gesellschaft: Duisburg</w:t>
                          </w:r>
                          <w:r>
                            <w:rPr>
                              <w:rFonts w:asciiTheme="majorHAnsi" w:hAnsiTheme="majorHAnsi"/>
                              <w:szCs w:val="14"/>
                            </w:rPr>
                            <w:t>,</w:t>
                          </w:r>
                          <w:r w:rsidRPr="00017C1F">
                            <w:rPr>
                              <w:rFonts w:asciiTheme="majorHAnsi" w:hAnsiTheme="majorHAnsi"/>
                              <w:szCs w:val="14"/>
                            </w:rPr>
                            <w:t xml:space="preserve"> Registergericht: Duisburg HR B 9326</w:t>
                          </w:r>
                          <w:r>
                            <w:rPr>
                              <w:rFonts w:asciiTheme="majorHAnsi" w:hAnsiTheme="majorHAnsi"/>
                              <w:szCs w:val="14"/>
                            </w:rPr>
                            <w:t xml:space="preserve">, </w:t>
                          </w:r>
                          <w:proofErr w:type="spellStart"/>
                          <w:r>
                            <w:rPr>
                              <w:rFonts w:asciiTheme="majorHAnsi" w:hAnsiTheme="majorHAnsi"/>
                              <w:szCs w:val="14"/>
                            </w:rPr>
                            <w:t>USt</w:t>
                          </w:r>
                          <w:proofErr w:type="spellEnd"/>
                          <w:r>
                            <w:rPr>
                              <w:rFonts w:asciiTheme="majorHAnsi" w:hAnsiTheme="majorHAnsi"/>
                              <w:szCs w:val="14"/>
                            </w:rPr>
                            <w:t>.-</w:t>
                          </w:r>
                          <w:proofErr w:type="spellStart"/>
                          <w:r>
                            <w:rPr>
                              <w:rFonts w:asciiTheme="majorHAnsi" w:hAnsiTheme="majorHAnsi"/>
                              <w:szCs w:val="14"/>
                            </w:rPr>
                            <w:t>IDNr</w:t>
                          </w:r>
                          <w:proofErr w:type="spellEnd"/>
                          <w:r>
                            <w:rPr>
                              <w:rFonts w:asciiTheme="majorHAnsi" w:hAnsiTheme="majorHAnsi"/>
                              <w:szCs w:val="14"/>
                            </w:rPr>
                            <w:t>. DE 812 178 585</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68F2B8" id="Rechteck 5" o:spid="_x0000_s1028" style="position:absolute;left:0;text-align:left;margin-left:41.9pt;margin-top:750.05pt;width:510.25pt;height:58.65pt;z-index:251677696;visibility:visible;mso-wrap-style:square;mso-width-percent:0;mso-height-percent:0;mso-wrap-distance-left:9pt;mso-wrap-distance-top:14.2pt;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" filled="f" stroked="f" strokeweight="1pt">
              <v:textbox inset="0,0,0,0">
                <w:txbxContent>
                  <w:p w14:paraId="3896A5B5" w14:textId="77777777" w:rsidR="009772C9" w:rsidRPr="00017C1F" w:rsidRDefault="009772C9" w:rsidP="009772C9">
                    <w:pPr>
                      <w:pStyle w:val="Fuzeile"/>
                      <w:tabs>
                        <w:tab w:val="clear" w:pos="4536"/>
                        <w:tab w:val="clear" w:pos="9072"/>
                        <w:tab w:val="left" w:pos="567"/>
                      </w:tabs>
                      <w:spacing w:line="200" w:lineRule="exact"/>
                      <w:rPr>
                        <w:rFonts w:asciiTheme="majorHAnsi" w:hAnsiTheme="majorHAnsi"/>
                        <w:szCs w:val="14"/>
                      </w:rPr>
                    </w:pPr>
                    <w:r w:rsidRPr="00017C1F">
                      <w:rPr>
                        <w:rFonts w:asciiTheme="majorHAnsi" w:hAnsiTheme="majorHAnsi"/>
                        <w:szCs w:val="14"/>
                      </w:rPr>
                      <w:t xml:space="preserve">thyssenkrupp Steel </w:t>
                    </w:r>
                    <w:r>
                      <w:rPr>
                        <w:rFonts w:asciiTheme="majorHAnsi" w:hAnsiTheme="majorHAnsi"/>
                        <w:szCs w:val="14"/>
                      </w:rPr>
                      <w:t xml:space="preserve">Europe </w:t>
                    </w:r>
                    <w:r w:rsidRPr="00017C1F">
                      <w:rPr>
                        <w:rFonts w:asciiTheme="majorHAnsi" w:hAnsiTheme="majorHAnsi"/>
                        <w:szCs w:val="14"/>
                      </w:rPr>
                      <w:t xml:space="preserve">AG, Kaiser-Wilhelm-Straße 100, 47166 Duisburg, Deutschland, T: +49 203 52 -25168, </w:t>
                    </w:r>
                    <w:r w:rsidR="0090250B">
                      <w:rPr>
                        <w:rFonts w:asciiTheme="majorHAnsi" w:hAnsiTheme="majorHAnsi"/>
                        <w:szCs w:val="14"/>
                      </w:rPr>
                      <w:t>press-steel@thyssenkrupp.com</w:t>
                    </w:r>
                    <w:r w:rsidRPr="00017C1F">
                      <w:rPr>
                        <w:rFonts w:asciiTheme="majorHAnsi" w:hAnsiTheme="majorHAnsi"/>
                        <w:szCs w:val="14"/>
                      </w:rPr>
                      <w:t>, www.thyssenkrupp-steel.com</w:t>
                    </w:r>
                  </w:p>
                  <w:p w14:paraId="065FF41D" w14:textId="77777777" w:rsidR="000E3852" w:rsidRPr="000E3852" w:rsidRDefault="000E3852" w:rsidP="000E3852">
                    <w:pPr>
                      <w:pStyle w:val="Fuzeile"/>
                      <w:rPr>
                        <w:rFonts w:asciiTheme="majorHAnsi" w:hAnsiTheme="majorHAnsi"/>
                        <w:szCs w:val="14"/>
                      </w:rPr>
                    </w:pPr>
                    <w:r w:rsidRPr="000E3852">
                      <w:rPr>
                        <w:rFonts w:asciiTheme="majorHAnsi" w:hAnsiTheme="majorHAnsi"/>
                        <w:szCs w:val="14"/>
                      </w:rPr>
                      <w:t xml:space="preserve">Vorsitzender des Aufsichtsrats/Chairman of </w:t>
                    </w:r>
                    <w:proofErr w:type="spellStart"/>
                    <w:r w:rsidRPr="000E3852">
                      <w:rPr>
                        <w:rFonts w:asciiTheme="majorHAnsi" w:hAnsiTheme="majorHAnsi"/>
                        <w:szCs w:val="14"/>
                      </w:rPr>
                      <w:t>the</w:t>
                    </w:r>
                    <w:proofErr w:type="spellEnd"/>
                    <w:r w:rsidRPr="000E3852">
                      <w:rPr>
                        <w:rFonts w:asciiTheme="majorHAnsi" w:hAnsiTheme="majorHAnsi"/>
                        <w:szCs w:val="14"/>
                      </w:rPr>
                      <w:t xml:space="preserve"> </w:t>
                    </w:r>
                    <w:proofErr w:type="spellStart"/>
                    <w:r w:rsidRPr="000E3852">
                      <w:rPr>
                        <w:rFonts w:asciiTheme="majorHAnsi" w:hAnsiTheme="majorHAnsi"/>
                        <w:szCs w:val="14"/>
                      </w:rPr>
                      <w:t>Supervisory</w:t>
                    </w:r>
                    <w:proofErr w:type="spellEnd"/>
                    <w:r w:rsidRPr="000E3852">
                      <w:rPr>
                        <w:rFonts w:asciiTheme="majorHAnsi" w:hAnsiTheme="majorHAnsi"/>
                        <w:szCs w:val="14"/>
                      </w:rPr>
                      <w:t xml:space="preserve"> Board: Sigmar Gabriel</w:t>
                    </w:r>
                  </w:p>
                  <w:p w14:paraId="2A24AA78" w14:textId="77777777" w:rsidR="000E3852" w:rsidRDefault="000E3852" w:rsidP="000E3852">
                    <w:pPr>
                      <w:pStyle w:val="Fuzeile"/>
                      <w:ind w:left="0"/>
                      <w:rPr>
                        <w:rFonts w:asciiTheme="majorHAnsi" w:hAnsiTheme="majorHAnsi"/>
                        <w:szCs w:val="14"/>
                      </w:rPr>
                    </w:pPr>
                    <w:r w:rsidRPr="000E3852">
                      <w:rPr>
                        <w:rFonts w:asciiTheme="majorHAnsi" w:hAnsiTheme="majorHAnsi"/>
                        <w:szCs w:val="14"/>
                      </w:rPr>
                      <w:t>Vorstand/Executive Board: Bernhard Osburg, Vorsitzender/Chief Executive; Dr.-Ing. Heike Denecke-Arnold, Carsten Evers, Markus Grolms, Dr.-Ing. Arnd Köfler</w:t>
                    </w:r>
                  </w:p>
                  <w:p w14:paraId="5BAC7E55" w14:textId="77777777" w:rsidR="007D3550" w:rsidRPr="002108F1" w:rsidRDefault="002108F1" w:rsidP="000E3852">
                    <w:pPr>
                      <w:pStyle w:val="Fuzeile"/>
                      <w:ind w:left="0"/>
                      <w:rPr>
                        <w:rFonts w:asciiTheme="majorHAnsi" w:hAnsiTheme="majorHAnsi"/>
                      </w:rPr>
                    </w:pPr>
                    <w:r w:rsidRPr="00017C1F">
                      <w:rPr>
                        <w:rFonts w:asciiTheme="majorHAnsi" w:hAnsiTheme="majorHAnsi"/>
                        <w:szCs w:val="14"/>
                      </w:rPr>
                      <w:t>Sitz der Gesellschaft: Duisburg</w:t>
                    </w:r>
                    <w:r>
                      <w:rPr>
                        <w:rFonts w:asciiTheme="majorHAnsi" w:hAnsiTheme="majorHAnsi"/>
                        <w:szCs w:val="14"/>
                      </w:rPr>
                      <w:t>,</w:t>
                    </w:r>
                    <w:r w:rsidRPr="00017C1F">
                      <w:rPr>
                        <w:rFonts w:asciiTheme="majorHAnsi" w:hAnsiTheme="majorHAnsi"/>
                        <w:szCs w:val="14"/>
                      </w:rPr>
                      <w:t xml:space="preserve"> Registergericht: Duisburg HR B 9326</w:t>
                    </w:r>
                    <w:r>
                      <w:rPr>
                        <w:rFonts w:asciiTheme="majorHAnsi" w:hAnsiTheme="majorHAnsi"/>
                        <w:szCs w:val="14"/>
                      </w:rPr>
                      <w:t xml:space="preserve">, </w:t>
                    </w:r>
                    <w:proofErr w:type="spellStart"/>
                    <w:r>
                      <w:rPr>
                        <w:rFonts w:asciiTheme="majorHAnsi" w:hAnsiTheme="majorHAnsi"/>
                        <w:szCs w:val="14"/>
                      </w:rPr>
                      <w:t>USt</w:t>
                    </w:r>
                    <w:proofErr w:type="spellEnd"/>
                    <w:r>
                      <w:rPr>
                        <w:rFonts w:asciiTheme="majorHAnsi" w:hAnsiTheme="majorHAnsi"/>
                        <w:szCs w:val="14"/>
                      </w:rPr>
                      <w:t>.-</w:t>
                    </w:r>
                    <w:proofErr w:type="spellStart"/>
                    <w:r>
                      <w:rPr>
                        <w:rFonts w:asciiTheme="majorHAnsi" w:hAnsiTheme="majorHAnsi"/>
                        <w:szCs w:val="14"/>
                      </w:rPr>
                      <w:t>IDNr</w:t>
                    </w:r>
                    <w:proofErr w:type="spellEnd"/>
                    <w:r>
                      <w:rPr>
                        <w:rFonts w:asciiTheme="majorHAnsi" w:hAnsiTheme="majorHAnsi"/>
                        <w:szCs w:val="14"/>
                      </w:rPr>
                      <w:t>. DE 812 178 585</w:t>
                    </w:r>
                  </w:p>
                </w:txbxContent>
              </v:textbox>
              <w10:wrap type="topAndBottom"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85E3A" w14:textId="77777777" w:rsidR="00402057" w:rsidRDefault="00402057" w:rsidP="005B5ABA">
      <w:pPr>
        <w:spacing w:line="240" w:lineRule="auto"/>
      </w:pPr>
      <w:r>
        <w:separator/>
      </w:r>
    </w:p>
  </w:footnote>
  <w:footnote w:type="continuationSeparator" w:id="0">
    <w:p w14:paraId="4EF52079" w14:textId="77777777" w:rsidR="00402057" w:rsidRDefault="00402057" w:rsidP="005B5AB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59C71" w14:textId="4FBE9B84" w:rsidR="005B5ABA" w:rsidRDefault="00A4023F" w:rsidP="008D3DFA">
    <w:pPr>
      <w:pStyle w:val="Kopfzeile"/>
      <w:spacing w:after="870" w:line="280" w:lineRule="atLeast"/>
    </w:pPr>
    <w:r>
      <w:rPr>
        <w:noProof/>
        <w:lang w:eastAsia="de-DE"/>
      </w:rPr>
      <w:drawing>
        <wp:anchor distT="0" distB="0" distL="114300" distR="114300" simplePos="0" relativeHeight="251682816" behindDoc="0" locked="0" layoutInCell="1" allowOverlap="1" wp14:anchorId="004DE315" wp14:editId="2E023635">
          <wp:simplePos x="0" y="0"/>
          <wp:positionH relativeFrom="column">
            <wp:posOffset>2559685</wp:posOffset>
          </wp:positionH>
          <wp:positionV relativeFrom="paragraph">
            <wp:posOffset>93345</wp:posOffset>
          </wp:positionV>
          <wp:extent cx="1818720" cy="800280"/>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8720" cy="800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4CEB">
      <w:rPr>
        <w:noProof/>
        <w:lang w:eastAsia="de-DE"/>
      </w:rPr>
      <w:drawing>
        <wp:anchor distT="0" distB="0" distL="114300" distR="114300" simplePos="0" relativeHeight="251675648" behindDoc="1" locked="0" layoutInCell="1" allowOverlap="1" wp14:anchorId="7CCA236B" wp14:editId="71BDBE6C">
          <wp:simplePos x="0" y="0"/>
          <wp:positionH relativeFrom="page">
            <wp:posOffset>5767705</wp:posOffset>
          </wp:positionH>
          <wp:positionV relativeFrom="page">
            <wp:posOffset>547370</wp:posOffset>
          </wp:positionV>
          <wp:extent cx="1083600" cy="828000"/>
          <wp:effectExtent l="0" t="0" r="254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bogen Vorstand_RGB.emf"/>
                  <pic:cNvPicPr/>
                </pic:nvPicPr>
                <pic:blipFill>
                  <a:blip r:embed="rId2">
                    <a:extLst>
                      <a:ext uri="{28A0092B-C50C-407E-A947-70E740481C1C}">
                        <a14:useLocalDpi xmlns:a14="http://schemas.microsoft.com/office/drawing/2010/main" val="0"/>
                      </a:ext>
                    </a:extLst>
                  </a:blip>
                  <a:stretch>
                    <a:fillRect/>
                  </a:stretch>
                </pic:blipFill>
                <pic:spPr>
                  <a:xfrm>
                    <a:off x="0" y="0"/>
                    <a:ext cx="1083600" cy="828000"/>
                  </a:xfrm>
                  <a:prstGeom prst="rect">
                    <a:avLst/>
                  </a:prstGeom>
                </pic:spPr>
              </pic:pic>
            </a:graphicData>
          </a:graphic>
          <wp14:sizeRelH relativeFrom="margin">
            <wp14:pctWidth>0</wp14:pctWidth>
          </wp14:sizeRelH>
          <wp14:sizeRelV relativeFrom="margin">
            <wp14:pctHeight>0</wp14:pctHeight>
          </wp14:sizeRelV>
        </wp:anchor>
      </w:drawing>
    </w:r>
    <w:r w:rsidR="00402E5D">
      <w:rPr>
        <w:noProof/>
        <w:lang w:eastAsia="de-DE"/>
      </w:rPr>
      <mc:AlternateContent>
        <mc:Choice Requires="wps">
          <w:drawing>
            <wp:anchor distT="0" distB="0" distL="114300" distR="114300" simplePos="0" relativeHeight="251671552" behindDoc="0" locked="0" layoutInCell="1" allowOverlap="1" wp14:anchorId="173F2D7F" wp14:editId="6DC12924">
              <wp:simplePos x="0" y="0"/>
              <wp:positionH relativeFrom="page">
                <wp:posOffset>5742940</wp:posOffset>
              </wp:positionH>
              <wp:positionV relativeFrom="page">
                <wp:posOffset>1924685</wp:posOffset>
              </wp:positionV>
              <wp:extent cx="1252220" cy="770255"/>
              <wp:effectExtent l="0" t="0" r="5080" b="10795"/>
              <wp:wrapNone/>
              <wp:docPr id="1" name="Rechteck 1"/>
              <wp:cNvGraphicFramePr/>
              <a:graphic xmlns:a="http://schemas.openxmlformats.org/drawingml/2006/main">
                <a:graphicData uri="http://schemas.microsoft.com/office/word/2010/wordprocessingShape">
                  <wps:wsp>
                    <wps:cNvSpPr/>
                    <wps:spPr>
                      <a:xfrm>
                        <a:off x="0" y="0"/>
                        <a:ext cx="1252220" cy="7702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A6A6637" w14:textId="3BA50727" w:rsidR="00E67FF9" w:rsidRPr="001E7E0A" w:rsidRDefault="00402057" w:rsidP="001E7E0A">
                          <w:pPr>
                            <w:pStyle w:val="Datumsangabe"/>
                          </w:pPr>
                          <w:r>
                            <w:fldChar w:fldCharType="begin"/>
                          </w:r>
                          <w:r>
                            <w:instrText xml:space="preserve"> STYLEREF  Datumsangabe  \* MERGEFORMAT </w:instrText>
                          </w:r>
                          <w:r>
                            <w:fldChar w:fldCharType="separate"/>
                          </w:r>
                          <w:r w:rsidR="002B186E">
                            <w:rPr>
                              <w:noProof/>
                            </w:rPr>
                            <w:t>04.11.2022</w:t>
                          </w:r>
                          <w:r>
                            <w:rPr>
                              <w:noProof/>
                            </w:rPr>
                            <w:fldChar w:fldCharType="end"/>
                          </w:r>
                        </w:p>
                        <w:p w14:paraId="1EE027C5" w14:textId="77777777" w:rsidR="00E67FF9" w:rsidRDefault="00490007" w:rsidP="00A70ED2">
                          <w:pPr>
                            <w:pStyle w:val="Seitenzahlangabe"/>
                          </w:pPr>
                          <w:r>
                            <w:t xml:space="preserve">Seite </w:t>
                          </w:r>
                          <w:r>
                            <w:fldChar w:fldCharType="begin"/>
                          </w:r>
                          <w:r>
                            <w:instrText xml:space="preserve"> PAGE   \* MERGEFORMAT </w:instrText>
                          </w:r>
                          <w:r>
                            <w:fldChar w:fldCharType="separate"/>
                          </w:r>
                          <w:r w:rsidR="000E4071">
                            <w:rPr>
                              <w:noProof/>
                            </w:rPr>
                            <w:t>2</w:t>
                          </w:r>
                          <w:r>
                            <w:fldChar w:fldCharType="end"/>
                          </w:r>
                          <w:r>
                            <w:t>/</w:t>
                          </w:r>
                          <w:r w:rsidR="008D37D4">
                            <w:rPr>
                              <w:noProof/>
                            </w:rPr>
                            <w:fldChar w:fldCharType="begin"/>
                          </w:r>
                          <w:r w:rsidR="008D37D4">
                            <w:rPr>
                              <w:noProof/>
                            </w:rPr>
                            <w:instrText xml:space="preserve"> NUMPAGES   \* MERGEFORMAT </w:instrText>
                          </w:r>
                          <w:r w:rsidR="008D37D4">
                            <w:rPr>
                              <w:noProof/>
                            </w:rPr>
                            <w:fldChar w:fldCharType="separate"/>
                          </w:r>
                          <w:r w:rsidR="000E4071">
                            <w:rPr>
                              <w:noProof/>
                            </w:rPr>
                            <w:t>2</w:t>
                          </w:r>
                          <w:r w:rsidR="008D37D4">
                            <w:rPr>
                              <w:noProof/>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3F2D7F" id="Rechteck 1" o:spid="_x0000_s1026" style="position:absolute;margin-left:452.2pt;margin-top:151.55pt;width:98.6pt;height:60.6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" filled="f" stroked="f" strokeweight="1pt">
              <v:textbox inset="0,0,0,0">
                <w:txbxContent>
                  <w:p w14:paraId="3A6A6637" w14:textId="3BA50727" w:rsidR="00E67FF9" w:rsidRPr="001E7E0A" w:rsidRDefault="00402057" w:rsidP="001E7E0A">
                    <w:pPr>
                      <w:pStyle w:val="Datumsangabe"/>
                    </w:pPr>
                    <w:r>
                      <w:fldChar w:fldCharType="begin"/>
                    </w:r>
                    <w:r>
                      <w:instrText xml:space="preserve"> STYLEREF  Datumsangabe  \* MERGEFORMAT </w:instrText>
                    </w:r>
                    <w:r>
                      <w:fldChar w:fldCharType="separate"/>
                    </w:r>
                    <w:r w:rsidR="002B186E">
                      <w:rPr>
                        <w:noProof/>
                      </w:rPr>
                      <w:t>04.11.2022</w:t>
                    </w:r>
                    <w:r>
                      <w:rPr>
                        <w:noProof/>
                      </w:rPr>
                      <w:fldChar w:fldCharType="end"/>
                    </w:r>
                  </w:p>
                  <w:p w14:paraId="1EE027C5" w14:textId="77777777" w:rsidR="00E67FF9" w:rsidRDefault="00490007" w:rsidP="00A70ED2">
                    <w:pPr>
                      <w:pStyle w:val="Seitenzahlangabe"/>
                    </w:pPr>
                    <w:r>
                      <w:t xml:space="preserve">Seite </w:t>
                    </w:r>
                    <w:r>
                      <w:fldChar w:fldCharType="begin"/>
                    </w:r>
                    <w:r>
                      <w:instrText xml:space="preserve"> PAGE   \* MERGEFORMAT </w:instrText>
                    </w:r>
                    <w:r>
                      <w:fldChar w:fldCharType="separate"/>
                    </w:r>
                    <w:r w:rsidR="000E4071">
                      <w:rPr>
                        <w:noProof/>
                      </w:rPr>
                      <w:t>2</w:t>
                    </w:r>
                    <w:r>
                      <w:fldChar w:fldCharType="end"/>
                    </w:r>
                    <w:r>
                      <w:t>/</w:t>
                    </w:r>
                    <w:r w:rsidR="008D37D4">
                      <w:rPr>
                        <w:noProof/>
                      </w:rPr>
                      <w:fldChar w:fldCharType="begin"/>
                    </w:r>
                    <w:r w:rsidR="008D37D4">
                      <w:rPr>
                        <w:noProof/>
                      </w:rPr>
                      <w:instrText xml:space="preserve"> NUMPAGES   \* MERGEFORMAT </w:instrText>
                    </w:r>
                    <w:r w:rsidR="008D37D4">
                      <w:rPr>
                        <w:noProof/>
                      </w:rPr>
                      <w:fldChar w:fldCharType="separate"/>
                    </w:r>
                    <w:r w:rsidR="000E4071">
                      <w:rPr>
                        <w:noProof/>
                      </w:rPr>
                      <w:t>2</w:t>
                    </w:r>
                    <w:r w:rsidR="008D37D4">
                      <w:rPr>
                        <w:noProof/>
                      </w:rPr>
                      <w:fldChar w:fldCharType="end"/>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B4383" w14:textId="35C0A37F" w:rsidR="002D1B27" w:rsidRDefault="00BE23AD">
    <w:pPr>
      <w:pStyle w:val="Kopfzeile"/>
    </w:pPr>
    <w:r>
      <w:rPr>
        <w:noProof/>
        <w:lang w:eastAsia="de-DE"/>
      </w:rPr>
      <w:drawing>
        <wp:anchor distT="0" distB="0" distL="114300" distR="114300" simplePos="0" relativeHeight="251680768" behindDoc="0" locked="0" layoutInCell="1" allowOverlap="1" wp14:anchorId="241E4D59" wp14:editId="01B2B0DD">
          <wp:simplePos x="0" y="0"/>
          <wp:positionH relativeFrom="column">
            <wp:posOffset>2559050</wp:posOffset>
          </wp:positionH>
          <wp:positionV relativeFrom="paragraph">
            <wp:posOffset>92710</wp:posOffset>
          </wp:positionV>
          <wp:extent cx="1818720" cy="800280"/>
          <wp:effectExtent l="0" t="0" r="0" b="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8720" cy="800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4CEB">
      <w:rPr>
        <w:noProof/>
        <w:lang w:eastAsia="de-DE"/>
      </w:rPr>
      <w:drawing>
        <wp:anchor distT="0" distB="0" distL="114300" distR="114300" simplePos="0" relativeHeight="251657216" behindDoc="1" locked="0" layoutInCell="1" allowOverlap="1" wp14:anchorId="3422223A" wp14:editId="40D646CD">
          <wp:simplePos x="0" y="0"/>
          <wp:positionH relativeFrom="page">
            <wp:posOffset>5767705</wp:posOffset>
          </wp:positionH>
          <wp:positionV relativeFrom="page">
            <wp:posOffset>547370</wp:posOffset>
          </wp:positionV>
          <wp:extent cx="1083600" cy="828000"/>
          <wp:effectExtent l="0" t="0" r="254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bogen Vorstand_RGB.emf"/>
                  <pic:cNvPicPr/>
                </pic:nvPicPr>
                <pic:blipFill>
                  <a:blip r:embed="rId2">
                    <a:extLst>
                      <a:ext uri="{28A0092B-C50C-407E-A947-70E740481C1C}">
                        <a14:useLocalDpi xmlns:a14="http://schemas.microsoft.com/office/drawing/2010/main" val="0"/>
                      </a:ext>
                    </a:extLst>
                  </a:blip>
                  <a:stretch>
                    <a:fillRect/>
                  </a:stretch>
                </pic:blipFill>
                <pic:spPr>
                  <a:xfrm>
                    <a:off x="0" y="0"/>
                    <a:ext cx="1083600" cy="828000"/>
                  </a:xfrm>
                  <a:prstGeom prst="rect">
                    <a:avLst/>
                  </a:prstGeom>
                </pic:spPr>
              </pic:pic>
            </a:graphicData>
          </a:graphic>
          <wp14:sizeRelH relativeFrom="margin">
            <wp14:pctWidth>0</wp14:pctWidth>
          </wp14:sizeRelH>
          <wp14:sizeRelV relativeFrom="margin">
            <wp14:pctHeight>0</wp14:pctHeight>
          </wp14:sizeRelV>
        </wp:anchor>
      </w:drawing>
    </w:r>
    <w:r w:rsidR="00855504" w:rsidRPr="00855504">
      <w:rPr>
        <w:noProof/>
        <w:lang w:eastAsia="de-D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4.3pt;height:4.3pt" o:bullet="t">
        <v:imagedata r:id="rId1" o:title="Bullet_blau_RGB_klein"/>
      </v:shape>
    </w:pict>
  </w:numPicBullet>
  <w:numPicBullet w:numPicBulletId="1">
    <w:pict>
      <v:shape id="_x0000_i1049" type="#_x0000_t75" style="width:4.3pt;height:4.3pt" o:bullet="t">
        <v:imagedata r:id="rId2" o:title="Bullet_blau_RGB_mittelklein_02"/>
      </v:shape>
    </w:pict>
  </w:numPicBullet>
  <w:abstractNum w:abstractNumId="0" w15:restartNumberingAfterBreak="0">
    <w:nsid w:val="0FBB2672"/>
    <w:multiLevelType w:val="hybridMultilevel"/>
    <w:tmpl w:val="5DD8B698"/>
    <w:lvl w:ilvl="0" w:tplc="52144F1A">
      <w:start w:val="1"/>
      <w:numFmt w:val="bullet"/>
      <w:pStyle w:val="Bulletliste"/>
      <w:lvlText w:val="–"/>
      <w:lvlJc w:val="left"/>
      <w:pPr>
        <w:ind w:left="720" w:hanging="360"/>
      </w:pPr>
      <w:rPr>
        <w:rFonts w:ascii="TKTypeRegular" w:hAnsi="TKType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5580583"/>
    <w:multiLevelType w:val="multilevel"/>
    <w:tmpl w:val="EAF43844"/>
    <w:lvl w:ilvl="0">
      <w:start w:val="1"/>
      <w:numFmt w:val="bullet"/>
      <w:lvlText w:val="›"/>
      <w:lvlJc w:val="left"/>
      <w:pPr>
        <w:tabs>
          <w:tab w:val="num" w:pos="57"/>
        </w:tabs>
        <w:ind w:left="170" w:hanging="170"/>
      </w:pPr>
      <w:rPr>
        <w:rFonts w:ascii="Arial Black" w:hAnsi="Arial Black" w:hint="default"/>
        <w:color w:val="00A0F5" w:themeColor="accent1"/>
      </w:rPr>
    </w:lvl>
    <w:lvl w:ilvl="1">
      <w:start w:val="1"/>
      <w:numFmt w:val="bullet"/>
      <w:lvlText w:val="›"/>
      <w:lvlJc w:val="left"/>
      <w:pPr>
        <w:tabs>
          <w:tab w:val="num" w:pos="227"/>
        </w:tabs>
        <w:ind w:left="340" w:hanging="170"/>
      </w:pPr>
      <w:rPr>
        <w:rFonts w:ascii="Arial Black" w:hAnsi="Arial Black" w:hint="default"/>
        <w:color w:val="00A0F5" w:themeColor="accent1"/>
      </w:rPr>
    </w:lvl>
    <w:lvl w:ilvl="2">
      <w:start w:val="1"/>
      <w:numFmt w:val="bullet"/>
      <w:lvlText w:val="›"/>
      <w:lvlJc w:val="left"/>
      <w:pPr>
        <w:tabs>
          <w:tab w:val="num" w:pos="397"/>
        </w:tabs>
        <w:ind w:left="510" w:hanging="170"/>
      </w:pPr>
      <w:rPr>
        <w:rFonts w:ascii="Arial Black" w:hAnsi="Arial Black" w:hint="default"/>
        <w:color w:val="00A0F5" w:themeColor="accent1"/>
      </w:rPr>
    </w:lvl>
    <w:lvl w:ilvl="3">
      <w:start w:val="1"/>
      <w:numFmt w:val="bullet"/>
      <w:lvlText w:val="›"/>
      <w:lvlJc w:val="left"/>
      <w:pPr>
        <w:tabs>
          <w:tab w:val="num" w:pos="567"/>
        </w:tabs>
        <w:ind w:left="680" w:hanging="170"/>
      </w:pPr>
      <w:rPr>
        <w:rFonts w:ascii="Arial Black" w:hAnsi="Arial Black" w:hint="default"/>
        <w:color w:val="00A0F5" w:themeColor="accent1"/>
      </w:rPr>
    </w:lvl>
    <w:lvl w:ilvl="4">
      <w:start w:val="1"/>
      <w:numFmt w:val="bullet"/>
      <w:lvlText w:val="›"/>
      <w:lvlJc w:val="left"/>
      <w:pPr>
        <w:tabs>
          <w:tab w:val="num" w:pos="737"/>
        </w:tabs>
        <w:ind w:left="850" w:hanging="170"/>
      </w:pPr>
      <w:rPr>
        <w:rFonts w:ascii="Arial Black" w:hAnsi="Arial Black" w:hint="default"/>
        <w:color w:val="00A0F5" w:themeColor="accent1"/>
      </w:rPr>
    </w:lvl>
    <w:lvl w:ilvl="5">
      <w:start w:val="1"/>
      <w:numFmt w:val="bullet"/>
      <w:lvlText w:val="›"/>
      <w:lvlJc w:val="left"/>
      <w:pPr>
        <w:tabs>
          <w:tab w:val="num" w:pos="907"/>
        </w:tabs>
        <w:ind w:left="1020" w:hanging="170"/>
      </w:pPr>
      <w:rPr>
        <w:rFonts w:ascii="Arial Black" w:hAnsi="Arial Black" w:hint="default"/>
        <w:color w:val="00A0F5" w:themeColor="accent1"/>
      </w:rPr>
    </w:lvl>
    <w:lvl w:ilvl="6">
      <w:start w:val="1"/>
      <w:numFmt w:val="bullet"/>
      <w:lvlText w:val="›"/>
      <w:lvlJc w:val="left"/>
      <w:pPr>
        <w:tabs>
          <w:tab w:val="num" w:pos="1077"/>
        </w:tabs>
        <w:ind w:left="1190" w:hanging="170"/>
      </w:pPr>
      <w:rPr>
        <w:rFonts w:ascii="Arial Black" w:hAnsi="Arial Black" w:hint="default"/>
        <w:color w:val="00A0F5" w:themeColor="accent1"/>
      </w:rPr>
    </w:lvl>
    <w:lvl w:ilvl="7">
      <w:start w:val="1"/>
      <w:numFmt w:val="bullet"/>
      <w:lvlText w:val="›"/>
      <w:lvlJc w:val="left"/>
      <w:pPr>
        <w:tabs>
          <w:tab w:val="num" w:pos="1247"/>
        </w:tabs>
        <w:ind w:left="1360" w:hanging="170"/>
      </w:pPr>
      <w:rPr>
        <w:rFonts w:ascii="Arial Black" w:hAnsi="Arial Black" w:hint="default"/>
        <w:color w:val="00A0F5" w:themeColor="accent1"/>
      </w:rPr>
    </w:lvl>
    <w:lvl w:ilvl="8">
      <w:start w:val="1"/>
      <w:numFmt w:val="bullet"/>
      <w:lvlText w:val="›"/>
      <w:lvlJc w:val="left"/>
      <w:pPr>
        <w:tabs>
          <w:tab w:val="num" w:pos="1417"/>
        </w:tabs>
        <w:ind w:left="1530" w:hanging="170"/>
      </w:pPr>
      <w:rPr>
        <w:rFonts w:ascii="Arial Black" w:hAnsi="Arial Black" w:hint="default"/>
        <w:color w:val="00A0F5" w:themeColor="accent1"/>
      </w:rPr>
    </w:lvl>
  </w:abstractNum>
  <w:abstractNum w:abstractNumId="2" w15:restartNumberingAfterBreak="0">
    <w:nsid w:val="19CE1ACE"/>
    <w:multiLevelType w:val="multilevel"/>
    <w:tmpl w:val="BE900B5A"/>
    <w:lvl w:ilvl="0">
      <w:start w:val="1"/>
      <w:numFmt w:val="bullet"/>
      <w:lvlText w:val="›"/>
      <w:lvlJc w:val="left"/>
      <w:pPr>
        <w:tabs>
          <w:tab w:val="num" w:pos="57"/>
        </w:tabs>
        <w:ind w:left="170" w:hanging="170"/>
      </w:pPr>
      <w:rPr>
        <w:rFonts w:ascii="Arial Black" w:hAnsi="Arial Black" w:hint="default"/>
        <w:color w:val="70AD47" w:themeColor="accent6"/>
      </w:rPr>
    </w:lvl>
    <w:lvl w:ilvl="1">
      <w:start w:val="1"/>
      <w:numFmt w:val="bullet"/>
      <w:lvlText w:val="›"/>
      <w:lvlJc w:val="left"/>
      <w:pPr>
        <w:tabs>
          <w:tab w:val="num" w:pos="227"/>
        </w:tabs>
        <w:ind w:left="340" w:hanging="170"/>
      </w:pPr>
      <w:rPr>
        <w:rFonts w:ascii="Arial Black" w:hAnsi="Arial Black" w:hint="default"/>
        <w:color w:val="70AD47" w:themeColor="accent6"/>
      </w:rPr>
    </w:lvl>
    <w:lvl w:ilvl="2">
      <w:start w:val="1"/>
      <w:numFmt w:val="bullet"/>
      <w:lvlText w:val="›"/>
      <w:lvlJc w:val="left"/>
      <w:pPr>
        <w:tabs>
          <w:tab w:val="num" w:pos="397"/>
        </w:tabs>
        <w:ind w:left="510" w:hanging="170"/>
      </w:pPr>
      <w:rPr>
        <w:rFonts w:ascii="Arial Black" w:hAnsi="Arial Black" w:hint="default"/>
        <w:color w:val="70AD47" w:themeColor="accent6"/>
      </w:rPr>
    </w:lvl>
    <w:lvl w:ilvl="3">
      <w:start w:val="1"/>
      <w:numFmt w:val="bullet"/>
      <w:lvlText w:val="›"/>
      <w:lvlJc w:val="left"/>
      <w:pPr>
        <w:tabs>
          <w:tab w:val="num" w:pos="567"/>
        </w:tabs>
        <w:ind w:left="680" w:hanging="170"/>
      </w:pPr>
      <w:rPr>
        <w:rFonts w:ascii="Arial Black" w:hAnsi="Arial Black" w:hint="default"/>
        <w:color w:val="70AD47" w:themeColor="accent6"/>
      </w:rPr>
    </w:lvl>
    <w:lvl w:ilvl="4">
      <w:start w:val="1"/>
      <w:numFmt w:val="bullet"/>
      <w:lvlText w:val="›"/>
      <w:lvlJc w:val="left"/>
      <w:pPr>
        <w:tabs>
          <w:tab w:val="num" w:pos="737"/>
        </w:tabs>
        <w:ind w:left="850" w:hanging="170"/>
      </w:pPr>
      <w:rPr>
        <w:rFonts w:ascii="Arial Black" w:hAnsi="Arial Black" w:hint="default"/>
        <w:color w:val="70AD47" w:themeColor="accent6"/>
      </w:rPr>
    </w:lvl>
    <w:lvl w:ilvl="5">
      <w:start w:val="1"/>
      <w:numFmt w:val="bullet"/>
      <w:lvlText w:val="›"/>
      <w:lvlJc w:val="left"/>
      <w:pPr>
        <w:tabs>
          <w:tab w:val="num" w:pos="907"/>
        </w:tabs>
        <w:ind w:left="1020" w:hanging="170"/>
      </w:pPr>
      <w:rPr>
        <w:rFonts w:ascii="Arial Black" w:hAnsi="Arial Black" w:hint="default"/>
        <w:color w:val="70AD47" w:themeColor="accent6"/>
      </w:rPr>
    </w:lvl>
    <w:lvl w:ilvl="6">
      <w:start w:val="1"/>
      <w:numFmt w:val="bullet"/>
      <w:lvlText w:val="›"/>
      <w:lvlJc w:val="left"/>
      <w:pPr>
        <w:tabs>
          <w:tab w:val="num" w:pos="1077"/>
        </w:tabs>
        <w:ind w:left="1190" w:hanging="170"/>
      </w:pPr>
      <w:rPr>
        <w:rFonts w:ascii="Arial Black" w:hAnsi="Arial Black" w:hint="default"/>
        <w:color w:val="70AD47" w:themeColor="accent6"/>
      </w:rPr>
    </w:lvl>
    <w:lvl w:ilvl="7">
      <w:start w:val="1"/>
      <w:numFmt w:val="bullet"/>
      <w:lvlText w:val="›"/>
      <w:lvlJc w:val="left"/>
      <w:pPr>
        <w:tabs>
          <w:tab w:val="num" w:pos="1247"/>
        </w:tabs>
        <w:ind w:left="1360" w:hanging="170"/>
      </w:pPr>
      <w:rPr>
        <w:rFonts w:ascii="Arial Black" w:hAnsi="Arial Black" w:hint="default"/>
        <w:color w:val="70AD47" w:themeColor="accent6"/>
      </w:rPr>
    </w:lvl>
    <w:lvl w:ilvl="8">
      <w:start w:val="1"/>
      <w:numFmt w:val="bullet"/>
      <w:lvlText w:val="›"/>
      <w:lvlJc w:val="left"/>
      <w:pPr>
        <w:tabs>
          <w:tab w:val="num" w:pos="1417"/>
        </w:tabs>
        <w:ind w:left="1530" w:hanging="170"/>
      </w:pPr>
      <w:rPr>
        <w:rFonts w:ascii="Arial Black" w:hAnsi="Arial Black" w:hint="default"/>
        <w:color w:val="70AD47" w:themeColor="accent6"/>
      </w:rPr>
    </w:lvl>
  </w:abstractNum>
  <w:abstractNum w:abstractNumId="3" w15:restartNumberingAfterBreak="0">
    <w:nsid w:val="1C203C0E"/>
    <w:multiLevelType w:val="multilevel"/>
    <w:tmpl w:val="C4B294E6"/>
    <w:lvl w:ilvl="0">
      <w:start w:val="1"/>
      <w:numFmt w:val="bullet"/>
      <w:lvlText w:val="›"/>
      <w:lvlJc w:val="left"/>
      <w:pPr>
        <w:tabs>
          <w:tab w:val="num" w:pos="57"/>
        </w:tabs>
        <w:ind w:left="170" w:hanging="170"/>
      </w:pPr>
      <w:rPr>
        <w:rFonts w:ascii="Arial Black" w:hAnsi="Arial Black" w:hint="default"/>
        <w:color w:val="ED7D31" w:themeColor="accent2"/>
      </w:rPr>
    </w:lvl>
    <w:lvl w:ilvl="1">
      <w:start w:val="1"/>
      <w:numFmt w:val="bullet"/>
      <w:lvlText w:val="›"/>
      <w:lvlJc w:val="left"/>
      <w:pPr>
        <w:tabs>
          <w:tab w:val="num" w:pos="227"/>
        </w:tabs>
        <w:ind w:left="340" w:hanging="170"/>
      </w:pPr>
      <w:rPr>
        <w:rFonts w:ascii="Arial Black" w:hAnsi="Arial Black" w:hint="default"/>
        <w:color w:val="ED7D31" w:themeColor="accent2"/>
      </w:rPr>
    </w:lvl>
    <w:lvl w:ilvl="2">
      <w:start w:val="1"/>
      <w:numFmt w:val="bullet"/>
      <w:lvlText w:val="›"/>
      <w:lvlJc w:val="left"/>
      <w:pPr>
        <w:tabs>
          <w:tab w:val="num" w:pos="397"/>
        </w:tabs>
        <w:ind w:left="510" w:hanging="170"/>
      </w:pPr>
      <w:rPr>
        <w:rFonts w:ascii="Arial Black" w:hAnsi="Arial Black" w:hint="default"/>
        <w:color w:val="ED7D31" w:themeColor="accent2"/>
      </w:rPr>
    </w:lvl>
    <w:lvl w:ilvl="3">
      <w:start w:val="1"/>
      <w:numFmt w:val="bullet"/>
      <w:lvlText w:val="›"/>
      <w:lvlJc w:val="left"/>
      <w:pPr>
        <w:tabs>
          <w:tab w:val="num" w:pos="567"/>
        </w:tabs>
        <w:ind w:left="680" w:hanging="170"/>
      </w:pPr>
      <w:rPr>
        <w:rFonts w:ascii="Arial Black" w:hAnsi="Arial Black" w:hint="default"/>
        <w:color w:val="ED7D31" w:themeColor="accent2"/>
      </w:rPr>
    </w:lvl>
    <w:lvl w:ilvl="4">
      <w:start w:val="1"/>
      <w:numFmt w:val="bullet"/>
      <w:lvlText w:val="›"/>
      <w:lvlJc w:val="left"/>
      <w:pPr>
        <w:tabs>
          <w:tab w:val="num" w:pos="737"/>
        </w:tabs>
        <w:ind w:left="850" w:hanging="170"/>
      </w:pPr>
      <w:rPr>
        <w:rFonts w:ascii="Arial Black" w:hAnsi="Arial Black" w:hint="default"/>
        <w:color w:val="ED7D31" w:themeColor="accent2"/>
      </w:rPr>
    </w:lvl>
    <w:lvl w:ilvl="5">
      <w:start w:val="1"/>
      <w:numFmt w:val="bullet"/>
      <w:lvlText w:val="›"/>
      <w:lvlJc w:val="left"/>
      <w:pPr>
        <w:tabs>
          <w:tab w:val="num" w:pos="907"/>
        </w:tabs>
        <w:ind w:left="1020" w:hanging="170"/>
      </w:pPr>
      <w:rPr>
        <w:rFonts w:ascii="Arial Black" w:hAnsi="Arial Black" w:hint="default"/>
        <w:color w:val="ED7D31" w:themeColor="accent2"/>
      </w:rPr>
    </w:lvl>
    <w:lvl w:ilvl="6">
      <w:start w:val="1"/>
      <w:numFmt w:val="bullet"/>
      <w:lvlText w:val="›"/>
      <w:lvlJc w:val="left"/>
      <w:pPr>
        <w:tabs>
          <w:tab w:val="num" w:pos="1077"/>
        </w:tabs>
        <w:ind w:left="1190" w:hanging="170"/>
      </w:pPr>
      <w:rPr>
        <w:rFonts w:ascii="Arial Black" w:hAnsi="Arial Black" w:hint="default"/>
        <w:color w:val="ED7D31" w:themeColor="accent2"/>
      </w:rPr>
    </w:lvl>
    <w:lvl w:ilvl="7">
      <w:start w:val="1"/>
      <w:numFmt w:val="bullet"/>
      <w:lvlText w:val="›"/>
      <w:lvlJc w:val="left"/>
      <w:pPr>
        <w:tabs>
          <w:tab w:val="num" w:pos="1247"/>
        </w:tabs>
        <w:ind w:left="1360" w:hanging="170"/>
      </w:pPr>
      <w:rPr>
        <w:rFonts w:ascii="Arial Black" w:hAnsi="Arial Black" w:hint="default"/>
        <w:color w:val="ED7D31" w:themeColor="accent2"/>
      </w:rPr>
    </w:lvl>
    <w:lvl w:ilvl="8">
      <w:start w:val="1"/>
      <w:numFmt w:val="bullet"/>
      <w:lvlText w:val="›"/>
      <w:lvlJc w:val="left"/>
      <w:pPr>
        <w:tabs>
          <w:tab w:val="num" w:pos="1417"/>
        </w:tabs>
        <w:ind w:left="1530" w:hanging="170"/>
      </w:pPr>
      <w:rPr>
        <w:rFonts w:ascii="Arial Black" w:hAnsi="Arial Black" w:hint="default"/>
        <w:color w:val="ED7D31" w:themeColor="accent2"/>
      </w:rPr>
    </w:lvl>
  </w:abstractNum>
  <w:abstractNum w:abstractNumId="4" w15:restartNumberingAfterBreak="0">
    <w:nsid w:val="29C22416"/>
    <w:multiLevelType w:val="hybridMultilevel"/>
    <w:tmpl w:val="1ACC5B4C"/>
    <w:lvl w:ilvl="0" w:tplc="E6ACE0C8">
      <w:start w:val="2"/>
      <w:numFmt w:val="bullet"/>
      <w:lvlText w:val=""/>
      <w:lvlJc w:val="left"/>
      <w:pPr>
        <w:ind w:left="720" w:hanging="360"/>
      </w:pPr>
      <w:rPr>
        <w:rFonts w:ascii="Wingdings" w:eastAsia="Calibri" w:hAnsi="Wingdings"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29EA3BD6"/>
    <w:multiLevelType w:val="multilevel"/>
    <w:tmpl w:val="B6600F04"/>
    <w:lvl w:ilvl="0">
      <w:start w:val="1"/>
      <w:numFmt w:val="decimal"/>
      <w:pStyle w:val="Num123"/>
      <w:lvlText w:val="%1."/>
      <w:lvlJc w:val="left"/>
      <w:pPr>
        <w:ind w:left="425" w:hanging="283"/>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53269E"/>
    <w:multiLevelType w:val="multilevel"/>
    <w:tmpl w:val="1B7A6B02"/>
    <w:lvl w:ilvl="0">
      <w:start w:val="1"/>
      <w:numFmt w:val="bullet"/>
      <w:lvlText w:val=""/>
      <w:lvlJc w:val="left"/>
      <w:pPr>
        <w:ind w:left="568" w:hanging="284"/>
      </w:pPr>
      <w:rPr>
        <w:rFonts w:ascii="Wingdings 2" w:hAnsi="Wingdings 2" w:hint="default"/>
        <w:color w:val="07428A"/>
      </w:rPr>
    </w:lvl>
    <w:lvl w:ilvl="1">
      <w:start w:val="1"/>
      <w:numFmt w:val="bullet"/>
      <w:lvlText w:val="‒"/>
      <w:lvlJc w:val="left"/>
      <w:pPr>
        <w:ind w:left="852" w:hanging="284"/>
      </w:pPr>
      <w:rPr>
        <w:rFonts w:ascii="Calibri" w:hAnsi="Calibri" w:hint="default"/>
        <w:color w:val="07428A"/>
      </w:rPr>
    </w:lvl>
    <w:lvl w:ilvl="2">
      <w:start w:val="1"/>
      <w:numFmt w:val="bullet"/>
      <w:lvlText w:val=""/>
      <w:lvlJc w:val="left"/>
      <w:pPr>
        <w:ind w:left="1136" w:hanging="284"/>
      </w:pPr>
      <w:rPr>
        <w:rFonts w:ascii="Wingdings" w:hAnsi="Wingdings" w:hint="default"/>
      </w:rPr>
    </w:lvl>
    <w:lvl w:ilvl="3">
      <w:start w:val="1"/>
      <w:numFmt w:val="bullet"/>
      <w:lvlText w:val=""/>
      <w:lvlJc w:val="left"/>
      <w:pPr>
        <w:ind w:left="1420" w:hanging="284"/>
      </w:pPr>
      <w:rPr>
        <w:rFonts w:ascii="Symbol" w:hAnsi="Symbol" w:hint="default"/>
      </w:rPr>
    </w:lvl>
    <w:lvl w:ilvl="4">
      <w:start w:val="1"/>
      <w:numFmt w:val="bullet"/>
      <w:lvlText w:val="o"/>
      <w:lvlJc w:val="left"/>
      <w:pPr>
        <w:ind w:left="1704" w:hanging="284"/>
      </w:pPr>
      <w:rPr>
        <w:rFonts w:ascii="Courier New" w:hAnsi="Courier New" w:cs="Courier New" w:hint="default"/>
      </w:rPr>
    </w:lvl>
    <w:lvl w:ilvl="5">
      <w:start w:val="1"/>
      <w:numFmt w:val="bullet"/>
      <w:lvlText w:val=""/>
      <w:lvlJc w:val="left"/>
      <w:pPr>
        <w:ind w:left="1988" w:hanging="284"/>
      </w:pPr>
      <w:rPr>
        <w:rFonts w:ascii="Wingdings" w:hAnsi="Wingdings" w:hint="default"/>
      </w:rPr>
    </w:lvl>
    <w:lvl w:ilvl="6">
      <w:start w:val="1"/>
      <w:numFmt w:val="bullet"/>
      <w:lvlText w:val=""/>
      <w:lvlJc w:val="left"/>
      <w:pPr>
        <w:ind w:left="2272" w:hanging="284"/>
      </w:pPr>
      <w:rPr>
        <w:rFonts w:ascii="Symbol" w:hAnsi="Symbol" w:hint="default"/>
      </w:rPr>
    </w:lvl>
    <w:lvl w:ilvl="7">
      <w:start w:val="1"/>
      <w:numFmt w:val="bullet"/>
      <w:lvlText w:val="o"/>
      <w:lvlJc w:val="left"/>
      <w:pPr>
        <w:ind w:left="2556" w:hanging="284"/>
      </w:pPr>
      <w:rPr>
        <w:rFonts w:ascii="Courier New" w:hAnsi="Courier New" w:cs="Courier New" w:hint="default"/>
      </w:rPr>
    </w:lvl>
    <w:lvl w:ilvl="8">
      <w:start w:val="1"/>
      <w:numFmt w:val="bullet"/>
      <w:lvlText w:val=""/>
      <w:lvlJc w:val="left"/>
      <w:pPr>
        <w:ind w:left="2840" w:hanging="284"/>
      </w:pPr>
      <w:rPr>
        <w:rFonts w:ascii="Wingdings" w:hAnsi="Wingdings" w:hint="default"/>
      </w:rPr>
    </w:lvl>
  </w:abstractNum>
  <w:abstractNum w:abstractNumId="7" w15:restartNumberingAfterBreak="0">
    <w:nsid w:val="3AE46ABF"/>
    <w:multiLevelType w:val="multilevel"/>
    <w:tmpl w:val="7F206AEC"/>
    <w:lvl w:ilvl="0">
      <w:start w:val="1"/>
      <w:numFmt w:val="bullet"/>
      <w:lvlText w:val="›"/>
      <w:lvlJc w:val="left"/>
      <w:pPr>
        <w:tabs>
          <w:tab w:val="num" w:pos="57"/>
        </w:tabs>
        <w:ind w:left="170" w:hanging="170"/>
      </w:pPr>
      <w:rPr>
        <w:rFonts w:ascii="Arial Black" w:hAnsi="Arial Black" w:hint="default"/>
        <w:color w:val="A5A5A5" w:themeColor="accent3"/>
      </w:rPr>
    </w:lvl>
    <w:lvl w:ilvl="1">
      <w:start w:val="1"/>
      <w:numFmt w:val="bullet"/>
      <w:lvlText w:val="›"/>
      <w:lvlJc w:val="left"/>
      <w:pPr>
        <w:tabs>
          <w:tab w:val="num" w:pos="227"/>
        </w:tabs>
        <w:ind w:left="340" w:hanging="170"/>
      </w:pPr>
      <w:rPr>
        <w:rFonts w:ascii="Arial Black" w:hAnsi="Arial Black" w:hint="default"/>
        <w:color w:val="A5A5A5" w:themeColor="accent3"/>
      </w:rPr>
    </w:lvl>
    <w:lvl w:ilvl="2">
      <w:start w:val="1"/>
      <w:numFmt w:val="bullet"/>
      <w:lvlText w:val="›"/>
      <w:lvlJc w:val="left"/>
      <w:pPr>
        <w:tabs>
          <w:tab w:val="num" w:pos="397"/>
        </w:tabs>
        <w:ind w:left="510" w:hanging="170"/>
      </w:pPr>
      <w:rPr>
        <w:rFonts w:ascii="Arial Black" w:hAnsi="Arial Black" w:hint="default"/>
        <w:color w:val="A5A5A5" w:themeColor="accent3"/>
      </w:rPr>
    </w:lvl>
    <w:lvl w:ilvl="3">
      <w:start w:val="1"/>
      <w:numFmt w:val="bullet"/>
      <w:lvlText w:val="›"/>
      <w:lvlJc w:val="left"/>
      <w:pPr>
        <w:tabs>
          <w:tab w:val="num" w:pos="567"/>
        </w:tabs>
        <w:ind w:left="680" w:hanging="170"/>
      </w:pPr>
      <w:rPr>
        <w:rFonts w:ascii="Arial Black" w:hAnsi="Arial Black" w:hint="default"/>
        <w:color w:val="A5A5A5" w:themeColor="accent3"/>
      </w:rPr>
    </w:lvl>
    <w:lvl w:ilvl="4">
      <w:start w:val="1"/>
      <w:numFmt w:val="bullet"/>
      <w:lvlText w:val="›"/>
      <w:lvlJc w:val="left"/>
      <w:pPr>
        <w:tabs>
          <w:tab w:val="num" w:pos="737"/>
        </w:tabs>
        <w:ind w:left="850" w:hanging="170"/>
      </w:pPr>
      <w:rPr>
        <w:rFonts w:ascii="Arial Black" w:hAnsi="Arial Black" w:hint="default"/>
        <w:color w:val="A5A5A5" w:themeColor="accent3"/>
      </w:rPr>
    </w:lvl>
    <w:lvl w:ilvl="5">
      <w:start w:val="1"/>
      <w:numFmt w:val="bullet"/>
      <w:lvlText w:val="›"/>
      <w:lvlJc w:val="left"/>
      <w:pPr>
        <w:tabs>
          <w:tab w:val="num" w:pos="907"/>
        </w:tabs>
        <w:ind w:left="1020" w:hanging="170"/>
      </w:pPr>
      <w:rPr>
        <w:rFonts w:ascii="Arial Black" w:hAnsi="Arial Black" w:hint="default"/>
        <w:color w:val="A5A5A5" w:themeColor="accent3"/>
      </w:rPr>
    </w:lvl>
    <w:lvl w:ilvl="6">
      <w:start w:val="1"/>
      <w:numFmt w:val="bullet"/>
      <w:lvlText w:val="›"/>
      <w:lvlJc w:val="left"/>
      <w:pPr>
        <w:tabs>
          <w:tab w:val="num" w:pos="1077"/>
        </w:tabs>
        <w:ind w:left="1190" w:hanging="170"/>
      </w:pPr>
      <w:rPr>
        <w:rFonts w:ascii="Arial Black" w:hAnsi="Arial Black" w:hint="default"/>
        <w:color w:val="A5A5A5" w:themeColor="accent3"/>
      </w:rPr>
    </w:lvl>
    <w:lvl w:ilvl="7">
      <w:start w:val="1"/>
      <w:numFmt w:val="bullet"/>
      <w:lvlText w:val="›"/>
      <w:lvlJc w:val="left"/>
      <w:pPr>
        <w:tabs>
          <w:tab w:val="num" w:pos="1247"/>
        </w:tabs>
        <w:ind w:left="1360" w:hanging="170"/>
      </w:pPr>
      <w:rPr>
        <w:rFonts w:ascii="Arial Black" w:hAnsi="Arial Black" w:hint="default"/>
        <w:color w:val="A5A5A5" w:themeColor="accent3"/>
      </w:rPr>
    </w:lvl>
    <w:lvl w:ilvl="8">
      <w:start w:val="1"/>
      <w:numFmt w:val="bullet"/>
      <w:lvlText w:val="›"/>
      <w:lvlJc w:val="left"/>
      <w:pPr>
        <w:tabs>
          <w:tab w:val="num" w:pos="1417"/>
        </w:tabs>
        <w:ind w:left="1530" w:hanging="170"/>
      </w:pPr>
      <w:rPr>
        <w:rFonts w:ascii="Arial Black" w:hAnsi="Arial Black" w:hint="default"/>
        <w:color w:val="A5A5A5" w:themeColor="accent3"/>
      </w:rPr>
    </w:lvl>
  </w:abstractNum>
  <w:abstractNum w:abstractNumId="8" w15:restartNumberingAfterBreak="0">
    <w:nsid w:val="3CE27CA0"/>
    <w:multiLevelType w:val="hybridMultilevel"/>
    <w:tmpl w:val="939C657A"/>
    <w:lvl w:ilvl="0" w:tplc="6608AFBE">
      <w:numFmt w:val="bullet"/>
      <w:lvlText w:val="-"/>
      <w:lvlJc w:val="left"/>
      <w:pPr>
        <w:ind w:left="720" w:hanging="360"/>
      </w:pPr>
      <w:rPr>
        <w:rFonts w:ascii="TKTypeRegular" w:eastAsiaTheme="minorHAnsi" w:hAnsi="TKTypeRegular"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2C77BE3"/>
    <w:multiLevelType w:val="hybridMultilevel"/>
    <w:tmpl w:val="AEA68FB2"/>
    <w:lvl w:ilvl="0" w:tplc="11B81D92">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4554636"/>
    <w:multiLevelType w:val="multilevel"/>
    <w:tmpl w:val="9468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C9168B"/>
    <w:multiLevelType w:val="multilevel"/>
    <w:tmpl w:val="FEA21152"/>
    <w:lvl w:ilvl="0">
      <w:start w:val="1"/>
      <w:numFmt w:val="bullet"/>
      <w:lvlText w:val=""/>
      <w:lvlJc w:val="left"/>
      <w:pPr>
        <w:ind w:left="568" w:hanging="284"/>
      </w:pPr>
      <w:rPr>
        <w:rFonts w:ascii="Wingdings 2" w:hAnsi="Wingdings 2" w:hint="default"/>
        <w:color w:val="07428A"/>
      </w:rPr>
    </w:lvl>
    <w:lvl w:ilvl="1">
      <w:start w:val="1"/>
      <w:numFmt w:val="bullet"/>
      <w:lvlText w:val="–"/>
      <w:lvlJc w:val="left"/>
      <w:pPr>
        <w:ind w:left="852" w:hanging="284"/>
      </w:pPr>
      <w:rPr>
        <w:rFonts w:ascii="Calibri" w:hAnsi="Calibri" w:hint="default"/>
      </w:rPr>
    </w:lvl>
    <w:lvl w:ilvl="2">
      <w:start w:val="1"/>
      <w:numFmt w:val="bullet"/>
      <w:lvlText w:val=""/>
      <w:lvlJc w:val="left"/>
      <w:pPr>
        <w:ind w:left="1136" w:hanging="284"/>
      </w:pPr>
      <w:rPr>
        <w:rFonts w:ascii="Wingdings" w:hAnsi="Wingdings" w:hint="default"/>
      </w:rPr>
    </w:lvl>
    <w:lvl w:ilvl="3">
      <w:start w:val="1"/>
      <w:numFmt w:val="bullet"/>
      <w:lvlText w:val=""/>
      <w:lvlJc w:val="left"/>
      <w:pPr>
        <w:ind w:left="1420" w:hanging="284"/>
      </w:pPr>
      <w:rPr>
        <w:rFonts w:ascii="Symbol" w:hAnsi="Symbol" w:hint="default"/>
      </w:rPr>
    </w:lvl>
    <w:lvl w:ilvl="4">
      <w:start w:val="1"/>
      <w:numFmt w:val="bullet"/>
      <w:lvlText w:val="o"/>
      <w:lvlJc w:val="left"/>
      <w:pPr>
        <w:ind w:left="1704" w:hanging="284"/>
      </w:pPr>
      <w:rPr>
        <w:rFonts w:ascii="Courier New" w:hAnsi="Courier New" w:cs="Courier New" w:hint="default"/>
      </w:rPr>
    </w:lvl>
    <w:lvl w:ilvl="5">
      <w:start w:val="1"/>
      <w:numFmt w:val="bullet"/>
      <w:lvlText w:val=""/>
      <w:lvlJc w:val="left"/>
      <w:pPr>
        <w:ind w:left="1988" w:hanging="284"/>
      </w:pPr>
      <w:rPr>
        <w:rFonts w:ascii="Wingdings" w:hAnsi="Wingdings" w:hint="default"/>
      </w:rPr>
    </w:lvl>
    <w:lvl w:ilvl="6">
      <w:start w:val="1"/>
      <w:numFmt w:val="bullet"/>
      <w:lvlText w:val=""/>
      <w:lvlJc w:val="left"/>
      <w:pPr>
        <w:ind w:left="2272" w:hanging="284"/>
      </w:pPr>
      <w:rPr>
        <w:rFonts w:ascii="Symbol" w:hAnsi="Symbol" w:hint="default"/>
      </w:rPr>
    </w:lvl>
    <w:lvl w:ilvl="7">
      <w:start w:val="1"/>
      <w:numFmt w:val="bullet"/>
      <w:lvlText w:val="o"/>
      <w:lvlJc w:val="left"/>
      <w:pPr>
        <w:ind w:left="2556" w:hanging="284"/>
      </w:pPr>
      <w:rPr>
        <w:rFonts w:ascii="Courier New" w:hAnsi="Courier New" w:cs="Courier New" w:hint="default"/>
      </w:rPr>
    </w:lvl>
    <w:lvl w:ilvl="8">
      <w:start w:val="1"/>
      <w:numFmt w:val="bullet"/>
      <w:lvlText w:val=""/>
      <w:lvlJc w:val="left"/>
      <w:pPr>
        <w:ind w:left="2840" w:hanging="284"/>
      </w:pPr>
      <w:rPr>
        <w:rFonts w:ascii="Wingdings" w:hAnsi="Wingdings" w:hint="default"/>
      </w:rPr>
    </w:lvl>
  </w:abstractNum>
  <w:abstractNum w:abstractNumId="12" w15:restartNumberingAfterBreak="0">
    <w:nsid w:val="4C231B83"/>
    <w:multiLevelType w:val="multilevel"/>
    <w:tmpl w:val="3B30100C"/>
    <w:lvl w:ilvl="0">
      <w:start w:val="1"/>
      <w:numFmt w:val="decimal"/>
      <w:lvlText w:val="%1."/>
      <w:lvlJc w:val="left"/>
      <w:pPr>
        <w:ind w:left="425" w:hanging="425"/>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ind w:left="425" w:hanging="425"/>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33F5DB6"/>
    <w:multiLevelType w:val="multilevel"/>
    <w:tmpl w:val="B6021E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2240DB"/>
    <w:multiLevelType w:val="hybridMultilevel"/>
    <w:tmpl w:val="B32072D0"/>
    <w:lvl w:ilvl="0" w:tplc="FD74E710">
      <w:start w:val="1"/>
      <w:numFmt w:val="bullet"/>
      <w:lvlText w:val="›"/>
      <w:lvlJc w:val="left"/>
      <w:pPr>
        <w:ind w:left="170" w:hanging="170"/>
      </w:pPr>
      <w:rPr>
        <w:rFonts w:ascii="Arial Black" w:hAnsi="Arial Black" w:hint="default"/>
        <w:color w:val="ED7D31" w:themeColor="accent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A437468"/>
    <w:multiLevelType w:val="multilevel"/>
    <w:tmpl w:val="AF76BA24"/>
    <w:lvl w:ilvl="0">
      <w:start w:val="1"/>
      <w:numFmt w:val="bullet"/>
      <w:lvlText w:val="›"/>
      <w:lvlJc w:val="left"/>
      <w:pPr>
        <w:tabs>
          <w:tab w:val="num" w:pos="57"/>
        </w:tabs>
        <w:ind w:left="170" w:hanging="170"/>
      </w:pPr>
      <w:rPr>
        <w:rFonts w:ascii="Arial Black" w:hAnsi="Arial Black" w:hint="default"/>
        <w:color w:val="FFFFFF" w:themeColor="background1"/>
      </w:rPr>
    </w:lvl>
    <w:lvl w:ilvl="1">
      <w:start w:val="1"/>
      <w:numFmt w:val="bullet"/>
      <w:lvlText w:val="›"/>
      <w:lvlJc w:val="left"/>
      <w:pPr>
        <w:tabs>
          <w:tab w:val="num" w:pos="227"/>
        </w:tabs>
        <w:ind w:left="340" w:hanging="170"/>
      </w:pPr>
      <w:rPr>
        <w:rFonts w:ascii="Arial Black" w:hAnsi="Arial Black" w:hint="default"/>
        <w:color w:val="FFFFFF" w:themeColor="background1"/>
      </w:rPr>
    </w:lvl>
    <w:lvl w:ilvl="2">
      <w:start w:val="1"/>
      <w:numFmt w:val="bullet"/>
      <w:lvlText w:val="›"/>
      <w:lvlJc w:val="left"/>
      <w:pPr>
        <w:tabs>
          <w:tab w:val="num" w:pos="397"/>
        </w:tabs>
        <w:ind w:left="510" w:hanging="170"/>
      </w:pPr>
      <w:rPr>
        <w:rFonts w:ascii="Arial Black" w:hAnsi="Arial Black" w:hint="default"/>
        <w:color w:val="FFFFFF" w:themeColor="background1"/>
      </w:rPr>
    </w:lvl>
    <w:lvl w:ilvl="3">
      <w:start w:val="1"/>
      <w:numFmt w:val="bullet"/>
      <w:lvlText w:val="›"/>
      <w:lvlJc w:val="left"/>
      <w:pPr>
        <w:tabs>
          <w:tab w:val="num" w:pos="567"/>
        </w:tabs>
        <w:ind w:left="680" w:hanging="170"/>
      </w:pPr>
      <w:rPr>
        <w:rFonts w:ascii="Arial Black" w:hAnsi="Arial Black" w:hint="default"/>
        <w:color w:val="FFFFFF" w:themeColor="background1"/>
      </w:rPr>
    </w:lvl>
    <w:lvl w:ilvl="4">
      <w:start w:val="1"/>
      <w:numFmt w:val="bullet"/>
      <w:lvlText w:val="›"/>
      <w:lvlJc w:val="left"/>
      <w:pPr>
        <w:tabs>
          <w:tab w:val="num" w:pos="737"/>
        </w:tabs>
        <w:ind w:left="850" w:hanging="170"/>
      </w:pPr>
      <w:rPr>
        <w:rFonts w:ascii="Arial Black" w:hAnsi="Arial Black" w:hint="default"/>
        <w:color w:val="FFFFFF" w:themeColor="background1"/>
      </w:rPr>
    </w:lvl>
    <w:lvl w:ilvl="5">
      <w:start w:val="1"/>
      <w:numFmt w:val="bullet"/>
      <w:lvlText w:val="›"/>
      <w:lvlJc w:val="left"/>
      <w:pPr>
        <w:tabs>
          <w:tab w:val="num" w:pos="907"/>
        </w:tabs>
        <w:ind w:left="1020" w:hanging="170"/>
      </w:pPr>
      <w:rPr>
        <w:rFonts w:ascii="Arial Black" w:hAnsi="Arial Black" w:hint="default"/>
        <w:color w:val="FFFFFF" w:themeColor="background1"/>
      </w:rPr>
    </w:lvl>
    <w:lvl w:ilvl="6">
      <w:start w:val="1"/>
      <w:numFmt w:val="bullet"/>
      <w:lvlText w:val="›"/>
      <w:lvlJc w:val="left"/>
      <w:pPr>
        <w:tabs>
          <w:tab w:val="num" w:pos="1077"/>
        </w:tabs>
        <w:ind w:left="1190" w:hanging="170"/>
      </w:pPr>
      <w:rPr>
        <w:rFonts w:ascii="Arial Black" w:hAnsi="Arial Black" w:hint="default"/>
        <w:color w:val="FFFFFF" w:themeColor="background1"/>
      </w:rPr>
    </w:lvl>
    <w:lvl w:ilvl="7">
      <w:start w:val="1"/>
      <w:numFmt w:val="bullet"/>
      <w:lvlText w:val="›"/>
      <w:lvlJc w:val="left"/>
      <w:pPr>
        <w:tabs>
          <w:tab w:val="num" w:pos="1247"/>
        </w:tabs>
        <w:ind w:left="1360" w:hanging="170"/>
      </w:pPr>
      <w:rPr>
        <w:rFonts w:ascii="Arial Black" w:hAnsi="Arial Black" w:hint="default"/>
        <w:color w:val="FFFFFF" w:themeColor="background1"/>
      </w:rPr>
    </w:lvl>
    <w:lvl w:ilvl="8">
      <w:start w:val="1"/>
      <w:numFmt w:val="bullet"/>
      <w:lvlText w:val="›"/>
      <w:lvlJc w:val="left"/>
      <w:pPr>
        <w:tabs>
          <w:tab w:val="num" w:pos="1417"/>
        </w:tabs>
        <w:ind w:left="1530" w:hanging="170"/>
      </w:pPr>
      <w:rPr>
        <w:rFonts w:ascii="Arial Black" w:hAnsi="Arial Black" w:hint="default"/>
        <w:color w:val="FFFFFF" w:themeColor="background1"/>
      </w:rPr>
    </w:lvl>
  </w:abstractNum>
  <w:abstractNum w:abstractNumId="16" w15:restartNumberingAfterBreak="0">
    <w:nsid w:val="5C3A6358"/>
    <w:multiLevelType w:val="hybridMultilevel"/>
    <w:tmpl w:val="C576FC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C6C701F"/>
    <w:multiLevelType w:val="hybridMultilevel"/>
    <w:tmpl w:val="B7D29996"/>
    <w:lvl w:ilvl="0" w:tplc="BFACC82A">
      <w:start w:val="1"/>
      <w:numFmt w:val="bullet"/>
      <w:lvlText w:val=""/>
      <w:lvlPicBulletId w:val="1"/>
      <w:lvlJc w:val="left"/>
      <w:pPr>
        <w:ind w:left="360" w:hanging="360"/>
      </w:pPr>
      <w:rPr>
        <w:rFonts w:ascii="Symbol" w:hAnsi="Symbol" w:hint="default"/>
        <w:color w:val="auto"/>
        <w:u w:color="937F47"/>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0467265"/>
    <w:multiLevelType w:val="multilevel"/>
    <w:tmpl w:val="047A3A36"/>
    <w:lvl w:ilvl="0">
      <w:numFmt w:val="decimal"/>
      <w:pStyle w:val="berschrift1"/>
      <w:lvlText w:val="%1."/>
      <w:lvlJc w:val="left"/>
      <w:pPr>
        <w:tabs>
          <w:tab w:val="num" w:pos="425"/>
        </w:tabs>
        <w:ind w:left="425" w:hanging="425"/>
      </w:pPr>
      <w:rPr>
        <w:rFonts w:hint="default"/>
      </w:rPr>
    </w:lvl>
    <w:lvl w:ilvl="1">
      <w:start w:val="1"/>
      <w:numFmt w:val="decimal"/>
      <w:pStyle w:val="berschrift2"/>
      <w:lvlText w:val="%1.%2."/>
      <w:lvlJc w:val="left"/>
      <w:pPr>
        <w:tabs>
          <w:tab w:val="num" w:pos="567"/>
        </w:tabs>
        <w:ind w:left="567" w:hanging="567"/>
      </w:pPr>
      <w:rPr>
        <w:rFonts w:hint="default"/>
      </w:rPr>
    </w:lvl>
    <w:lvl w:ilvl="2">
      <w:start w:val="1"/>
      <w:numFmt w:val="decimal"/>
      <w:pStyle w:val="berschrift3"/>
      <w:lvlText w:val="%1.%2.%3."/>
      <w:lvlJc w:val="left"/>
      <w:pPr>
        <w:tabs>
          <w:tab w:val="num" w:pos="851"/>
        </w:tabs>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AAC598D"/>
    <w:multiLevelType w:val="hybridMultilevel"/>
    <w:tmpl w:val="F69A358E"/>
    <w:lvl w:ilvl="0" w:tplc="9704E676">
      <w:start w:val="7"/>
      <w:numFmt w:val="bullet"/>
      <w:lvlText w:val="-"/>
      <w:lvlJc w:val="left"/>
      <w:pPr>
        <w:ind w:left="720" w:hanging="360"/>
      </w:pPr>
      <w:rPr>
        <w:rFonts w:ascii="TKTypeRegular" w:eastAsia="Times New Roman" w:hAnsi="TKTypeRegular"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7"/>
  </w:num>
  <w:num w:numId="2">
    <w:abstractNumId w:val="17"/>
  </w:num>
  <w:num w:numId="3">
    <w:abstractNumId w:val="17"/>
  </w:num>
  <w:num w:numId="4">
    <w:abstractNumId w:val="6"/>
  </w:num>
  <w:num w:numId="5">
    <w:abstractNumId w:val="11"/>
  </w:num>
  <w:num w:numId="6">
    <w:abstractNumId w:val="6"/>
  </w:num>
  <w:num w:numId="7">
    <w:abstractNumId w:val="11"/>
  </w:num>
  <w:num w:numId="8">
    <w:abstractNumId w:val="12"/>
  </w:num>
  <w:num w:numId="9">
    <w:abstractNumId w:val="11"/>
  </w:num>
  <w:num w:numId="10">
    <w:abstractNumId w:val="11"/>
  </w:num>
  <w:num w:numId="11">
    <w:abstractNumId w:val="18"/>
  </w:num>
  <w:num w:numId="12">
    <w:abstractNumId w:val="18"/>
  </w:num>
  <w:num w:numId="13">
    <w:abstractNumId w:val="18"/>
  </w:num>
  <w:num w:numId="14">
    <w:abstractNumId w:val="1"/>
  </w:num>
  <w:num w:numId="15">
    <w:abstractNumId w:val="2"/>
  </w:num>
  <w:num w:numId="16">
    <w:abstractNumId w:val="3"/>
  </w:num>
  <w:num w:numId="17">
    <w:abstractNumId w:val="7"/>
  </w:num>
  <w:num w:numId="18">
    <w:abstractNumId w:val="15"/>
  </w:num>
  <w:num w:numId="19">
    <w:abstractNumId w:val="14"/>
  </w:num>
  <w:num w:numId="20">
    <w:abstractNumId w:val="9"/>
  </w:num>
  <w:num w:numId="21">
    <w:abstractNumId w:val="5"/>
  </w:num>
  <w:num w:numId="22">
    <w:abstractNumId w:val="0"/>
  </w:num>
  <w:num w:numId="23">
    <w:abstractNumId w:val="8"/>
  </w:num>
  <w:num w:numId="24">
    <w:abstractNumId w:val="4"/>
  </w:num>
  <w:num w:numId="25">
    <w:abstractNumId w:val="10"/>
  </w:num>
  <w:num w:numId="26">
    <w:abstractNumId w:val="13"/>
  </w:num>
  <w:num w:numId="27">
    <w:abstractNumId w:val="19"/>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708"/>
  <w:autoHyphenation/>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3AD"/>
    <w:rsid w:val="00000224"/>
    <w:rsid w:val="00006CFC"/>
    <w:rsid w:val="00010392"/>
    <w:rsid w:val="000106B6"/>
    <w:rsid w:val="00012598"/>
    <w:rsid w:val="00013973"/>
    <w:rsid w:val="000143CF"/>
    <w:rsid w:val="00021A3E"/>
    <w:rsid w:val="00022818"/>
    <w:rsid w:val="000259EE"/>
    <w:rsid w:val="00025C91"/>
    <w:rsid w:val="000261E6"/>
    <w:rsid w:val="00040FF0"/>
    <w:rsid w:val="000416B2"/>
    <w:rsid w:val="00041D56"/>
    <w:rsid w:val="00047BF9"/>
    <w:rsid w:val="00056719"/>
    <w:rsid w:val="00056B18"/>
    <w:rsid w:val="0006281E"/>
    <w:rsid w:val="00065D3B"/>
    <w:rsid w:val="000677D4"/>
    <w:rsid w:val="00067B08"/>
    <w:rsid w:val="00085CC6"/>
    <w:rsid w:val="00097807"/>
    <w:rsid w:val="000A3C08"/>
    <w:rsid w:val="000A40CF"/>
    <w:rsid w:val="000B07A1"/>
    <w:rsid w:val="000B6A80"/>
    <w:rsid w:val="000D312E"/>
    <w:rsid w:val="000D4D6C"/>
    <w:rsid w:val="000D5867"/>
    <w:rsid w:val="000E3852"/>
    <w:rsid w:val="000E4071"/>
    <w:rsid w:val="000E478B"/>
    <w:rsid w:val="000F62A0"/>
    <w:rsid w:val="00102C50"/>
    <w:rsid w:val="001306E1"/>
    <w:rsid w:val="001344DB"/>
    <w:rsid w:val="001364F9"/>
    <w:rsid w:val="00137A1B"/>
    <w:rsid w:val="00142A34"/>
    <w:rsid w:val="0014474F"/>
    <w:rsid w:val="001451D3"/>
    <w:rsid w:val="00146600"/>
    <w:rsid w:val="001553C0"/>
    <w:rsid w:val="00162A87"/>
    <w:rsid w:val="00165354"/>
    <w:rsid w:val="00166977"/>
    <w:rsid w:val="00174160"/>
    <w:rsid w:val="0017592A"/>
    <w:rsid w:val="001769C1"/>
    <w:rsid w:val="00177C94"/>
    <w:rsid w:val="00185574"/>
    <w:rsid w:val="001861FA"/>
    <w:rsid w:val="001918E3"/>
    <w:rsid w:val="001958FF"/>
    <w:rsid w:val="001A259A"/>
    <w:rsid w:val="001A65FD"/>
    <w:rsid w:val="001A69BC"/>
    <w:rsid w:val="001A6CD7"/>
    <w:rsid w:val="001B118B"/>
    <w:rsid w:val="001B1643"/>
    <w:rsid w:val="001B235F"/>
    <w:rsid w:val="001B5D61"/>
    <w:rsid w:val="001C001F"/>
    <w:rsid w:val="001C031C"/>
    <w:rsid w:val="001C5486"/>
    <w:rsid w:val="001E125C"/>
    <w:rsid w:val="001E36C6"/>
    <w:rsid w:val="001E7E0A"/>
    <w:rsid w:val="001F04AF"/>
    <w:rsid w:val="001F2570"/>
    <w:rsid w:val="002030D0"/>
    <w:rsid w:val="002054F6"/>
    <w:rsid w:val="0020624E"/>
    <w:rsid w:val="002108F1"/>
    <w:rsid w:val="00213738"/>
    <w:rsid w:val="00214F6D"/>
    <w:rsid w:val="00215965"/>
    <w:rsid w:val="002164F8"/>
    <w:rsid w:val="0022554F"/>
    <w:rsid w:val="00243C72"/>
    <w:rsid w:val="0024653B"/>
    <w:rsid w:val="00252404"/>
    <w:rsid w:val="0025786F"/>
    <w:rsid w:val="00265BD0"/>
    <w:rsid w:val="00265E95"/>
    <w:rsid w:val="00266FFA"/>
    <w:rsid w:val="0027009A"/>
    <w:rsid w:val="00270C35"/>
    <w:rsid w:val="00275D79"/>
    <w:rsid w:val="00277B27"/>
    <w:rsid w:val="00285124"/>
    <w:rsid w:val="00297160"/>
    <w:rsid w:val="00297DC4"/>
    <w:rsid w:val="002A3A5A"/>
    <w:rsid w:val="002A46D3"/>
    <w:rsid w:val="002B1779"/>
    <w:rsid w:val="002B186E"/>
    <w:rsid w:val="002B2C68"/>
    <w:rsid w:val="002C0A5C"/>
    <w:rsid w:val="002C62A1"/>
    <w:rsid w:val="002D1B27"/>
    <w:rsid w:val="002E2CC9"/>
    <w:rsid w:val="002E3C86"/>
    <w:rsid w:val="002F52AB"/>
    <w:rsid w:val="00304A38"/>
    <w:rsid w:val="0030680F"/>
    <w:rsid w:val="00311793"/>
    <w:rsid w:val="00315E81"/>
    <w:rsid w:val="003176DB"/>
    <w:rsid w:val="00320198"/>
    <w:rsid w:val="0032392D"/>
    <w:rsid w:val="00323E6F"/>
    <w:rsid w:val="00327CA2"/>
    <w:rsid w:val="00330565"/>
    <w:rsid w:val="003312D4"/>
    <w:rsid w:val="0033504E"/>
    <w:rsid w:val="00335CE9"/>
    <w:rsid w:val="003412BB"/>
    <w:rsid w:val="003440A4"/>
    <w:rsid w:val="003446A3"/>
    <w:rsid w:val="00344E08"/>
    <w:rsid w:val="00346C8B"/>
    <w:rsid w:val="00346F37"/>
    <w:rsid w:val="00347759"/>
    <w:rsid w:val="00356F90"/>
    <w:rsid w:val="003611C0"/>
    <w:rsid w:val="003631FC"/>
    <w:rsid w:val="00366EA6"/>
    <w:rsid w:val="00367CF8"/>
    <w:rsid w:val="00372E6F"/>
    <w:rsid w:val="00374CE1"/>
    <w:rsid w:val="0038047C"/>
    <w:rsid w:val="00381121"/>
    <w:rsid w:val="00382DE1"/>
    <w:rsid w:val="003857D6"/>
    <w:rsid w:val="00386EDA"/>
    <w:rsid w:val="00394191"/>
    <w:rsid w:val="003A2163"/>
    <w:rsid w:val="003A3CFA"/>
    <w:rsid w:val="003A578A"/>
    <w:rsid w:val="003A61FC"/>
    <w:rsid w:val="003B10F1"/>
    <w:rsid w:val="003B1E7E"/>
    <w:rsid w:val="003B516D"/>
    <w:rsid w:val="003C3F58"/>
    <w:rsid w:val="003F068A"/>
    <w:rsid w:val="003F1CCB"/>
    <w:rsid w:val="00402057"/>
    <w:rsid w:val="00402E5D"/>
    <w:rsid w:val="004123F5"/>
    <w:rsid w:val="004161F1"/>
    <w:rsid w:val="00420E4F"/>
    <w:rsid w:val="00424DC1"/>
    <w:rsid w:val="00425DDA"/>
    <w:rsid w:val="00427062"/>
    <w:rsid w:val="00437587"/>
    <w:rsid w:val="00440D53"/>
    <w:rsid w:val="00443226"/>
    <w:rsid w:val="004454A2"/>
    <w:rsid w:val="00446EFC"/>
    <w:rsid w:val="00451D5D"/>
    <w:rsid w:val="00457F9F"/>
    <w:rsid w:val="004630BC"/>
    <w:rsid w:val="00466E32"/>
    <w:rsid w:val="00467F61"/>
    <w:rsid w:val="00474019"/>
    <w:rsid w:val="0047485C"/>
    <w:rsid w:val="00475BFC"/>
    <w:rsid w:val="00477103"/>
    <w:rsid w:val="00477A92"/>
    <w:rsid w:val="00485FCD"/>
    <w:rsid w:val="00490007"/>
    <w:rsid w:val="0049723B"/>
    <w:rsid w:val="004A7237"/>
    <w:rsid w:val="004B4F01"/>
    <w:rsid w:val="004C1133"/>
    <w:rsid w:val="004C1E18"/>
    <w:rsid w:val="004C43B9"/>
    <w:rsid w:val="004D1918"/>
    <w:rsid w:val="004D4076"/>
    <w:rsid w:val="004D4520"/>
    <w:rsid w:val="004D47DE"/>
    <w:rsid w:val="004E1549"/>
    <w:rsid w:val="004F3F4D"/>
    <w:rsid w:val="004F603C"/>
    <w:rsid w:val="005028EC"/>
    <w:rsid w:val="00502CE9"/>
    <w:rsid w:val="00504FD0"/>
    <w:rsid w:val="0050798B"/>
    <w:rsid w:val="00507C1C"/>
    <w:rsid w:val="005141A7"/>
    <w:rsid w:val="00514B51"/>
    <w:rsid w:val="00515661"/>
    <w:rsid w:val="005159E6"/>
    <w:rsid w:val="0052707C"/>
    <w:rsid w:val="00527BDE"/>
    <w:rsid w:val="00530EEE"/>
    <w:rsid w:val="0053102F"/>
    <w:rsid w:val="00531474"/>
    <w:rsid w:val="005356B9"/>
    <w:rsid w:val="00535977"/>
    <w:rsid w:val="00540C6E"/>
    <w:rsid w:val="00544BC4"/>
    <w:rsid w:val="00556640"/>
    <w:rsid w:val="00557D40"/>
    <w:rsid w:val="005623E6"/>
    <w:rsid w:val="00562ACC"/>
    <w:rsid w:val="00563A68"/>
    <w:rsid w:val="00563A7F"/>
    <w:rsid w:val="00564077"/>
    <w:rsid w:val="00572FD2"/>
    <w:rsid w:val="005731B9"/>
    <w:rsid w:val="00573DC5"/>
    <w:rsid w:val="0057485F"/>
    <w:rsid w:val="00584019"/>
    <w:rsid w:val="00584295"/>
    <w:rsid w:val="005851CA"/>
    <w:rsid w:val="00585C45"/>
    <w:rsid w:val="00593146"/>
    <w:rsid w:val="0059570E"/>
    <w:rsid w:val="005A1A95"/>
    <w:rsid w:val="005A1EF6"/>
    <w:rsid w:val="005A2A21"/>
    <w:rsid w:val="005A5767"/>
    <w:rsid w:val="005B5ABA"/>
    <w:rsid w:val="005B7322"/>
    <w:rsid w:val="005C5006"/>
    <w:rsid w:val="005C6FEF"/>
    <w:rsid w:val="005D60CE"/>
    <w:rsid w:val="005E7FCB"/>
    <w:rsid w:val="005F20AA"/>
    <w:rsid w:val="005F22F5"/>
    <w:rsid w:val="005F7605"/>
    <w:rsid w:val="00601D1A"/>
    <w:rsid w:val="00603BC4"/>
    <w:rsid w:val="00606241"/>
    <w:rsid w:val="00606EE4"/>
    <w:rsid w:val="0061054E"/>
    <w:rsid w:val="00614B87"/>
    <w:rsid w:val="00615898"/>
    <w:rsid w:val="00616A3A"/>
    <w:rsid w:val="00626461"/>
    <w:rsid w:val="00626D37"/>
    <w:rsid w:val="00632A81"/>
    <w:rsid w:val="0063584E"/>
    <w:rsid w:val="006366E0"/>
    <w:rsid w:val="006550EA"/>
    <w:rsid w:val="00660C5E"/>
    <w:rsid w:val="00663A74"/>
    <w:rsid w:val="00681BAF"/>
    <w:rsid w:val="006870AC"/>
    <w:rsid w:val="00690122"/>
    <w:rsid w:val="0069533D"/>
    <w:rsid w:val="006977CF"/>
    <w:rsid w:val="006A2F38"/>
    <w:rsid w:val="006C070F"/>
    <w:rsid w:val="006C1FC9"/>
    <w:rsid w:val="006C4DE2"/>
    <w:rsid w:val="006C6040"/>
    <w:rsid w:val="006D2BC1"/>
    <w:rsid w:val="006D76F9"/>
    <w:rsid w:val="006E3FA2"/>
    <w:rsid w:val="006E5B34"/>
    <w:rsid w:val="006F5AA5"/>
    <w:rsid w:val="006F5FFF"/>
    <w:rsid w:val="007065C5"/>
    <w:rsid w:val="00710D9D"/>
    <w:rsid w:val="00720F11"/>
    <w:rsid w:val="007226A9"/>
    <w:rsid w:val="00724EF3"/>
    <w:rsid w:val="00725620"/>
    <w:rsid w:val="00741236"/>
    <w:rsid w:val="00741356"/>
    <w:rsid w:val="00743CA5"/>
    <w:rsid w:val="00746FED"/>
    <w:rsid w:val="00755DC2"/>
    <w:rsid w:val="00777040"/>
    <w:rsid w:val="00781610"/>
    <w:rsid w:val="00782FD3"/>
    <w:rsid w:val="00783965"/>
    <w:rsid w:val="00785030"/>
    <w:rsid w:val="00787F97"/>
    <w:rsid w:val="007A0E3E"/>
    <w:rsid w:val="007B21C7"/>
    <w:rsid w:val="007B7169"/>
    <w:rsid w:val="007C2073"/>
    <w:rsid w:val="007C45CE"/>
    <w:rsid w:val="007C6F64"/>
    <w:rsid w:val="007D2DC3"/>
    <w:rsid w:val="007D3550"/>
    <w:rsid w:val="007E52ED"/>
    <w:rsid w:val="007E61E3"/>
    <w:rsid w:val="007F23AC"/>
    <w:rsid w:val="00800C41"/>
    <w:rsid w:val="00804B5A"/>
    <w:rsid w:val="00806FFB"/>
    <w:rsid w:val="00810089"/>
    <w:rsid w:val="00813378"/>
    <w:rsid w:val="00817BA6"/>
    <w:rsid w:val="008229FE"/>
    <w:rsid w:val="0082487B"/>
    <w:rsid w:val="0082543E"/>
    <w:rsid w:val="0083279D"/>
    <w:rsid w:val="00841D01"/>
    <w:rsid w:val="00855504"/>
    <w:rsid w:val="008557F5"/>
    <w:rsid w:val="0085632E"/>
    <w:rsid w:val="00862A37"/>
    <w:rsid w:val="0086617F"/>
    <w:rsid w:val="00874877"/>
    <w:rsid w:val="0087668E"/>
    <w:rsid w:val="00897799"/>
    <w:rsid w:val="008A5501"/>
    <w:rsid w:val="008A7BF0"/>
    <w:rsid w:val="008B106A"/>
    <w:rsid w:val="008B3481"/>
    <w:rsid w:val="008B6309"/>
    <w:rsid w:val="008C1802"/>
    <w:rsid w:val="008C4331"/>
    <w:rsid w:val="008C64FF"/>
    <w:rsid w:val="008D1C62"/>
    <w:rsid w:val="008D37D4"/>
    <w:rsid w:val="008D3DFA"/>
    <w:rsid w:val="008E34F2"/>
    <w:rsid w:val="008E6AF9"/>
    <w:rsid w:val="008E7176"/>
    <w:rsid w:val="008F1C7C"/>
    <w:rsid w:val="008F2FF4"/>
    <w:rsid w:val="0090250B"/>
    <w:rsid w:val="00905E94"/>
    <w:rsid w:val="00910125"/>
    <w:rsid w:val="009110E9"/>
    <w:rsid w:val="00920002"/>
    <w:rsid w:val="00922375"/>
    <w:rsid w:val="0092247E"/>
    <w:rsid w:val="009406AB"/>
    <w:rsid w:val="009407F4"/>
    <w:rsid w:val="00945837"/>
    <w:rsid w:val="00953B45"/>
    <w:rsid w:val="00953DA0"/>
    <w:rsid w:val="00957075"/>
    <w:rsid w:val="0096423A"/>
    <w:rsid w:val="009772C9"/>
    <w:rsid w:val="009807EA"/>
    <w:rsid w:val="0098312D"/>
    <w:rsid w:val="00986AB1"/>
    <w:rsid w:val="0099520D"/>
    <w:rsid w:val="00995532"/>
    <w:rsid w:val="009A2335"/>
    <w:rsid w:val="009A2DBC"/>
    <w:rsid w:val="009B014F"/>
    <w:rsid w:val="009B30C3"/>
    <w:rsid w:val="009B57CB"/>
    <w:rsid w:val="009B6480"/>
    <w:rsid w:val="009B6F32"/>
    <w:rsid w:val="009B72A2"/>
    <w:rsid w:val="009C0EFE"/>
    <w:rsid w:val="009C7BAD"/>
    <w:rsid w:val="009D2BE0"/>
    <w:rsid w:val="009E21B5"/>
    <w:rsid w:val="009F1C0D"/>
    <w:rsid w:val="009F576B"/>
    <w:rsid w:val="00A14FF4"/>
    <w:rsid w:val="00A16F76"/>
    <w:rsid w:val="00A4023F"/>
    <w:rsid w:val="00A429FE"/>
    <w:rsid w:val="00A51FAE"/>
    <w:rsid w:val="00A54FA1"/>
    <w:rsid w:val="00A56A1B"/>
    <w:rsid w:val="00A57961"/>
    <w:rsid w:val="00A64592"/>
    <w:rsid w:val="00A658EA"/>
    <w:rsid w:val="00A67B90"/>
    <w:rsid w:val="00A70C82"/>
    <w:rsid w:val="00A70ED2"/>
    <w:rsid w:val="00AB5E1A"/>
    <w:rsid w:val="00AB5E22"/>
    <w:rsid w:val="00AC17E5"/>
    <w:rsid w:val="00AC49B6"/>
    <w:rsid w:val="00AC7BA6"/>
    <w:rsid w:val="00AD1624"/>
    <w:rsid w:val="00AD1CF1"/>
    <w:rsid w:val="00AD28B9"/>
    <w:rsid w:val="00AD41D2"/>
    <w:rsid w:val="00AE0DFC"/>
    <w:rsid w:val="00AE59AA"/>
    <w:rsid w:val="00AF2F82"/>
    <w:rsid w:val="00AF4318"/>
    <w:rsid w:val="00AF45F4"/>
    <w:rsid w:val="00AF75F1"/>
    <w:rsid w:val="00B01223"/>
    <w:rsid w:val="00B063CA"/>
    <w:rsid w:val="00B147E8"/>
    <w:rsid w:val="00B20F38"/>
    <w:rsid w:val="00B304A9"/>
    <w:rsid w:val="00B43B0F"/>
    <w:rsid w:val="00B56DC4"/>
    <w:rsid w:val="00B579A7"/>
    <w:rsid w:val="00B61DEE"/>
    <w:rsid w:val="00B70BF6"/>
    <w:rsid w:val="00B745BC"/>
    <w:rsid w:val="00B77C8B"/>
    <w:rsid w:val="00B820A5"/>
    <w:rsid w:val="00B841AF"/>
    <w:rsid w:val="00B846E0"/>
    <w:rsid w:val="00B85819"/>
    <w:rsid w:val="00B87D83"/>
    <w:rsid w:val="00B9244C"/>
    <w:rsid w:val="00B9508B"/>
    <w:rsid w:val="00B97794"/>
    <w:rsid w:val="00B97E56"/>
    <w:rsid w:val="00BC231C"/>
    <w:rsid w:val="00BC760A"/>
    <w:rsid w:val="00BD0883"/>
    <w:rsid w:val="00BD3EE5"/>
    <w:rsid w:val="00BD4078"/>
    <w:rsid w:val="00BD5051"/>
    <w:rsid w:val="00BE23AD"/>
    <w:rsid w:val="00BF4DB1"/>
    <w:rsid w:val="00C01794"/>
    <w:rsid w:val="00C07A8B"/>
    <w:rsid w:val="00C124EF"/>
    <w:rsid w:val="00C30C7B"/>
    <w:rsid w:val="00C31ADF"/>
    <w:rsid w:val="00C3733B"/>
    <w:rsid w:val="00C444D8"/>
    <w:rsid w:val="00C50779"/>
    <w:rsid w:val="00C61CF1"/>
    <w:rsid w:val="00C62F60"/>
    <w:rsid w:val="00C73BC2"/>
    <w:rsid w:val="00C73D52"/>
    <w:rsid w:val="00C8523C"/>
    <w:rsid w:val="00C85FA8"/>
    <w:rsid w:val="00C93B52"/>
    <w:rsid w:val="00CA06E8"/>
    <w:rsid w:val="00CA344E"/>
    <w:rsid w:val="00CA4CEB"/>
    <w:rsid w:val="00CB1C0C"/>
    <w:rsid w:val="00CB4F7F"/>
    <w:rsid w:val="00CC0F49"/>
    <w:rsid w:val="00CC6364"/>
    <w:rsid w:val="00CC7769"/>
    <w:rsid w:val="00CD4852"/>
    <w:rsid w:val="00CE0E65"/>
    <w:rsid w:val="00CE1ACD"/>
    <w:rsid w:val="00CE59D8"/>
    <w:rsid w:val="00CF0342"/>
    <w:rsid w:val="00CF2376"/>
    <w:rsid w:val="00D003F8"/>
    <w:rsid w:val="00D01FFB"/>
    <w:rsid w:val="00D070AE"/>
    <w:rsid w:val="00D074F2"/>
    <w:rsid w:val="00D17AD6"/>
    <w:rsid w:val="00D241AC"/>
    <w:rsid w:val="00D245E2"/>
    <w:rsid w:val="00D25937"/>
    <w:rsid w:val="00D300FB"/>
    <w:rsid w:val="00D32D04"/>
    <w:rsid w:val="00D335B3"/>
    <w:rsid w:val="00D42B7D"/>
    <w:rsid w:val="00D503B9"/>
    <w:rsid w:val="00D50499"/>
    <w:rsid w:val="00D53B82"/>
    <w:rsid w:val="00D55104"/>
    <w:rsid w:val="00D615EC"/>
    <w:rsid w:val="00D62B06"/>
    <w:rsid w:val="00D65734"/>
    <w:rsid w:val="00D66EA9"/>
    <w:rsid w:val="00D71D40"/>
    <w:rsid w:val="00D76B41"/>
    <w:rsid w:val="00D8016B"/>
    <w:rsid w:val="00D82CA5"/>
    <w:rsid w:val="00D90483"/>
    <w:rsid w:val="00D90C9E"/>
    <w:rsid w:val="00D92877"/>
    <w:rsid w:val="00D9435A"/>
    <w:rsid w:val="00D9726C"/>
    <w:rsid w:val="00DA45B7"/>
    <w:rsid w:val="00DA4E7D"/>
    <w:rsid w:val="00DA5A54"/>
    <w:rsid w:val="00DC4452"/>
    <w:rsid w:val="00DC62C6"/>
    <w:rsid w:val="00DD114E"/>
    <w:rsid w:val="00DD3094"/>
    <w:rsid w:val="00DD5F4F"/>
    <w:rsid w:val="00DE2408"/>
    <w:rsid w:val="00DE50C7"/>
    <w:rsid w:val="00DF7C16"/>
    <w:rsid w:val="00E00269"/>
    <w:rsid w:val="00E03946"/>
    <w:rsid w:val="00E0413F"/>
    <w:rsid w:val="00E051BE"/>
    <w:rsid w:val="00E1377C"/>
    <w:rsid w:val="00E20C1F"/>
    <w:rsid w:val="00E25A1D"/>
    <w:rsid w:val="00E27D5E"/>
    <w:rsid w:val="00E3039A"/>
    <w:rsid w:val="00E35499"/>
    <w:rsid w:val="00E46B80"/>
    <w:rsid w:val="00E46E37"/>
    <w:rsid w:val="00E46E95"/>
    <w:rsid w:val="00E504B2"/>
    <w:rsid w:val="00E57B22"/>
    <w:rsid w:val="00E62C24"/>
    <w:rsid w:val="00E6687B"/>
    <w:rsid w:val="00E67FF9"/>
    <w:rsid w:val="00E72E7F"/>
    <w:rsid w:val="00E756E7"/>
    <w:rsid w:val="00E77D96"/>
    <w:rsid w:val="00E874B9"/>
    <w:rsid w:val="00E87B48"/>
    <w:rsid w:val="00E909AB"/>
    <w:rsid w:val="00E94BD9"/>
    <w:rsid w:val="00E97A69"/>
    <w:rsid w:val="00EA1C66"/>
    <w:rsid w:val="00EC0C31"/>
    <w:rsid w:val="00ED22CB"/>
    <w:rsid w:val="00ED4EEF"/>
    <w:rsid w:val="00EE05F3"/>
    <w:rsid w:val="00EE4A53"/>
    <w:rsid w:val="00F020CA"/>
    <w:rsid w:val="00F023D0"/>
    <w:rsid w:val="00F03965"/>
    <w:rsid w:val="00F039DE"/>
    <w:rsid w:val="00F03E65"/>
    <w:rsid w:val="00F1188E"/>
    <w:rsid w:val="00F11918"/>
    <w:rsid w:val="00F11E19"/>
    <w:rsid w:val="00F13F4B"/>
    <w:rsid w:val="00F142FE"/>
    <w:rsid w:val="00F22FC8"/>
    <w:rsid w:val="00F246D2"/>
    <w:rsid w:val="00F257A0"/>
    <w:rsid w:val="00F2603B"/>
    <w:rsid w:val="00F3073C"/>
    <w:rsid w:val="00F31AA9"/>
    <w:rsid w:val="00F4093A"/>
    <w:rsid w:val="00F51811"/>
    <w:rsid w:val="00F5603C"/>
    <w:rsid w:val="00F67BFF"/>
    <w:rsid w:val="00F73E27"/>
    <w:rsid w:val="00F934AC"/>
    <w:rsid w:val="00F96ECB"/>
    <w:rsid w:val="00FA4AC3"/>
    <w:rsid w:val="00FA719A"/>
    <w:rsid w:val="00FA79C7"/>
    <w:rsid w:val="00FB20DF"/>
    <w:rsid w:val="00FB449A"/>
    <w:rsid w:val="00FB5E94"/>
    <w:rsid w:val="00FC259C"/>
    <w:rsid w:val="00FC42FA"/>
    <w:rsid w:val="00FC44F7"/>
    <w:rsid w:val="00FD23C7"/>
    <w:rsid w:val="00FD768B"/>
    <w:rsid w:val="00FF37C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A0FC4B4"/>
  <w15:docId w15:val="{502822A2-5AD0-4F3F-A274-D66BE929F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22375"/>
    <w:pPr>
      <w:spacing w:after="0" w:line="280" w:lineRule="atLeast"/>
    </w:pPr>
    <w:rPr>
      <w:color w:val="000000" w:themeColor="text1"/>
      <w:sz w:val="20"/>
    </w:rPr>
  </w:style>
  <w:style w:type="paragraph" w:styleId="berschrift1">
    <w:name w:val="heading 1"/>
    <w:basedOn w:val="Standard"/>
    <w:next w:val="Standard"/>
    <w:link w:val="berschrift1Zchn"/>
    <w:rsid w:val="00D335B3"/>
    <w:pPr>
      <w:keepNext/>
      <w:keepLines/>
      <w:numPr>
        <w:numId w:val="13"/>
      </w:numPr>
      <w:suppressAutoHyphens/>
      <w:spacing w:after="250" w:line="250" w:lineRule="atLeast"/>
      <w:outlineLvl w:val="0"/>
    </w:pPr>
    <w:rPr>
      <w:rFonts w:ascii="Frutiger 45 Light" w:eastAsia="Times New Roman" w:hAnsi="Frutiger 45 Light" w:cs="Arial"/>
      <w:b/>
      <w:bCs/>
      <w:color w:val="000066"/>
      <w:sz w:val="32"/>
      <w:szCs w:val="24"/>
      <w:lang w:val="en-GB" w:eastAsia="de-DE"/>
    </w:rPr>
  </w:style>
  <w:style w:type="paragraph" w:styleId="berschrift2">
    <w:name w:val="heading 2"/>
    <w:basedOn w:val="berschrift3"/>
    <w:next w:val="Standard"/>
    <w:link w:val="berschrift2Zchn"/>
    <w:rsid w:val="00D335B3"/>
    <w:pPr>
      <w:numPr>
        <w:ilvl w:val="1"/>
      </w:numPr>
      <w:outlineLvl w:val="1"/>
    </w:pPr>
    <w:rPr>
      <w:color w:val="000066"/>
      <w:lang w:val="en-GB"/>
    </w:rPr>
  </w:style>
  <w:style w:type="paragraph" w:styleId="berschrift3">
    <w:name w:val="heading 3"/>
    <w:basedOn w:val="Standard"/>
    <w:next w:val="Standard"/>
    <w:link w:val="berschrift3Zchn"/>
    <w:rsid w:val="00D335B3"/>
    <w:pPr>
      <w:numPr>
        <w:ilvl w:val="2"/>
        <w:numId w:val="13"/>
      </w:numPr>
      <w:autoSpaceDE w:val="0"/>
      <w:autoSpaceDN w:val="0"/>
      <w:adjustRightInd w:val="0"/>
      <w:spacing w:after="250" w:line="250" w:lineRule="atLeast"/>
      <w:outlineLvl w:val="2"/>
    </w:pPr>
    <w:rPr>
      <w:rFonts w:ascii="Frutiger 45 Light" w:eastAsia="Times New Roman" w:hAnsi="Frutiger 45 Light" w:cs="Arial"/>
      <w:b/>
      <w:bCs/>
      <w:color w:val="000000"/>
      <w:szCs w:val="20"/>
      <w:lang w:val="en-US"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rsid w:val="00D335B3"/>
    <w:rPr>
      <w:rFonts w:ascii="Frutiger 45 Light" w:eastAsia="Times New Roman" w:hAnsi="Frutiger 45 Light" w:cs="Arial"/>
      <w:b/>
      <w:bCs/>
      <w:color w:val="000000"/>
      <w:sz w:val="20"/>
      <w:szCs w:val="20"/>
      <w:lang w:val="en-US" w:eastAsia="de-DE"/>
    </w:rPr>
  </w:style>
  <w:style w:type="character" w:customStyle="1" w:styleId="berschrift2Zchn">
    <w:name w:val="Überschrift 2 Zchn"/>
    <w:basedOn w:val="Absatz-Standardschriftart"/>
    <w:link w:val="berschrift2"/>
    <w:rsid w:val="00D335B3"/>
    <w:rPr>
      <w:rFonts w:ascii="Frutiger 45 Light" w:eastAsia="Times New Roman" w:hAnsi="Frutiger 45 Light" w:cs="Arial"/>
      <w:b/>
      <w:bCs/>
      <w:color w:val="000066"/>
      <w:sz w:val="20"/>
      <w:szCs w:val="20"/>
      <w:lang w:val="en-GB" w:eastAsia="de-DE"/>
    </w:rPr>
  </w:style>
  <w:style w:type="character" w:customStyle="1" w:styleId="berschrift1Zchn">
    <w:name w:val="Überschrift 1 Zchn"/>
    <w:basedOn w:val="Absatz-Standardschriftart"/>
    <w:link w:val="berschrift1"/>
    <w:rsid w:val="00D335B3"/>
    <w:rPr>
      <w:rFonts w:ascii="Frutiger 45 Light" w:eastAsia="Times New Roman" w:hAnsi="Frutiger 45 Light" w:cs="Arial"/>
      <w:b/>
      <w:bCs/>
      <w:color w:val="000066"/>
      <w:sz w:val="32"/>
      <w:szCs w:val="24"/>
      <w:lang w:val="en-GB" w:eastAsia="de-DE"/>
    </w:rPr>
  </w:style>
  <w:style w:type="paragraph" w:customStyle="1" w:styleId="SectionHeader">
    <w:name w:val="Section Header"/>
    <w:basedOn w:val="Standard"/>
    <w:link w:val="SectionHeaderChar"/>
    <w:rsid w:val="004D4520"/>
    <w:pPr>
      <w:keepNext/>
      <w:keepLines/>
      <w:pBdr>
        <w:bottom w:val="single" w:sz="24" w:space="1" w:color="44546A" w:themeColor="text2"/>
      </w:pBdr>
      <w:spacing w:before="120" w:after="120" w:line="300" w:lineRule="exact"/>
      <w:jc w:val="both"/>
      <w:outlineLvl w:val="1"/>
    </w:pPr>
    <w:rPr>
      <w:rFonts w:eastAsia="PMingLiU" w:cstheme="minorHAnsi"/>
      <w:b/>
      <w:bCs/>
      <w:position w:val="2"/>
      <w:sz w:val="24"/>
      <w:lang w:val="en-CA" w:eastAsia="zh-TW"/>
    </w:rPr>
  </w:style>
  <w:style w:type="character" w:customStyle="1" w:styleId="SectionHeaderChar">
    <w:name w:val="Section Header Char"/>
    <w:basedOn w:val="Absatz-Standardschriftart"/>
    <w:link w:val="SectionHeader"/>
    <w:rsid w:val="004D4520"/>
    <w:rPr>
      <w:rFonts w:eastAsia="PMingLiU" w:cstheme="minorHAnsi"/>
      <w:b/>
      <w:bCs/>
      <w:color w:val="000000" w:themeColor="text1"/>
      <w:position w:val="2"/>
      <w:sz w:val="24"/>
      <w:lang w:val="en-CA" w:eastAsia="zh-TW"/>
    </w:rPr>
  </w:style>
  <w:style w:type="paragraph" w:styleId="Listenabsatz">
    <w:name w:val="List Paragraph"/>
    <w:basedOn w:val="Standard"/>
    <w:uiPriority w:val="34"/>
    <w:qFormat/>
    <w:rsid w:val="00085CC6"/>
    <w:pPr>
      <w:ind w:left="720"/>
      <w:contextualSpacing/>
    </w:pPr>
  </w:style>
  <w:style w:type="paragraph" w:styleId="Beschriftung">
    <w:name w:val="caption"/>
    <w:basedOn w:val="Standard"/>
    <w:next w:val="Standard"/>
    <w:uiPriority w:val="35"/>
    <w:unhideWhenUsed/>
    <w:rsid w:val="00085CC6"/>
    <w:pPr>
      <w:spacing w:before="120" w:after="240" w:line="190" w:lineRule="atLeast"/>
    </w:pPr>
    <w:rPr>
      <w:bCs/>
      <w:sz w:val="16"/>
      <w:szCs w:val="18"/>
    </w:rPr>
  </w:style>
  <w:style w:type="paragraph" w:customStyle="1" w:styleId="Num123">
    <w:name w:val="Num 123"/>
    <w:basedOn w:val="Standard"/>
    <w:rsid w:val="003312D4"/>
    <w:pPr>
      <w:numPr>
        <w:numId w:val="21"/>
      </w:numPr>
      <w:spacing w:line="300" w:lineRule="atLeast"/>
    </w:pPr>
  </w:style>
  <w:style w:type="paragraph" w:customStyle="1" w:styleId="Tabellentext">
    <w:name w:val="Tabellentext"/>
    <w:basedOn w:val="Standard"/>
    <w:rsid w:val="008A7BF0"/>
    <w:pPr>
      <w:spacing w:line="250" w:lineRule="atLeast"/>
    </w:pPr>
    <w:rPr>
      <w:sz w:val="19"/>
      <w:lang w:val="fr-FR"/>
    </w:rPr>
  </w:style>
  <w:style w:type="paragraph" w:customStyle="1" w:styleId="Tabellenberschrift">
    <w:name w:val="Tabellenüberschrift"/>
    <w:basedOn w:val="Standard"/>
    <w:rsid w:val="008A7BF0"/>
    <w:pPr>
      <w:spacing w:line="250" w:lineRule="atLeast"/>
    </w:pPr>
    <w:rPr>
      <w:rFonts w:ascii="Typiqal Mono Medium" w:hAnsi="Typiqal Mono Medium"/>
      <w:lang w:val="fr-FR"/>
    </w:rPr>
  </w:style>
  <w:style w:type="paragraph" w:styleId="Sprechblasentext">
    <w:name w:val="Balloon Text"/>
    <w:basedOn w:val="Standard"/>
    <w:link w:val="SprechblasentextZchn"/>
    <w:uiPriority w:val="99"/>
    <w:semiHidden/>
    <w:unhideWhenUsed/>
    <w:rsid w:val="001451D3"/>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451D3"/>
    <w:rPr>
      <w:rFonts w:ascii="Tahoma" w:hAnsi="Tahoma" w:cs="Tahoma"/>
      <w:sz w:val="16"/>
      <w:szCs w:val="16"/>
    </w:rPr>
  </w:style>
  <w:style w:type="paragraph" w:styleId="Kopfzeile">
    <w:name w:val="header"/>
    <w:basedOn w:val="Standard"/>
    <w:link w:val="KopfzeileZchn"/>
    <w:uiPriority w:val="99"/>
    <w:unhideWhenUsed/>
    <w:rsid w:val="00F4093A"/>
    <w:pPr>
      <w:tabs>
        <w:tab w:val="center" w:pos="4536"/>
        <w:tab w:val="right" w:pos="9072"/>
      </w:tabs>
      <w:spacing w:before="1140" w:line="296" w:lineRule="atLeast"/>
    </w:pPr>
    <w:rPr>
      <w:rFonts w:ascii="TKTypeMedium" w:hAnsi="TKTypeMedium"/>
      <w:sz w:val="28"/>
    </w:rPr>
  </w:style>
  <w:style w:type="character" w:customStyle="1" w:styleId="KopfzeileZchn">
    <w:name w:val="Kopfzeile Zchn"/>
    <w:basedOn w:val="Absatz-Standardschriftart"/>
    <w:link w:val="Kopfzeile"/>
    <w:uiPriority w:val="99"/>
    <w:rsid w:val="00F4093A"/>
    <w:rPr>
      <w:rFonts w:ascii="TKTypeMedium" w:hAnsi="TKTypeMedium"/>
      <w:color w:val="000000" w:themeColor="text1"/>
      <w:sz w:val="28"/>
    </w:rPr>
  </w:style>
  <w:style w:type="paragraph" w:styleId="Fuzeile">
    <w:name w:val="footer"/>
    <w:basedOn w:val="Standard"/>
    <w:link w:val="FuzeileZchn"/>
    <w:uiPriority w:val="99"/>
    <w:unhideWhenUsed/>
    <w:qFormat/>
    <w:rsid w:val="00A70ED2"/>
    <w:pPr>
      <w:tabs>
        <w:tab w:val="center" w:pos="4536"/>
        <w:tab w:val="right" w:pos="9072"/>
      </w:tabs>
      <w:spacing w:line="200" w:lineRule="atLeast"/>
      <w:ind w:left="6"/>
    </w:pPr>
    <w:rPr>
      <w:sz w:val="14"/>
    </w:rPr>
  </w:style>
  <w:style w:type="character" w:customStyle="1" w:styleId="FuzeileZchn">
    <w:name w:val="Fußzeile Zchn"/>
    <w:basedOn w:val="Absatz-Standardschriftart"/>
    <w:link w:val="Fuzeile"/>
    <w:uiPriority w:val="99"/>
    <w:rsid w:val="00A70ED2"/>
    <w:rPr>
      <w:color w:val="000000" w:themeColor="text1"/>
      <w:sz w:val="14"/>
    </w:rPr>
  </w:style>
  <w:style w:type="table" w:styleId="Tabellenraster">
    <w:name w:val="Table Grid"/>
    <w:basedOn w:val="NormaleTabelle"/>
    <w:uiPriority w:val="39"/>
    <w:rsid w:val="00D66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enderadresse1">
    <w:name w:val="Absenderadresse1"/>
    <w:basedOn w:val="Standard"/>
    <w:rsid w:val="00056719"/>
    <w:pPr>
      <w:spacing w:after="250" w:line="200" w:lineRule="atLeast"/>
    </w:pPr>
    <w:rPr>
      <w:spacing w:val="4"/>
      <w:sz w:val="14"/>
    </w:rPr>
  </w:style>
  <w:style w:type="paragraph" w:customStyle="1" w:styleId="Funktionstitel">
    <w:name w:val="Funktionstitel"/>
    <w:basedOn w:val="Standard"/>
    <w:rsid w:val="00CE1ACD"/>
    <w:pPr>
      <w:spacing w:line="200" w:lineRule="atLeast"/>
      <w:ind w:left="6"/>
    </w:pPr>
    <w:rPr>
      <w:color w:val="00A0F5" w:themeColor="accent1"/>
      <w:spacing w:val="4"/>
      <w:sz w:val="14"/>
    </w:rPr>
  </w:style>
  <w:style w:type="paragraph" w:customStyle="1" w:styleId="Datumsangabe">
    <w:name w:val="Datumsangabe"/>
    <w:basedOn w:val="Funktionstitel"/>
    <w:qFormat/>
    <w:rsid w:val="00A70ED2"/>
    <w:rPr>
      <w:color w:val="000000" w:themeColor="text1"/>
      <w:spacing w:val="0"/>
    </w:rPr>
  </w:style>
  <w:style w:type="paragraph" w:customStyle="1" w:styleId="Betreffzeile">
    <w:name w:val="Betreffzeile"/>
    <w:basedOn w:val="Standard"/>
    <w:next w:val="Standard"/>
    <w:qFormat/>
    <w:rsid w:val="008F2FF4"/>
    <w:rPr>
      <w:rFonts w:ascii="TKTypeMedium" w:hAnsi="TKTypeMedium"/>
    </w:rPr>
  </w:style>
  <w:style w:type="paragraph" w:customStyle="1" w:styleId="Seitenzahlangabe">
    <w:name w:val="Seitenzahlangabe"/>
    <w:basedOn w:val="Datumsangabe"/>
    <w:qFormat/>
    <w:rsid w:val="00A70ED2"/>
  </w:style>
  <w:style w:type="paragraph" w:customStyle="1" w:styleId="Ansprechpartner">
    <w:name w:val="Ansprechpartner"/>
    <w:basedOn w:val="Standard"/>
    <w:rsid w:val="00E67FF9"/>
    <w:rPr>
      <w:color w:val="00A0F5" w:themeColor="accent1"/>
    </w:rPr>
  </w:style>
  <w:style w:type="character" w:styleId="Platzhaltertext">
    <w:name w:val="Placeholder Text"/>
    <w:basedOn w:val="Absatz-Standardschriftart"/>
    <w:uiPriority w:val="99"/>
    <w:semiHidden/>
    <w:rsid w:val="007C45CE"/>
    <w:rPr>
      <w:color w:val="808080"/>
    </w:rPr>
  </w:style>
  <w:style w:type="paragraph" w:customStyle="1" w:styleId="BusinessArea">
    <w:name w:val="Business Area"/>
    <w:basedOn w:val="Datumsangabe"/>
    <w:qFormat/>
    <w:rsid w:val="00A70ED2"/>
  </w:style>
  <w:style w:type="paragraph" w:styleId="Titel">
    <w:name w:val="Title"/>
    <w:basedOn w:val="Standard"/>
    <w:next w:val="Standard"/>
    <w:link w:val="TitelZchn"/>
    <w:uiPriority w:val="10"/>
    <w:rsid w:val="00F4093A"/>
    <w:pPr>
      <w:spacing w:line="336" w:lineRule="atLeast"/>
      <w:contextualSpacing/>
    </w:pPr>
    <w:rPr>
      <w:rFonts w:ascii="TKTypeMedium" w:eastAsiaTheme="majorEastAsia" w:hAnsi="TKTypeMedium" w:cstheme="majorBidi"/>
      <w:spacing w:val="5"/>
      <w:kern w:val="28"/>
      <w:sz w:val="28"/>
      <w:szCs w:val="52"/>
    </w:rPr>
  </w:style>
  <w:style w:type="character" w:customStyle="1" w:styleId="TitelZchn">
    <w:name w:val="Titel Zchn"/>
    <w:basedOn w:val="Absatz-Standardschriftart"/>
    <w:link w:val="Titel"/>
    <w:uiPriority w:val="10"/>
    <w:rsid w:val="00F4093A"/>
    <w:rPr>
      <w:rFonts w:ascii="TKTypeMedium" w:eastAsiaTheme="majorEastAsia" w:hAnsi="TKTypeMedium" w:cstheme="majorBidi"/>
      <w:color w:val="000000" w:themeColor="text1"/>
      <w:spacing w:val="5"/>
      <w:kern w:val="28"/>
      <w:sz w:val="28"/>
      <w:szCs w:val="52"/>
    </w:rPr>
  </w:style>
  <w:style w:type="paragraph" w:customStyle="1" w:styleId="Zwischenberschrift">
    <w:name w:val="Zwischenüberschrift"/>
    <w:basedOn w:val="Standard"/>
    <w:next w:val="Standard"/>
    <w:qFormat/>
    <w:rsid w:val="001E7E0A"/>
    <w:rPr>
      <w:rFonts w:ascii="TKTypeMedium" w:hAnsi="TKTypeMedium"/>
    </w:rPr>
  </w:style>
  <w:style w:type="paragraph" w:customStyle="1" w:styleId="Bulletliste">
    <w:name w:val="Bulletliste"/>
    <w:basedOn w:val="Standard"/>
    <w:qFormat/>
    <w:rsid w:val="0059570E"/>
    <w:pPr>
      <w:numPr>
        <w:numId w:val="22"/>
      </w:numPr>
      <w:ind w:left="504" w:hanging="220"/>
    </w:pPr>
  </w:style>
  <w:style w:type="character" w:styleId="Hyperlink">
    <w:name w:val="Hyperlink"/>
    <w:basedOn w:val="Absatz-Standardschriftart"/>
    <w:uiPriority w:val="99"/>
    <w:unhideWhenUsed/>
    <w:rsid w:val="009F576B"/>
    <w:rPr>
      <w:color w:val="0563C1" w:themeColor="hyperlink"/>
      <w:u w:val="single"/>
    </w:rPr>
  </w:style>
  <w:style w:type="paragraph" w:customStyle="1" w:styleId="beruns">
    <w:name w:val="Über uns"/>
    <w:basedOn w:val="Standard"/>
    <w:next w:val="Standard"/>
    <w:qFormat/>
    <w:rsid w:val="004D1918"/>
    <w:pPr>
      <w:spacing w:line="260" w:lineRule="atLeast"/>
    </w:pPr>
    <w:rPr>
      <w:sz w:val="18"/>
    </w:rPr>
  </w:style>
  <w:style w:type="paragraph" w:customStyle="1" w:styleId="introtext">
    <w:name w:val="introtext"/>
    <w:basedOn w:val="Standard"/>
    <w:rsid w:val="00B70BF6"/>
    <w:pPr>
      <w:spacing w:before="100" w:beforeAutospacing="1" w:after="100" w:afterAutospacing="1" w:line="240" w:lineRule="auto"/>
    </w:pPr>
    <w:rPr>
      <w:rFonts w:ascii="Times New Roman" w:eastAsia="Times New Roman" w:hAnsi="Times New Roman" w:cs="Times New Roman"/>
      <w:color w:val="auto"/>
      <w:sz w:val="24"/>
      <w:szCs w:val="24"/>
      <w:lang w:eastAsia="de-DE"/>
    </w:rPr>
  </w:style>
  <w:style w:type="paragraph" w:styleId="StandardWeb">
    <w:name w:val="Normal (Web)"/>
    <w:basedOn w:val="Standard"/>
    <w:uiPriority w:val="99"/>
    <w:unhideWhenUsed/>
    <w:rsid w:val="00B70BF6"/>
    <w:pPr>
      <w:spacing w:before="100" w:beforeAutospacing="1" w:after="100" w:afterAutospacing="1" w:line="240" w:lineRule="auto"/>
    </w:pPr>
    <w:rPr>
      <w:rFonts w:ascii="Times New Roman" w:eastAsia="Times New Roman" w:hAnsi="Times New Roman" w:cs="Times New Roman"/>
      <w:color w:val="auto"/>
      <w:sz w:val="24"/>
      <w:szCs w:val="24"/>
      <w:lang w:eastAsia="de-DE"/>
    </w:rPr>
  </w:style>
  <w:style w:type="paragraph" w:styleId="NurText">
    <w:name w:val="Plain Text"/>
    <w:basedOn w:val="Standard"/>
    <w:link w:val="NurTextZchn"/>
    <w:uiPriority w:val="99"/>
    <w:unhideWhenUsed/>
    <w:rsid w:val="00285124"/>
    <w:pPr>
      <w:spacing w:line="240" w:lineRule="auto"/>
    </w:pPr>
    <w:rPr>
      <w:rFonts w:ascii="Arial" w:hAnsi="Arial"/>
      <w:color w:val="auto"/>
      <w:szCs w:val="21"/>
    </w:rPr>
  </w:style>
  <w:style w:type="character" w:customStyle="1" w:styleId="NurTextZchn">
    <w:name w:val="Nur Text Zchn"/>
    <w:basedOn w:val="Absatz-Standardschriftart"/>
    <w:link w:val="NurText"/>
    <w:uiPriority w:val="99"/>
    <w:rsid w:val="00285124"/>
    <w:rPr>
      <w:rFonts w:ascii="Arial" w:hAnsi="Arial"/>
      <w:sz w:val="20"/>
      <w:szCs w:val="21"/>
    </w:rPr>
  </w:style>
  <w:style w:type="paragraph" w:customStyle="1" w:styleId="StandardWeb1">
    <w:name w:val="Standard (Web)1"/>
    <w:basedOn w:val="Standard"/>
    <w:rsid w:val="00EE4A53"/>
    <w:pPr>
      <w:suppressAutoHyphens/>
      <w:spacing w:before="100" w:after="119" w:line="100" w:lineRule="atLeast"/>
    </w:pPr>
    <w:rPr>
      <w:rFonts w:ascii="Times New Roman" w:eastAsia="Times New Roman" w:hAnsi="Times New Roman" w:cs="Times New Roman"/>
      <w:color w:val="auto"/>
      <w:sz w:val="24"/>
      <w:szCs w:val="24"/>
      <w:lang w:eastAsia="ar-SA"/>
    </w:rPr>
  </w:style>
  <w:style w:type="character" w:styleId="NichtaufgelsteErwhnung">
    <w:name w:val="Unresolved Mention"/>
    <w:basedOn w:val="Absatz-Standardschriftart"/>
    <w:uiPriority w:val="99"/>
    <w:semiHidden/>
    <w:unhideWhenUsed/>
    <w:rsid w:val="00B43B0F"/>
    <w:rPr>
      <w:color w:val="605E5C"/>
      <w:shd w:val="clear" w:color="auto" w:fill="E1DFDD"/>
    </w:rPr>
  </w:style>
  <w:style w:type="character" w:styleId="Kommentarzeichen">
    <w:name w:val="annotation reference"/>
    <w:basedOn w:val="Absatz-Standardschriftart"/>
    <w:uiPriority w:val="99"/>
    <w:semiHidden/>
    <w:unhideWhenUsed/>
    <w:rsid w:val="008E34F2"/>
    <w:rPr>
      <w:sz w:val="16"/>
      <w:szCs w:val="16"/>
    </w:rPr>
  </w:style>
  <w:style w:type="paragraph" w:styleId="Kommentartext">
    <w:name w:val="annotation text"/>
    <w:basedOn w:val="Standard"/>
    <w:link w:val="KommentartextZchn"/>
    <w:uiPriority w:val="99"/>
    <w:semiHidden/>
    <w:unhideWhenUsed/>
    <w:rsid w:val="008E34F2"/>
    <w:pPr>
      <w:spacing w:line="240" w:lineRule="auto"/>
    </w:pPr>
    <w:rPr>
      <w:szCs w:val="20"/>
    </w:rPr>
  </w:style>
  <w:style w:type="character" w:customStyle="1" w:styleId="KommentartextZchn">
    <w:name w:val="Kommentartext Zchn"/>
    <w:basedOn w:val="Absatz-Standardschriftart"/>
    <w:link w:val="Kommentartext"/>
    <w:uiPriority w:val="99"/>
    <w:semiHidden/>
    <w:rsid w:val="008E34F2"/>
    <w:rPr>
      <w:color w:val="000000" w:themeColor="text1"/>
      <w:sz w:val="20"/>
      <w:szCs w:val="20"/>
    </w:rPr>
  </w:style>
  <w:style w:type="paragraph" w:styleId="Kommentarthema">
    <w:name w:val="annotation subject"/>
    <w:basedOn w:val="Kommentartext"/>
    <w:next w:val="Kommentartext"/>
    <w:link w:val="KommentarthemaZchn"/>
    <w:uiPriority w:val="99"/>
    <w:semiHidden/>
    <w:unhideWhenUsed/>
    <w:rsid w:val="008E34F2"/>
    <w:rPr>
      <w:b/>
      <w:bCs/>
    </w:rPr>
  </w:style>
  <w:style w:type="character" w:customStyle="1" w:styleId="KommentarthemaZchn">
    <w:name w:val="Kommentarthema Zchn"/>
    <w:basedOn w:val="KommentartextZchn"/>
    <w:link w:val="Kommentarthema"/>
    <w:uiPriority w:val="99"/>
    <w:semiHidden/>
    <w:rsid w:val="008E34F2"/>
    <w:rPr>
      <w:b/>
      <w:bC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69990">
      <w:bodyDiv w:val="1"/>
      <w:marLeft w:val="0"/>
      <w:marRight w:val="0"/>
      <w:marTop w:val="0"/>
      <w:marBottom w:val="0"/>
      <w:divBdr>
        <w:top w:val="none" w:sz="0" w:space="0" w:color="auto"/>
        <w:left w:val="none" w:sz="0" w:space="0" w:color="auto"/>
        <w:bottom w:val="none" w:sz="0" w:space="0" w:color="auto"/>
        <w:right w:val="none" w:sz="0" w:space="0" w:color="auto"/>
      </w:divBdr>
    </w:div>
    <w:div w:id="109251893">
      <w:bodyDiv w:val="1"/>
      <w:marLeft w:val="0"/>
      <w:marRight w:val="0"/>
      <w:marTop w:val="0"/>
      <w:marBottom w:val="0"/>
      <w:divBdr>
        <w:top w:val="none" w:sz="0" w:space="0" w:color="auto"/>
        <w:left w:val="none" w:sz="0" w:space="0" w:color="auto"/>
        <w:bottom w:val="none" w:sz="0" w:space="0" w:color="auto"/>
        <w:right w:val="none" w:sz="0" w:space="0" w:color="auto"/>
      </w:divBdr>
    </w:div>
    <w:div w:id="117526160">
      <w:bodyDiv w:val="1"/>
      <w:marLeft w:val="0"/>
      <w:marRight w:val="0"/>
      <w:marTop w:val="0"/>
      <w:marBottom w:val="0"/>
      <w:divBdr>
        <w:top w:val="none" w:sz="0" w:space="0" w:color="auto"/>
        <w:left w:val="none" w:sz="0" w:space="0" w:color="auto"/>
        <w:bottom w:val="none" w:sz="0" w:space="0" w:color="auto"/>
        <w:right w:val="none" w:sz="0" w:space="0" w:color="auto"/>
      </w:divBdr>
    </w:div>
    <w:div w:id="119107573">
      <w:bodyDiv w:val="1"/>
      <w:marLeft w:val="0"/>
      <w:marRight w:val="0"/>
      <w:marTop w:val="0"/>
      <w:marBottom w:val="0"/>
      <w:divBdr>
        <w:top w:val="none" w:sz="0" w:space="0" w:color="auto"/>
        <w:left w:val="none" w:sz="0" w:space="0" w:color="auto"/>
        <w:bottom w:val="none" w:sz="0" w:space="0" w:color="auto"/>
        <w:right w:val="none" w:sz="0" w:space="0" w:color="auto"/>
      </w:divBdr>
    </w:div>
    <w:div w:id="156196636">
      <w:bodyDiv w:val="1"/>
      <w:marLeft w:val="0"/>
      <w:marRight w:val="0"/>
      <w:marTop w:val="0"/>
      <w:marBottom w:val="0"/>
      <w:divBdr>
        <w:top w:val="none" w:sz="0" w:space="0" w:color="auto"/>
        <w:left w:val="none" w:sz="0" w:space="0" w:color="auto"/>
        <w:bottom w:val="none" w:sz="0" w:space="0" w:color="auto"/>
        <w:right w:val="none" w:sz="0" w:space="0" w:color="auto"/>
      </w:divBdr>
      <w:divsChild>
        <w:div w:id="826823874">
          <w:marLeft w:val="0"/>
          <w:marRight w:val="0"/>
          <w:marTop w:val="0"/>
          <w:marBottom w:val="0"/>
          <w:divBdr>
            <w:top w:val="none" w:sz="0" w:space="0" w:color="auto"/>
            <w:left w:val="none" w:sz="0" w:space="0" w:color="auto"/>
            <w:bottom w:val="none" w:sz="0" w:space="0" w:color="auto"/>
            <w:right w:val="none" w:sz="0" w:space="0" w:color="auto"/>
          </w:divBdr>
        </w:div>
        <w:div w:id="964433299">
          <w:marLeft w:val="0"/>
          <w:marRight w:val="0"/>
          <w:marTop w:val="0"/>
          <w:marBottom w:val="0"/>
          <w:divBdr>
            <w:top w:val="none" w:sz="0" w:space="0" w:color="auto"/>
            <w:left w:val="none" w:sz="0" w:space="0" w:color="auto"/>
            <w:bottom w:val="none" w:sz="0" w:space="0" w:color="auto"/>
            <w:right w:val="none" w:sz="0" w:space="0" w:color="auto"/>
          </w:divBdr>
        </w:div>
        <w:div w:id="1062143866">
          <w:marLeft w:val="0"/>
          <w:marRight w:val="0"/>
          <w:marTop w:val="0"/>
          <w:marBottom w:val="0"/>
          <w:divBdr>
            <w:top w:val="none" w:sz="0" w:space="0" w:color="auto"/>
            <w:left w:val="none" w:sz="0" w:space="0" w:color="auto"/>
            <w:bottom w:val="none" w:sz="0" w:space="0" w:color="auto"/>
            <w:right w:val="none" w:sz="0" w:space="0" w:color="auto"/>
          </w:divBdr>
        </w:div>
        <w:div w:id="1762675293">
          <w:marLeft w:val="0"/>
          <w:marRight w:val="0"/>
          <w:marTop w:val="0"/>
          <w:marBottom w:val="0"/>
          <w:divBdr>
            <w:top w:val="none" w:sz="0" w:space="0" w:color="auto"/>
            <w:left w:val="none" w:sz="0" w:space="0" w:color="auto"/>
            <w:bottom w:val="none" w:sz="0" w:space="0" w:color="auto"/>
            <w:right w:val="none" w:sz="0" w:space="0" w:color="auto"/>
          </w:divBdr>
        </w:div>
        <w:div w:id="1567451357">
          <w:marLeft w:val="0"/>
          <w:marRight w:val="0"/>
          <w:marTop w:val="0"/>
          <w:marBottom w:val="0"/>
          <w:divBdr>
            <w:top w:val="none" w:sz="0" w:space="0" w:color="auto"/>
            <w:left w:val="none" w:sz="0" w:space="0" w:color="auto"/>
            <w:bottom w:val="none" w:sz="0" w:space="0" w:color="auto"/>
            <w:right w:val="none" w:sz="0" w:space="0" w:color="auto"/>
          </w:divBdr>
        </w:div>
        <w:div w:id="209148653">
          <w:marLeft w:val="0"/>
          <w:marRight w:val="0"/>
          <w:marTop w:val="0"/>
          <w:marBottom w:val="0"/>
          <w:divBdr>
            <w:top w:val="none" w:sz="0" w:space="0" w:color="auto"/>
            <w:left w:val="none" w:sz="0" w:space="0" w:color="auto"/>
            <w:bottom w:val="none" w:sz="0" w:space="0" w:color="auto"/>
            <w:right w:val="none" w:sz="0" w:space="0" w:color="auto"/>
          </w:divBdr>
        </w:div>
        <w:div w:id="1421483544">
          <w:marLeft w:val="0"/>
          <w:marRight w:val="0"/>
          <w:marTop w:val="0"/>
          <w:marBottom w:val="0"/>
          <w:divBdr>
            <w:top w:val="none" w:sz="0" w:space="0" w:color="auto"/>
            <w:left w:val="none" w:sz="0" w:space="0" w:color="auto"/>
            <w:bottom w:val="none" w:sz="0" w:space="0" w:color="auto"/>
            <w:right w:val="none" w:sz="0" w:space="0" w:color="auto"/>
          </w:divBdr>
        </w:div>
        <w:div w:id="68886374">
          <w:marLeft w:val="0"/>
          <w:marRight w:val="0"/>
          <w:marTop w:val="0"/>
          <w:marBottom w:val="0"/>
          <w:divBdr>
            <w:top w:val="none" w:sz="0" w:space="0" w:color="auto"/>
            <w:left w:val="none" w:sz="0" w:space="0" w:color="auto"/>
            <w:bottom w:val="none" w:sz="0" w:space="0" w:color="auto"/>
            <w:right w:val="none" w:sz="0" w:space="0" w:color="auto"/>
          </w:divBdr>
        </w:div>
        <w:div w:id="513617653">
          <w:marLeft w:val="0"/>
          <w:marRight w:val="0"/>
          <w:marTop w:val="0"/>
          <w:marBottom w:val="0"/>
          <w:divBdr>
            <w:top w:val="none" w:sz="0" w:space="0" w:color="auto"/>
            <w:left w:val="none" w:sz="0" w:space="0" w:color="auto"/>
            <w:bottom w:val="none" w:sz="0" w:space="0" w:color="auto"/>
            <w:right w:val="none" w:sz="0" w:space="0" w:color="auto"/>
          </w:divBdr>
        </w:div>
        <w:div w:id="88701104">
          <w:marLeft w:val="0"/>
          <w:marRight w:val="0"/>
          <w:marTop w:val="0"/>
          <w:marBottom w:val="0"/>
          <w:divBdr>
            <w:top w:val="none" w:sz="0" w:space="0" w:color="auto"/>
            <w:left w:val="none" w:sz="0" w:space="0" w:color="auto"/>
            <w:bottom w:val="none" w:sz="0" w:space="0" w:color="auto"/>
            <w:right w:val="none" w:sz="0" w:space="0" w:color="auto"/>
          </w:divBdr>
        </w:div>
        <w:div w:id="690841018">
          <w:marLeft w:val="0"/>
          <w:marRight w:val="0"/>
          <w:marTop w:val="0"/>
          <w:marBottom w:val="0"/>
          <w:divBdr>
            <w:top w:val="none" w:sz="0" w:space="0" w:color="auto"/>
            <w:left w:val="none" w:sz="0" w:space="0" w:color="auto"/>
            <w:bottom w:val="none" w:sz="0" w:space="0" w:color="auto"/>
            <w:right w:val="none" w:sz="0" w:space="0" w:color="auto"/>
          </w:divBdr>
        </w:div>
        <w:div w:id="1015157623">
          <w:marLeft w:val="0"/>
          <w:marRight w:val="0"/>
          <w:marTop w:val="0"/>
          <w:marBottom w:val="0"/>
          <w:divBdr>
            <w:top w:val="none" w:sz="0" w:space="0" w:color="auto"/>
            <w:left w:val="none" w:sz="0" w:space="0" w:color="auto"/>
            <w:bottom w:val="none" w:sz="0" w:space="0" w:color="auto"/>
            <w:right w:val="none" w:sz="0" w:space="0" w:color="auto"/>
          </w:divBdr>
        </w:div>
        <w:div w:id="1012025236">
          <w:marLeft w:val="0"/>
          <w:marRight w:val="0"/>
          <w:marTop w:val="0"/>
          <w:marBottom w:val="0"/>
          <w:divBdr>
            <w:top w:val="none" w:sz="0" w:space="0" w:color="auto"/>
            <w:left w:val="none" w:sz="0" w:space="0" w:color="auto"/>
            <w:bottom w:val="none" w:sz="0" w:space="0" w:color="auto"/>
            <w:right w:val="none" w:sz="0" w:space="0" w:color="auto"/>
          </w:divBdr>
        </w:div>
        <w:div w:id="676424150">
          <w:marLeft w:val="0"/>
          <w:marRight w:val="0"/>
          <w:marTop w:val="0"/>
          <w:marBottom w:val="0"/>
          <w:divBdr>
            <w:top w:val="none" w:sz="0" w:space="0" w:color="auto"/>
            <w:left w:val="none" w:sz="0" w:space="0" w:color="auto"/>
            <w:bottom w:val="none" w:sz="0" w:space="0" w:color="auto"/>
            <w:right w:val="none" w:sz="0" w:space="0" w:color="auto"/>
          </w:divBdr>
        </w:div>
        <w:div w:id="1290895262">
          <w:marLeft w:val="0"/>
          <w:marRight w:val="0"/>
          <w:marTop w:val="0"/>
          <w:marBottom w:val="0"/>
          <w:divBdr>
            <w:top w:val="none" w:sz="0" w:space="0" w:color="auto"/>
            <w:left w:val="none" w:sz="0" w:space="0" w:color="auto"/>
            <w:bottom w:val="none" w:sz="0" w:space="0" w:color="auto"/>
            <w:right w:val="none" w:sz="0" w:space="0" w:color="auto"/>
          </w:divBdr>
        </w:div>
        <w:div w:id="291449543">
          <w:marLeft w:val="0"/>
          <w:marRight w:val="0"/>
          <w:marTop w:val="0"/>
          <w:marBottom w:val="0"/>
          <w:divBdr>
            <w:top w:val="none" w:sz="0" w:space="0" w:color="auto"/>
            <w:left w:val="none" w:sz="0" w:space="0" w:color="auto"/>
            <w:bottom w:val="none" w:sz="0" w:space="0" w:color="auto"/>
            <w:right w:val="none" w:sz="0" w:space="0" w:color="auto"/>
          </w:divBdr>
        </w:div>
        <w:div w:id="991180365">
          <w:marLeft w:val="0"/>
          <w:marRight w:val="0"/>
          <w:marTop w:val="0"/>
          <w:marBottom w:val="0"/>
          <w:divBdr>
            <w:top w:val="none" w:sz="0" w:space="0" w:color="auto"/>
            <w:left w:val="none" w:sz="0" w:space="0" w:color="auto"/>
            <w:bottom w:val="none" w:sz="0" w:space="0" w:color="auto"/>
            <w:right w:val="none" w:sz="0" w:space="0" w:color="auto"/>
          </w:divBdr>
        </w:div>
        <w:div w:id="1011252138">
          <w:marLeft w:val="0"/>
          <w:marRight w:val="0"/>
          <w:marTop w:val="0"/>
          <w:marBottom w:val="0"/>
          <w:divBdr>
            <w:top w:val="none" w:sz="0" w:space="0" w:color="auto"/>
            <w:left w:val="none" w:sz="0" w:space="0" w:color="auto"/>
            <w:bottom w:val="none" w:sz="0" w:space="0" w:color="auto"/>
            <w:right w:val="none" w:sz="0" w:space="0" w:color="auto"/>
          </w:divBdr>
        </w:div>
        <w:div w:id="1758401786">
          <w:marLeft w:val="0"/>
          <w:marRight w:val="0"/>
          <w:marTop w:val="0"/>
          <w:marBottom w:val="0"/>
          <w:divBdr>
            <w:top w:val="none" w:sz="0" w:space="0" w:color="auto"/>
            <w:left w:val="none" w:sz="0" w:space="0" w:color="auto"/>
            <w:bottom w:val="none" w:sz="0" w:space="0" w:color="auto"/>
            <w:right w:val="none" w:sz="0" w:space="0" w:color="auto"/>
          </w:divBdr>
        </w:div>
        <w:div w:id="1181897873">
          <w:marLeft w:val="0"/>
          <w:marRight w:val="0"/>
          <w:marTop w:val="0"/>
          <w:marBottom w:val="0"/>
          <w:divBdr>
            <w:top w:val="none" w:sz="0" w:space="0" w:color="auto"/>
            <w:left w:val="none" w:sz="0" w:space="0" w:color="auto"/>
            <w:bottom w:val="none" w:sz="0" w:space="0" w:color="auto"/>
            <w:right w:val="none" w:sz="0" w:space="0" w:color="auto"/>
          </w:divBdr>
        </w:div>
        <w:div w:id="1833059845">
          <w:marLeft w:val="0"/>
          <w:marRight w:val="0"/>
          <w:marTop w:val="0"/>
          <w:marBottom w:val="0"/>
          <w:divBdr>
            <w:top w:val="none" w:sz="0" w:space="0" w:color="auto"/>
            <w:left w:val="none" w:sz="0" w:space="0" w:color="auto"/>
            <w:bottom w:val="none" w:sz="0" w:space="0" w:color="auto"/>
            <w:right w:val="none" w:sz="0" w:space="0" w:color="auto"/>
          </w:divBdr>
        </w:div>
        <w:div w:id="1024356685">
          <w:marLeft w:val="0"/>
          <w:marRight w:val="0"/>
          <w:marTop w:val="0"/>
          <w:marBottom w:val="0"/>
          <w:divBdr>
            <w:top w:val="none" w:sz="0" w:space="0" w:color="auto"/>
            <w:left w:val="none" w:sz="0" w:space="0" w:color="auto"/>
            <w:bottom w:val="none" w:sz="0" w:space="0" w:color="auto"/>
            <w:right w:val="none" w:sz="0" w:space="0" w:color="auto"/>
          </w:divBdr>
        </w:div>
        <w:div w:id="1396197675">
          <w:marLeft w:val="0"/>
          <w:marRight w:val="0"/>
          <w:marTop w:val="0"/>
          <w:marBottom w:val="0"/>
          <w:divBdr>
            <w:top w:val="none" w:sz="0" w:space="0" w:color="auto"/>
            <w:left w:val="none" w:sz="0" w:space="0" w:color="auto"/>
            <w:bottom w:val="none" w:sz="0" w:space="0" w:color="auto"/>
            <w:right w:val="none" w:sz="0" w:space="0" w:color="auto"/>
          </w:divBdr>
        </w:div>
        <w:div w:id="322513118">
          <w:marLeft w:val="0"/>
          <w:marRight w:val="0"/>
          <w:marTop w:val="0"/>
          <w:marBottom w:val="0"/>
          <w:divBdr>
            <w:top w:val="none" w:sz="0" w:space="0" w:color="auto"/>
            <w:left w:val="none" w:sz="0" w:space="0" w:color="auto"/>
            <w:bottom w:val="none" w:sz="0" w:space="0" w:color="auto"/>
            <w:right w:val="none" w:sz="0" w:space="0" w:color="auto"/>
          </w:divBdr>
        </w:div>
        <w:div w:id="1580795476">
          <w:marLeft w:val="0"/>
          <w:marRight w:val="0"/>
          <w:marTop w:val="0"/>
          <w:marBottom w:val="0"/>
          <w:divBdr>
            <w:top w:val="none" w:sz="0" w:space="0" w:color="auto"/>
            <w:left w:val="none" w:sz="0" w:space="0" w:color="auto"/>
            <w:bottom w:val="none" w:sz="0" w:space="0" w:color="auto"/>
            <w:right w:val="none" w:sz="0" w:space="0" w:color="auto"/>
          </w:divBdr>
        </w:div>
        <w:div w:id="1357077895">
          <w:marLeft w:val="0"/>
          <w:marRight w:val="0"/>
          <w:marTop w:val="0"/>
          <w:marBottom w:val="0"/>
          <w:divBdr>
            <w:top w:val="none" w:sz="0" w:space="0" w:color="auto"/>
            <w:left w:val="none" w:sz="0" w:space="0" w:color="auto"/>
            <w:bottom w:val="none" w:sz="0" w:space="0" w:color="auto"/>
            <w:right w:val="none" w:sz="0" w:space="0" w:color="auto"/>
          </w:divBdr>
        </w:div>
        <w:div w:id="494759986">
          <w:marLeft w:val="0"/>
          <w:marRight w:val="0"/>
          <w:marTop w:val="0"/>
          <w:marBottom w:val="0"/>
          <w:divBdr>
            <w:top w:val="none" w:sz="0" w:space="0" w:color="auto"/>
            <w:left w:val="none" w:sz="0" w:space="0" w:color="auto"/>
            <w:bottom w:val="none" w:sz="0" w:space="0" w:color="auto"/>
            <w:right w:val="none" w:sz="0" w:space="0" w:color="auto"/>
          </w:divBdr>
        </w:div>
        <w:div w:id="1304892940">
          <w:marLeft w:val="0"/>
          <w:marRight w:val="0"/>
          <w:marTop w:val="0"/>
          <w:marBottom w:val="0"/>
          <w:divBdr>
            <w:top w:val="none" w:sz="0" w:space="0" w:color="auto"/>
            <w:left w:val="none" w:sz="0" w:space="0" w:color="auto"/>
            <w:bottom w:val="none" w:sz="0" w:space="0" w:color="auto"/>
            <w:right w:val="none" w:sz="0" w:space="0" w:color="auto"/>
          </w:divBdr>
        </w:div>
        <w:div w:id="1784420295">
          <w:marLeft w:val="0"/>
          <w:marRight w:val="0"/>
          <w:marTop w:val="0"/>
          <w:marBottom w:val="0"/>
          <w:divBdr>
            <w:top w:val="none" w:sz="0" w:space="0" w:color="auto"/>
            <w:left w:val="none" w:sz="0" w:space="0" w:color="auto"/>
            <w:bottom w:val="none" w:sz="0" w:space="0" w:color="auto"/>
            <w:right w:val="none" w:sz="0" w:space="0" w:color="auto"/>
          </w:divBdr>
        </w:div>
        <w:div w:id="1170944823">
          <w:marLeft w:val="0"/>
          <w:marRight w:val="0"/>
          <w:marTop w:val="0"/>
          <w:marBottom w:val="0"/>
          <w:divBdr>
            <w:top w:val="none" w:sz="0" w:space="0" w:color="auto"/>
            <w:left w:val="none" w:sz="0" w:space="0" w:color="auto"/>
            <w:bottom w:val="none" w:sz="0" w:space="0" w:color="auto"/>
            <w:right w:val="none" w:sz="0" w:space="0" w:color="auto"/>
          </w:divBdr>
        </w:div>
        <w:div w:id="1340348579">
          <w:marLeft w:val="0"/>
          <w:marRight w:val="0"/>
          <w:marTop w:val="0"/>
          <w:marBottom w:val="0"/>
          <w:divBdr>
            <w:top w:val="none" w:sz="0" w:space="0" w:color="auto"/>
            <w:left w:val="none" w:sz="0" w:space="0" w:color="auto"/>
            <w:bottom w:val="none" w:sz="0" w:space="0" w:color="auto"/>
            <w:right w:val="none" w:sz="0" w:space="0" w:color="auto"/>
          </w:divBdr>
        </w:div>
        <w:div w:id="995642600">
          <w:marLeft w:val="0"/>
          <w:marRight w:val="0"/>
          <w:marTop w:val="0"/>
          <w:marBottom w:val="0"/>
          <w:divBdr>
            <w:top w:val="none" w:sz="0" w:space="0" w:color="auto"/>
            <w:left w:val="none" w:sz="0" w:space="0" w:color="auto"/>
            <w:bottom w:val="none" w:sz="0" w:space="0" w:color="auto"/>
            <w:right w:val="none" w:sz="0" w:space="0" w:color="auto"/>
          </w:divBdr>
        </w:div>
        <w:div w:id="13196736">
          <w:marLeft w:val="0"/>
          <w:marRight w:val="0"/>
          <w:marTop w:val="0"/>
          <w:marBottom w:val="0"/>
          <w:divBdr>
            <w:top w:val="none" w:sz="0" w:space="0" w:color="auto"/>
            <w:left w:val="none" w:sz="0" w:space="0" w:color="auto"/>
            <w:bottom w:val="none" w:sz="0" w:space="0" w:color="auto"/>
            <w:right w:val="none" w:sz="0" w:space="0" w:color="auto"/>
          </w:divBdr>
        </w:div>
        <w:div w:id="632489880">
          <w:marLeft w:val="0"/>
          <w:marRight w:val="0"/>
          <w:marTop w:val="0"/>
          <w:marBottom w:val="0"/>
          <w:divBdr>
            <w:top w:val="none" w:sz="0" w:space="0" w:color="auto"/>
            <w:left w:val="none" w:sz="0" w:space="0" w:color="auto"/>
            <w:bottom w:val="none" w:sz="0" w:space="0" w:color="auto"/>
            <w:right w:val="none" w:sz="0" w:space="0" w:color="auto"/>
          </w:divBdr>
        </w:div>
        <w:div w:id="1353724252">
          <w:marLeft w:val="0"/>
          <w:marRight w:val="0"/>
          <w:marTop w:val="0"/>
          <w:marBottom w:val="0"/>
          <w:divBdr>
            <w:top w:val="none" w:sz="0" w:space="0" w:color="auto"/>
            <w:left w:val="none" w:sz="0" w:space="0" w:color="auto"/>
            <w:bottom w:val="none" w:sz="0" w:space="0" w:color="auto"/>
            <w:right w:val="none" w:sz="0" w:space="0" w:color="auto"/>
          </w:divBdr>
        </w:div>
        <w:div w:id="987200697">
          <w:marLeft w:val="0"/>
          <w:marRight w:val="0"/>
          <w:marTop w:val="0"/>
          <w:marBottom w:val="0"/>
          <w:divBdr>
            <w:top w:val="none" w:sz="0" w:space="0" w:color="auto"/>
            <w:left w:val="none" w:sz="0" w:space="0" w:color="auto"/>
            <w:bottom w:val="none" w:sz="0" w:space="0" w:color="auto"/>
            <w:right w:val="none" w:sz="0" w:space="0" w:color="auto"/>
          </w:divBdr>
        </w:div>
        <w:div w:id="2011174708">
          <w:marLeft w:val="0"/>
          <w:marRight w:val="0"/>
          <w:marTop w:val="0"/>
          <w:marBottom w:val="0"/>
          <w:divBdr>
            <w:top w:val="none" w:sz="0" w:space="0" w:color="auto"/>
            <w:left w:val="none" w:sz="0" w:space="0" w:color="auto"/>
            <w:bottom w:val="none" w:sz="0" w:space="0" w:color="auto"/>
            <w:right w:val="none" w:sz="0" w:space="0" w:color="auto"/>
          </w:divBdr>
        </w:div>
        <w:div w:id="990400354">
          <w:marLeft w:val="0"/>
          <w:marRight w:val="0"/>
          <w:marTop w:val="0"/>
          <w:marBottom w:val="0"/>
          <w:divBdr>
            <w:top w:val="none" w:sz="0" w:space="0" w:color="auto"/>
            <w:left w:val="none" w:sz="0" w:space="0" w:color="auto"/>
            <w:bottom w:val="none" w:sz="0" w:space="0" w:color="auto"/>
            <w:right w:val="none" w:sz="0" w:space="0" w:color="auto"/>
          </w:divBdr>
        </w:div>
        <w:div w:id="2085373262">
          <w:marLeft w:val="0"/>
          <w:marRight w:val="0"/>
          <w:marTop w:val="0"/>
          <w:marBottom w:val="0"/>
          <w:divBdr>
            <w:top w:val="none" w:sz="0" w:space="0" w:color="auto"/>
            <w:left w:val="none" w:sz="0" w:space="0" w:color="auto"/>
            <w:bottom w:val="none" w:sz="0" w:space="0" w:color="auto"/>
            <w:right w:val="none" w:sz="0" w:space="0" w:color="auto"/>
          </w:divBdr>
        </w:div>
        <w:div w:id="1803964294">
          <w:marLeft w:val="0"/>
          <w:marRight w:val="0"/>
          <w:marTop w:val="0"/>
          <w:marBottom w:val="0"/>
          <w:divBdr>
            <w:top w:val="none" w:sz="0" w:space="0" w:color="auto"/>
            <w:left w:val="none" w:sz="0" w:space="0" w:color="auto"/>
            <w:bottom w:val="none" w:sz="0" w:space="0" w:color="auto"/>
            <w:right w:val="none" w:sz="0" w:space="0" w:color="auto"/>
          </w:divBdr>
        </w:div>
        <w:div w:id="1473594296">
          <w:marLeft w:val="0"/>
          <w:marRight w:val="0"/>
          <w:marTop w:val="0"/>
          <w:marBottom w:val="0"/>
          <w:divBdr>
            <w:top w:val="none" w:sz="0" w:space="0" w:color="auto"/>
            <w:left w:val="none" w:sz="0" w:space="0" w:color="auto"/>
            <w:bottom w:val="none" w:sz="0" w:space="0" w:color="auto"/>
            <w:right w:val="none" w:sz="0" w:space="0" w:color="auto"/>
          </w:divBdr>
        </w:div>
        <w:div w:id="1970278583">
          <w:marLeft w:val="0"/>
          <w:marRight w:val="0"/>
          <w:marTop w:val="0"/>
          <w:marBottom w:val="0"/>
          <w:divBdr>
            <w:top w:val="none" w:sz="0" w:space="0" w:color="auto"/>
            <w:left w:val="none" w:sz="0" w:space="0" w:color="auto"/>
            <w:bottom w:val="none" w:sz="0" w:space="0" w:color="auto"/>
            <w:right w:val="none" w:sz="0" w:space="0" w:color="auto"/>
          </w:divBdr>
        </w:div>
        <w:div w:id="920067921">
          <w:marLeft w:val="0"/>
          <w:marRight w:val="0"/>
          <w:marTop w:val="0"/>
          <w:marBottom w:val="0"/>
          <w:divBdr>
            <w:top w:val="none" w:sz="0" w:space="0" w:color="auto"/>
            <w:left w:val="none" w:sz="0" w:space="0" w:color="auto"/>
            <w:bottom w:val="none" w:sz="0" w:space="0" w:color="auto"/>
            <w:right w:val="none" w:sz="0" w:space="0" w:color="auto"/>
          </w:divBdr>
        </w:div>
        <w:div w:id="2101951268">
          <w:marLeft w:val="0"/>
          <w:marRight w:val="0"/>
          <w:marTop w:val="0"/>
          <w:marBottom w:val="0"/>
          <w:divBdr>
            <w:top w:val="none" w:sz="0" w:space="0" w:color="auto"/>
            <w:left w:val="none" w:sz="0" w:space="0" w:color="auto"/>
            <w:bottom w:val="none" w:sz="0" w:space="0" w:color="auto"/>
            <w:right w:val="none" w:sz="0" w:space="0" w:color="auto"/>
          </w:divBdr>
        </w:div>
        <w:div w:id="1658995064">
          <w:marLeft w:val="0"/>
          <w:marRight w:val="0"/>
          <w:marTop w:val="0"/>
          <w:marBottom w:val="0"/>
          <w:divBdr>
            <w:top w:val="none" w:sz="0" w:space="0" w:color="auto"/>
            <w:left w:val="none" w:sz="0" w:space="0" w:color="auto"/>
            <w:bottom w:val="none" w:sz="0" w:space="0" w:color="auto"/>
            <w:right w:val="none" w:sz="0" w:space="0" w:color="auto"/>
          </w:divBdr>
        </w:div>
        <w:div w:id="560334046">
          <w:marLeft w:val="0"/>
          <w:marRight w:val="0"/>
          <w:marTop w:val="0"/>
          <w:marBottom w:val="0"/>
          <w:divBdr>
            <w:top w:val="none" w:sz="0" w:space="0" w:color="auto"/>
            <w:left w:val="none" w:sz="0" w:space="0" w:color="auto"/>
            <w:bottom w:val="none" w:sz="0" w:space="0" w:color="auto"/>
            <w:right w:val="none" w:sz="0" w:space="0" w:color="auto"/>
          </w:divBdr>
        </w:div>
        <w:div w:id="1325738279">
          <w:marLeft w:val="0"/>
          <w:marRight w:val="0"/>
          <w:marTop w:val="0"/>
          <w:marBottom w:val="0"/>
          <w:divBdr>
            <w:top w:val="none" w:sz="0" w:space="0" w:color="auto"/>
            <w:left w:val="none" w:sz="0" w:space="0" w:color="auto"/>
            <w:bottom w:val="none" w:sz="0" w:space="0" w:color="auto"/>
            <w:right w:val="none" w:sz="0" w:space="0" w:color="auto"/>
          </w:divBdr>
        </w:div>
        <w:div w:id="1240408798">
          <w:marLeft w:val="0"/>
          <w:marRight w:val="0"/>
          <w:marTop w:val="0"/>
          <w:marBottom w:val="0"/>
          <w:divBdr>
            <w:top w:val="none" w:sz="0" w:space="0" w:color="auto"/>
            <w:left w:val="none" w:sz="0" w:space="0" w:color="auto"/>
            <w:bottom w:val="none" w:sz="0" w:space="0" w:color="auto"/>
            <w:right w:val="none" w:sz="0" w:space="0" w:color="auto"/>
          </w:divBdr>
        </w:div>
        <w:div w:id="696780038">
          <w:marLeft w:val="0"/>
          <w:marRight w:val="0"/>
          <w:marTop w:val="0"/>
          <w:marBottom w:val="0"/>
          <w:divBdr>
            <w:top w:val="none" w:sz="0" w:space="0" w:color="auto"/>
            <w:left w:val="none" w:sz="0" w:space="0" w:color="auto"/>
            <w:bottom w:val="none" w:sz="0" w:space="0" w:color="auto"/>
            <w:right w:val="none" w:sz="0" w:space="0" w:color="auto"/>
          </w:divBdr>
        </w:div>
        <w:div w:id="1319921144">
          <w:marLeft w:val="0"/>
          <w:marRight w:val="0"/>
          <w:marTop w:val="0"/>
          <w:marBottom w:val="0"/>
          <w:divBdr>
            <w:top w:val="none" w:sz="0" w:space="0" w:color="auto"/>
            <w:left w:val="none" w:sz="0" w:space="0" w:color="auto"/>
            <w:bottom w:val="none" w:sz="0" w:space="0" w:color="auto"/>
            <w:right w:val="none" w:sz="0" w:space="0" w:color="auto"/>
          </w:divBdr>
        </w:div>
        <w:div w:id="256451335">
          <w:marLeft w:val="0"/>
          <w:marRight w:val="0"/>
          <w:marTop w:val="0"/>
          <w:marBottom w:val="0"/>
          <w:divBdr>
            <w:top w:val="none" w:sz="0" w:space="0" w:color="auto"/>
            <w:left w:val="none" w:sz="0" w:space="0" w:color="auto"/>
            <w:bottom w:val="none" w:sz="0" w:space="0" w:color="auto"/>
            <w:right w:val="none" w:sz="0" w:space="0" w:color="auto"/>
          </w:divBdr>
        </w:div>
        <w:div w:id="1565602034">
          <w:marLeft w:val="0"/>
          <w:marRight w:val="0"/>
          <w:marTop w:val="0"/>
          <w:marBottom w:val="0"/>
          <w:divBdr>
            <w:top w:val="none" w:sz="0" w:space="0" w:color="auto"/>
            <w:left w:val="none" w:sz="0" w:space="0" w:color="auto"/>
            <w:bottom w:val="none" w:sz="0" w:space="0" w:color="auto"/>
            <w:right w:val="none" w:sz="0" w:space="0" w:color="auto"/>
          </w:divBdr>
        </w:div>
        <w:div w:id="937106388">
          <w:marLeft w:val="0"/>
          <w:marRight w:val="0"/>
          <w:marTop w:val="0"/>
          <w:marBottom w:val="0"/>
          <w:divBdr>
            <w:top w:val="none" w:sz="0" w:space="0" w:color="auto"/>
            <w:left w:val="none" w:sz="0" w:space="0" w:color="auto"/>
            <w:bottom w:val="none" w:sz="0" w:space="0" w:color="auto"/>
            <w:right w:val="none" w:sz="0" w:space="0" w:color="auto"/>
          </w:divBdr>
        </w:div>
        <w:div w:id="308169587">
          <w:marLeft w:val="0"/>
          <w:marRight w:val="0"/>
          <w:marTop w:val="0"/>
          <w:marBottom w:val="0"/>
          <w:divBdr>
            <w:top w:val="none" w:sz="0" w:space="0" w:color="auto"/>
            <w:left w:val="none" w:sz="0" w:space="0" w:color="auto"/>
            <w:bottom w:val="none" w:sz="0" w:space="0" w:color="auto"/>
            <w:right w:val="none" w:sz="0" w:space="0" w:color="auto"/>
          </w:divBdr>
        </w:div>
        <w:div w:id="700400621">
          <w:marLeft w:val="0"/>
          <w:marRight w:val="0"/>
          <w:marTop w:val="0"/>
          <w:marBottom w:val="0"/>
          <w:divBdr>
            <w:top w:val="none" w:sz="0" w:space="0" w:color="auto"/>
            <w:left w:val="none" w:sz="0" w:space="0" w:color="auto"/>
            <w:bottom w:val="none" w:sz="0" w:space="0" w:color="auto"/>
            <w:right w:val="none" w:sz="0" w:space="0" w:color="auto"/>
          </w:divBdr>
        </w:div>
        <w:div w:id="1738354289">
          <w:marLeft w:val="0"/>
          <w:marRight w:val="0"/>
          <w:marTop w:val="0"/>
          <w:marBottom w:val="0"/>
          <w:divBdr>
            <w:top w:val="none" w:sz="0" w:space="0" w:color="auto"/>
            <w:left w:val="none" w:sz="0" w:space="0" w:color="auto"/>
            <w:bottom w:val="none" w:sz="0" w:space="0" w:color="auto"/>
            <w:right w:val="none" w:sz="0" w:space="0" w:color="auto"/>
          </w:divBdr>
        </w:div>
        <w:div w:id="940794370">
          <w:marLeft w:val="0"/>
          <w:marRight w:val="0"/>
          <w:marTop w:val="0"/>
          <w:marBottom w:val="0"/>
          <w:divBdr>
            <w:top w:val="none" w:sz="0" w:space="0" w:color="auto"/>
            <w:left w:val="none" w:sz="0" w:space="0" w:color="auto"/>
            <w:bottom w:val="none" w:sz="0" w:space="0" w:color="auto"/>
            <w:right w:val="none" w:sz="0" w:space="0" w:color="auto"/>
          </w:divBdr>
        </w:div>
        <w:div w:id="377970927">
          <w:marLeft w:val="0"/>
          <w:marRight w:val="0"/>
          <w:marTop w:val="0"/>
          <w:marBottom w:val="0"/>
          <w:divBdr>
            <w:top w:val="none" w:sz="0" w:space="0" w:color="auto"/>
            <w:left w:val="none" w:sz="0" w:space="0" w:color="auto"/>
            <w:bottom w:val="none" w:sz="0" w:space="0" w:color="auto"/>
            <w:right w:val="none" w:sz="0" w:space="0" w:color="auto"/>
          </w:divBdr>
        </w:div>
        <w:div w:id="1464734110">
          <w:marLeft w:val="0"/>
          <w:marRight w:val="0"/>
          <w:marTop w:val="0"/>
          <w:marBottom w:val="0"/>
          <w:divBdr>
            <w:top w:val="none" w:sz="0" w:space="0" w:color="auto"/>
            <w:left w:val="none" w:sz="0" w:space="0" w:color="auto"/>
            <w:bottom w:val="none" w:sz="0" w:space="0" w:color="auto"/>
            <w:right w:val="none" w:sz="0" w:space="0" w:color="auto"/>
          </w:divBdr>
        </w:div>
        <w:div w:id="1909684475">
          <w:marLeft w:val="0"/>
          <w:marRight w:val="0"/>
          <w:marTop w:val="0"/>
          <w:marBottom w:val="0"/>
          <w:divBdr>
            <w:top w:val="none" w:sz="0" w:space="0" w:color="auto"/>
            <w:left w:val="none" w:sz="0" w:space="0" w:color="auto"/>
            <w:bottom w:val="none" w:sz="0" w:space="0" w:color="auto"/>
            <w:right w:val="none" w:sz="0" w:space="0" w:color="auto"/>
          </w:divBdr>
        </w:div>
        <w:div w:id="1554854630">
          <w:marLeft w:val="0"/>
          <w:marRight w:val="0"/>
          <w:marTop w:val="0"/>
          <w:marBottom w:val="0"/>
          <w:divBdr>
            <w:top w:val="none" w:sz="0" w:space="0" w:color="auto"/>
            <w:left w:val="none" w:sz="0" w:space="0" w:color="auto"/>
            <w:bottom w:val="none" w:sz="0" w:space="0" w:color="auto"/>
            <w:right w:val="none" w:sz="0" w:space="0" w:color="auto"/>
          </w:divBdr>
        </w:div>
        <w:div w:id="684482901">
          <w:marLeft w:val="0"/>
          <w:marRight w:val="0"/>
          <w:marTop w:val="0"/>
          <w:marBottom w:val="0"/>
          <w:divBdr>
            <w:top w:val="none" w:sz="0" w:space="0" w:color="auto"/>
            <w:left w:val="none" w:sz="0" w:space="0" w:color="auto"/>
            <w:bottom w:val="none" w:sz="0" w:space="0" w:color="auto"/>
            <w:right w:val="none" w:sz="0" w:space="0" w:color="auto"/>
          </w:divBdr>
        </w:div>
        <w:div w:id="526678653">
          <w:marLeft w:val="0"/>
          <w:marRight w:val="0"/>
          <w:marTop w:val="0"/>
          <w:marBottom w:val="0"/>
          <w:divBdr>
            <w:top w:val="none" w:sz="0" w:space="0" w:color="auto"/>
            <w:left w:val="none" w:sz="0" w:space="0" w:color="auto"/>
            <w:bottom w:val="none" w:sz="0" w:space="0" w:color="auto"/>
            <w:right w:val="none" w:sz="0" w:space="0" w:color="auto"/>
          </w:divBdr>
        </w:div>
        <w:div w:id="1211461109">
          <w:marLeft w:val="0"/>
          <w:marRight w:val="0"/>
          <w:marTop w:val="0"/>
          <w:marBottom w:val="0"/>
          <w:divBdr>
            <w:top w:val="none" w:sz="0" w:space="0" w:color="auto"/>
            <w:left w:val="none" w:sz="0" w:space="0" w:color="auto"/>
            <w:bottom w:val="none" w:sz="0" w:space="0" w:color="auto"/>
            <w:right w:val="none" w:sz="0" w:space="0" w:color="auto"/>
          </w:divBdr>
        </w:div>
        <w:div w:id="2104956286">
          <w:marLeft w:val="0"/>
          <w:marRight w:val="0"/>
          <w:marTop w:val="0"/>
          <w:marBottom w:val="0"/>
          <w:divBdr>
            <w:top w:val="none" w:sz="0" w:space="0" w:color="auto"/>
            <w:left w:val="none" w:sz="0" w:space="0" w:color="auto"/>
            <w:bottom w:val="none" w:sz="0" w:space="0" w:color="auto"/>
            <w:right w:val="none" w:sz="0" w:space="0" w:color="auto"/>
          </w:divBdr>
        </w:div>
        <w:div w:id="283535971">
          <w:marLeft w:val="0"/>
          <w:marRight w:val="0"/>
          <w:marTop w:val="0"/>
          <w:marBottom w:val="0"/>
          <w:divBdr>
            <w:top w:val="none" w:sz="0" w:space="0" w:color="auto"/>
            <w:left w:val="none" w:sz="0" w:space="0" w:color="auto"/>
            <w:bottom w:val="none" w:sz="0" w:space="0" w:color="auto"/>
            <w:right w:val="none" w:sz="0" w:space="0" w:color="auto"/>
          </w:divBdr>
        </w:div>
      </w:divsChild>
    </w:div>
    <w:div w:id="347870761">
      <w:bodyDiv w:val="1"/>
      <w:marLeft w:val="0"/>
      <w:marRight w:val="0"/>
      <w:marTop w:val="0"/>
      <w:marBottom w:val="0"/>
      <w:divBdr>
        <w:top w:val="none" w:sz="0" w:space="0" w:color="auto"/>
        <w:left w:val="none" w:sz="0" w:space="0" w:color="auto"/>
        <w:bottom w:val="none" w:sz="0" w:space="0" w:color="auto"/>
        <w:right w:val="none" w:sz="0" w:space="0" w:color="auto"/>
      </w:divBdr>
      <w:divsChild>
        <w:div w:id="2048599668">
          <w:marLeft w:val="0"/>
          <w:marRight w:val="0"/>
          <w:marTop w:val="0"/>
          <w:marBottom w:val="0"/>
          <w:divBdr>
            <w:top w:val="none" w:sz="0" w:space="0" w:color="auto"/>
            <w:left w:val="none" w:sz="0" w:space="0" w:color="auto"/>
            <w:bottom w:val="none" w:sz="0" w:space="0" w:color="auto"/>
            <w:right w:val="none" w:sz="0" w:space="0" w:color="auto"/>
          </w:divBdr>
        </w:div>
        <w:div w:id="1383596285">
          <w:marLeft w:val="0"/>
          <w:marRight w:val="0"/>
          <w:marTop w:val="0"/>
          <w:marBottom w:val="0"/>
          <w:divBdr>
            <w:top w:val="none" w:sz="0" w:space="0" w:color="auto"/>
            <w:left w:val="none" w:sz="0" w:space="0" w:color="auto"/>
            <w:bottom w:val="none" w:sz="0" w:space="0" w:color="auto"/>
            <w:right w:val="none" w:sz="0" w:space="0" w:color="auto"/>
          </w:divBdr>
        </w:div>
        <w:div w:id="1669821308">
          <w:marLeft w:val="0"/>
          <w:marRight w:val="0"/>
          <w:marTop w:val="0"/>
          <w:marBottom w:val="0"/>
          <w:divBdr>
            <w:top w:val="none" w:sz="0" w:space="0" w:color="auto"/>
            <w:left w:val="none" w:sz="0" w:space="0" w:color="auto"/>
            <w:bottom w:val="none" w:sz="0" w:space="0" w:color="auto"/>
            <w:right w:val="none" w:sz="0" w:space="0" w:color="auto"/>
          </w:divBdr>
        </w:div>
        <w:div w:id="1952741297">
          <w:marLeft w:val="0"/>
          <w:marRight w:val="0"/>
          <w:marTop w:val="0"/>
          <w:marBottom w:val="0"/>
          <w:divBdr>
            <w:top w:val="none" w:sz="0" w:space="0" w:color="auto"/>
            <w:left w:val="none" w:sz="0" w:space="0" w:color="auto"/>
            <w:bottom w:val="none" w:sz="0" w:space="0" w:color="auto"/>
            <w:right w:val="none" w:sz="0" w:space="0" w:color="auto"/>
          </w:divBdr>
        </w:div>
        <w:div w:id="2121490041">
          <w:marLeft w:val="0"/>
          <w:marRight w:val="0"/>
          <w:marTop w:val="0"/>
          <w:marBottom w:val="0"/>
          <w:divBdr>
            <w:top w:val="none" w:sz="0" w:space="0" w:color="auto"/>
            <w:left w:val="none" w:sz="0" w:space="0" w:color="auto"/>
            <w:bottom w:val="none" w:sz="0" w:space="0" w:color="auto"/>
            <w:right w:val="none" w:sz="0" w:space="0" w:color="auto"/>
          </w:divBdr>
        </w:div>
        <w:div w:id="1626695167">
          <w:marLeft w:val="0"/>
          <w:marRight w:val="0"/>
          <w:marTop w:val="0"/>
          <w:marBottom w:val="0"/>
          <w:divBdr>
            <w:top w:val="none" w:sz="0" w:space="0" w:color="auto"/>
            <w:left w:val="none" w:sz="0" w:space="0" w:color="auto"/>
            <w:bottom w:val="none" w:sz="0" w:space="0" w:color="auto"/>
            <w:right w:val="none" w:sz="0" w:space="0" w:color="auto"/>
          </w:divBdr>
        </w:div>
        <w:div w:id="2143303184">
          <w:marLeft w:val="0"/>
          <w:marRight w:val="0"/>
          <w:marTop w:val="0"/>
          <w:marBottom w:val="0"/>
          <w:divBdr>
            <w:top w:val="none" w:sz="0" w:space="0" w:color="auto"/>
            <w:left w:val="none" w:sz="0" w:space="0" w:color="auto"/>
            <w:bottom w:val="none" w:sz="0" w:space="0" w:color="auto"/>
            <w:right w:val="none" w:sz="0" w:space="0" w:color="auto"/>
          </w:divBdr>
        </w:div>
        <w:div w:id="228198876">
          <w:marLeft w:val="0"/>
          <w:marRight w:val="0"/>
          <w:marTop w:val="0"/>
          <w:marBottom w:val="0"/>
          <w:divBdr>
            <w:top w:val="none" w:sz="0" w:space="0" w:color="auto"/>
            <w:left w:val="none" w:sz="0" w:space="0" w:color="auto"/>
            <w:bottom w:val="none" w:sz="0" w:space="0" w:color="auto"/>
            <w:right w:val="none" w:sz="0" w:space="0" w:color="auto"/>
          </w:divBdr>
        </w:div>
        <w:div w:id="1001392861">
          <w:marLeft w:val="0"/>
          <w:marRight w:val="0"/>
          <w:marTop w:val="0"/>
          <w:marBottom w:val="0"/>
          <w:divBdr>
            <w:top w:val="none" w:sz="0" w:space="0" w:color="auto"/>
            <w:left w:val="none" w:sz="0" w:space="0" w:color="auto"/>
            <w:bottom w:val="none" w:sz="0" w:space="0" w:color="auto"/>
            <w:right w:val="none" w:sz="0" w:space="0" w:color="auto"/>
          </w:divBdr>
        </w:div>
        <w:div w:id="1413818650">
          <w:marLeft w:val="0"/>
          <w:marRight w:val="0"/>
          <w:marTop w:val="0"/>
          <w:marBottom w:val="0"/>
          <w:divBdr>
            <w:top w:val="none" w:sz="0" w:space="0" w:color="auto"/>
            <w:left w:val="none" w:sz="0" w:space="0" w:color="auto"/>
            <w:bottom w:val="none" w:sz="0" w:space="0" w:color="auto"/>
            <w:right w:val="none" w:sz="0" w:space="0" w:color="auto"/>
          </w:divBdr>
        </w:div>
        <w:div w:id="1795758152">
          <w:marLeft w:val="0"/>
          <w:marRight w:val="0"/>
          <w:marTop w:val="0"/>
          <w:marBottom w:val="0"/>
          <w:divBdr>
            <w:top w:val="none" w:sz="0" w:space="0" w:color="auto"/>
            <w:left w:val="none" w:sz="0" w:space="0" w:color="auto"/>
            <w:bottom w:val="none" w:sz="0" w:space="0" w:color="auto"/>
            <w:right w:val="none" w:sz="0" w:space="0" w:color="auto"/>
          </w:divBdr>
        </w:div>
        <w:div w:id="38827922">
          <w:marLeft w:val="0"/>
          <w:marRight w:val="0"/>
          <w:marTop w:val="0"/>
          <w:marBottom w:val="0"/>
          <w:divBdr>
            <w:top w:val="none" w:sz="0" w:space="0" w:color="auto"/>
            <w:left w:val="none" w:sz="0" w:space="0" w:color="auto"/>
            <w:bottom w:val="none" w:sz="0" w:space="0" w:color="auto"/>
            <w:right w:val="none" w:sz="0" w:space="0" w:color="auto"/>
          </w:divBdr>
        </w:div>
        <w:div w:id="1185094515">
          <w:marLeft w:val="0"/>
          <w:marRight w:val="0"/>
          <w:marTop w:val="0"/>
          <w:marBottom w:val="0"/>
          <w:divBdr>
            <w:top w:val="none" w:sz="0" w:space="0" w:color="auto"/>
            <w:left w:val="none" w:sz="0" w:space="0" w:color="auto"/>
            <w:bottom w:val="none" w:sz="0" w:space="0" w:color="auto"/>
            <w:right w:val="none" w:sz="0" w:space="0" w:color="auto"/>
          </w:divBdr>
        </w:div>
        <w:div w:id="196049793">
          <w:marLeft w:val="0"/>
          <w:marRight w:val="0"/>
          <w:marTop w:val="0"/>
          <w:marBottom w:val="0"/>
          <w:divBdr>
            <w:top w:val="none" w:sz="0" w:space="0" w:color="auto"/>
            <w:left w:val="none" w:sz="0" w:space="0" w:color="auto"/>
            <w:bottom w:val="none" w:sz="0" w:space="0" w:color="auto"/>
            <w:right w:val="none" w:sz="0" w:space="0" w:color="auto"/>
          </w:divBdr>
        </w:div>
        <w:div w:id="859929824">
          <w:marLeft w:val="0"/>
          <w:marRight w:val="0"/>
          <w:marTop w:val="0"/>
          <w:marBottom w:val="0"/>
          <w:divBdr>
            <w:top w:val="none" w:sz="0" w:space="0" w:color="auto"/>
            <w:left w:val="none" w:sz="0" w:space="0" w:color="auto"/>
            <w:bottom w:val="none" w:sz="0" w:space="0" w:color="auto"/>
            <w:right w:val="none" w:sz="0" w:space="0" w:color="auto"/>
          </w:divBdr>
        </w:div>
        <w:div w:id="1214317075">
          <w:marLeft w:val="0"/>
          <w:marRight w:val="0"/>
          <w:marTop w:val="0"/>
          <w:marBottom w:val="0"/>
          <w:divBdr>
            <w:top w:val="none" w:sz="0" w:space="0" w:color="auto"/>
            <w:left w:val="none" w:sz="0" w:space="0" w:color="auto"/>
            <w:bottom w:val="none" w:sz="0" w:space="0" w:color="auto"/>
            <w:right w:val="none" w:sz="0" w:space="0" w:color="auto"/>
          </w:divBdr>
        </w:div>
        <w:div w:id="354696675">
          <w:marLeft w:val="0"/>
          <w:marRight w:val="0"/>
          <w:marTop w:val="0"/>
          <w:marBottom w:val="0"/>
          <w:divBdr>
            <w:top w:val="none" w:sz="0" w:space="0" w:color="auto"/>
            <w:left w:val="none" w:sz="0" w:space="0" w:color="auto"/>
            <w:bottom w:val="none" w:sz="0" w:space="0" w:color="auto"/>
            <w:right w:val="none" w:sz="0" w:space="0" w:color="auto"/>
          </w:divBdr>
        </w:div>
        <w:div w:id="1033968337">
          <w:marLeft w:val="0"/>
          <w:marRight w:val="0"/>
          <w:marTop w:val="0"/>
          <w:marBottom w:val="0"/>
          <w:divBdr>
            <w:top w:val="none" w:sz="0" w:space="0" w:color="auto"/>
            <w:left w:val="none" w:sz="0" w:space="0" w:color="auto"/>
            <w:bottom w:val="none" w:sz="0" w:space="0" w:color="auto"/>
            <w:right w:val="none" w:sz="0" w:space="0" w:color="auto"/>
          </w:divBdr>
        </w:div>
        <w:div w:id="1445269956">
          <w:marLeft w:val="0"/>
          <w:marRight w:val="0"/>
          <w:marTop w:val="0"/>
          <w:marBottom w:val="0"/>
          <w:divBdr>
            <w:top w:val="none" w:sz="0" w:space="0" w:color="auto"/>
            <w:left w:val="none" w:sz="0" w:space="0" w:color="auto"/>
            <w:bottom w:val="none" w:sz="0" w:space="0" w:color="auto"/>
            <w:right w:val="none" w:sz="0" w:space="0" w:color="auto"/>
          </w:divBdr>
        </w:div>
        <w:div w:id="691612642">
          <w:marLeft w:val="0"/>
          <w:marRight w:val="0"/>
          <w:marTop w:val="0"/>
          <w:marBottom w:val="0"/>
          <w:divBdr>
            <w:top w:val="none" w:sz="0" w:space="0" w:color="auto"/>
            <w:left w:val="none" w:sz="0" w:space="0" w:color="auto"/>
            <w:bottom w:val="none" w:sz="0" w:space="0" w:color="auto"/>
            <w:right w:val="none" w:sz="0" w:space="0" w:color="auto"/>
          </w:divBdr>
        </w:div>
        <w:div w:id="386491968">
          <w:marLeft w:val="0"/>
          <w:marRight w:val="0"/>
          <w:marTop w:val="0"/>
          <w:marBottom w:val="0"/>
          <w:divBdr>
            <w:top w:val="none" w:sz="0" w:space="0" w:color="auto"/>
            <w:left w:val="none" w:sz="0" w:space="0" w:color="auto"/>
            <w:bottom w:val="none" w:sz="0" w:space="0" w:color="auto"/>
            <w:right w:val="none" w:sz="0" w:space="0" w:color="auto"/>
          </w:divBdr>
        </w:div>
        <w:div w:id="1539465071">
          <w:marLeft w:val="0"/>
          <w:marRight w:val="0"/>
          <w:marTop w:val="0"/>
          <w:marBottom w:val="0"/>
          <w:divBdr>
            <w:top w:val="none" w:sz="0" w:space="0" w:color="auto"/>
            <w:left w:val="none" w:sz="0" w:space="0" w:color="auto"/>
            <w:bottom w:val="none" w:sz="0" w:space="0" w:color="auto"/>
            <w:right w:val="none" w:sz="0" w:space="0" w:color="auto"/>
          </w:divBdr>
        </w:div>
        <w:div w:id="1254558174">
          <w:marLeft w:val="0"/>
          <w:marRight w:val="0"/>
          <w:marTop w:val="0"/>
          <w:marBottom w:val="0"/>
          <w:divBdr>
            <w:top w:val="none" w:sz="0" w:space="0" w:color="auto"/>
            <w:left w:val="none" w:sz="0" w:space="0" w:color="auto"/>
            <w:bottom w:val="none" w:sz="0" w:space="0" w:color="auto"/>
            <w:right w:val="none" w:sz="0" w:space="0" w:color="auto"/>
          </w:divBdr>
        </w:div>
        <w:div w:id="393241612">
          <w:marLeft w:val="0"/>
          <w:marRight w:val="0"/>
          <w:marTop w:val="0"/>
          <w:marBottom w:val="0"/>
          <w:divBdr>
            <w:top w:val="none" w:sz="0" w:space="0" w:color="auto"/>
            <w:left w:val="none" w:sz="0" w:space="0" w:color="auto"/>
            <w:bottom w:val="none" w:sz="0" w:space="0" w:color="auto"/>
            <w:right w:val="none" w:sz="0" w:space="0" w:color="auto"/>
          </w:divBdr>
        </w:div>
        <w:div w:id="1278833078">
          <w:marLeft w:val="0"/>
          <w:marRight w:val="0"/>
          <w:marTop w:val="0"/>
          <w:marBottom w:val="0"/>
          <w:divBdr>
            <w:top w:val="none" w:sz="0" w:space="0" w:color="auto"/>
            <w:left w:val="none" w:sz="0" w:space="0" w:color="auto"/>
            <w:bottom w:val="none" w:sz="0" w:space="0" w:color="auto"/>
            <w:right w:val="none" w:sz="0" w:space="0" w:color="auto"/>
          </w:divBdr>
        </w:div>
        <w:div w:id="2023041959">
          <w:marLeft w:val="0"/>
          <w:marRight w:val="0"/>
          <w:marTop w:val="0"/>
          <w:marBottom w:val="0"/>
          <w:divBdr>
            <w:top w:val="none" w:sz="0" w:space="0" w:color="auto"/>
            <w:left w:val="none" w:sz="0" w:space="0" w:color="auto"/>
            <w:bottom w:val="none" w:sz="0" w:space="0" w:color="auto"/>
            <w:right w:val="none" w:sz="0" w:space="0" w:color="auto"/>
          </w:divBdr>
        </w:div>
        <w:div w:id="904728409">
          <w:marLeft w:val="0"/>
          <w:marRight w:val="0"/>
          <w:marTop w:val="0"/>
          <w:marBottom w:val="0"/>
          <w:divBdr>
            <w:top w:val="none" w:sz="0" w:space="0" w:color="auto"/>
            <w:left w:val="none" w:sz="0" w:space="0" w:color="auto"/>
            <w:bottom w:val="none" w:sz="0" w:space="0" w:color="auto"/>
            <w:right w:val="none" w:sz="0" w:space="0" w:color="auto"/>
          </w:divBdr>
        </w:div>
        <w:div w:id="1468158588">
          <w:marLeft w:val="0"/>
          <w:marRight w:val="0"/>
          <w:marTop w:val="0"/>
          <w:marBottom w:val="0"/>
          <w:divBdr>
            <w:top w:val="none" w:sz="0" w:space="0" w:color="auto"/>
            <w:left w:val="none" w:sz="0" w:space="0" w:color="auto"/>
            <w:bottom w:val="none" w:sz="0" w:space="0" w:color="auto"/>
            <w:right w:val="none" w:sz="0" w:space="0" w:color="auto"/>
          </w:divBdr>
        </w:div>
        <w:div w:id="2048023336">
          <w:marLeft w:val="0"/>
          <w:marRight w:val="0"/>
          <w:marTop w:val="0"/>
          <w:marBottom w:val="0"/>
          <w:divBdr>
            <w:top w:val="none" w:sz="0" w:space="0" w:color="auto"/>
            <w:left w:val="none" w:sz="0" w:space="0" w:color="auto"/>
            <w:bottom w:val="none" w:sz="0" w:space="0" w:color="auto"/>
            <w:right w:val="none" w:sz="0" w:space="0" w:color="auto"/>
          </w:divBdr>
        </w:div>
        <w:div w:id="529534176">
          <w:marLeft w:val="0"/>
          <w:marRight w:val="0"/>
          <w:marTop w:val="0"/>
          <w:marBottom w:val="0"/>
          <w:divBdr>
            <w:top w:val="none" w:sz="0" w:space="0" w:color="auto"/>
            <w:left w:val="none" w:sz="0" w:space="0" w:color="auto"/>
            <w:bottom w:val="none" w:sz="0" w:space="0" w:color="auto"/>
            <w:right w:val="none" w:sz="0" w:space="0" w:color="auto"/>
          </w:divBdr>
        </w:div>
        <w:div w:id="1801805434">
          <w:marLeft w:val="0"/>
          <w:marRight w:val="0"/>
          <w:marTop w:val="0"/>
          <w:marBottom w:val="0"/>
          <w:divBdr>
            <w:top w:val="none" w:sz="0" w:space="0" w:color="auto"/>
            <w:left w:val="none" w:sz="0" w:space="0" w:color="auto"/>
            <w:bottom w:val="none" w:sz="0" w:space="0" w:color="auto"/>
            <w:right w:val="none" w:sz="0" w:space="0" w:color="auto"/>
          </w:divBdr>
        </w:div>
        <w:div w:id="480656710">
          <w:marLeft w:val="0"/>
          <w:marRight w:val="0"/>
          <w:marTop w:val="0"/>
          <w:marBottom w:val="0"/>
          <w:divBdr>
            <w:top w:val="none" w:sz="0" w:space="0" w:color="auto"/>
            <w:left w:val="none" w:sz="0" w:space="0" w:color="auto"/>
            <w:bottom w:val="none" w:sz="0" w:space="0" w:color="auto"/>
            <w:right w:val="none" w:sz="0" w:space="0" w:color="auto"/>
          </w:divBdr>
        </w:div>
        <w:div w:id="995496425">
          <w:marLeft w:val="0"/>
          <w:marRight w:val="0"/>
          <w:marTop w:val="0"/>
          <w:marBottom w:val="0"/>
          <w:divBdr>
            <w:top w:val="none" w:sz="0" w:space="0" w:color="auto"/>
            <w:left w:val="none" w:sz="0" w:space="0" w:color="auto"/>
            <w:bottom w:val="none" w:sz="0" w:space="0" w:color="auto"/>
            <w:right w:val="none" w:sz="0" w:space="0" w:color="auto"/>
          </w:divBdr>
        </w:div>
        <w:div w:id="661353948">
          <w:marLeft w:val="0"/>
          <w:marRight w:val="0"/>
          <w:marTop w:val="0"/>
          <w:marBottom w:val="0"/>
          <w:divBdr>
            <w:top w:val="none" w:sz="0" w:space="0" w:color="auto"/>
            <w:left w:val="none" w:sz="0" w:space="0" w:color="auto"/>
            <w:bottom w:val="none" w:sz="0" w:space="0" w:color="auto"/>
            <w:right w:val="none" w:sz="0" w:space="0" w:color="auto"/>
          </w:divBdr>
        </w:div>
        <w:div w:id="534269703">
          <w:marLeft w:val="0"/>
          <w:marRight w:val="0"/>
          <w:marTop w:val="0"/>
          <w:marBottom w:val="0"/>
          <w:divBdr>
            <w:top w:val="none" w:sz="0" w:space="0" w:color="auto"/>
            <w:left w:val="none" w:sz="0" w:space="0" w:color="auto"/>
            <w:bottom w:val="none" w:sz="0" w:space="0" w:color="auto"/>
            <w:right w:val="none" w:sz="0" w:space="0" w:color="auto"/>
          </w:divBdr>
        </w:div>
        <w:div w:id="1346592287">
          <w:marLeft w:val="0"/>
          <w:marRight w:val="0"/>
          <w:marTop w:val="0"/>
          <w:marBottom w:val="0"/>
          <w:divBdr>
            <w:top w:val="none" w:sz="0" w:space="0" w:color="auto"/>
            <w:left w:val="none" w:sz="0" w:space="0" w:color="auto"/>
            <w:bottom w:val="none" w:sz="0" w:space="0" w:color="auto"/>
            <w:right w:val="none" w:sz="0" w:space="0" w:color="auto"/>
          </w:divBdr>
        </w:div>
        <w:div w:id="1982227038">
          <w:marLeft w:val="0"/>
          <w:marRight w:val="0"/>
          <w:marTop w:val="0"/>
          <w:marBottom w:val="0"/>
          <w:divBdr>
            <w:top w:val="none" w:sz="0" w:space="0" w:color="auto"/>
            <w:left w:val="none" w:sz="0" w:space="0" w:color="auto"/>
            <w:bottom w:val="none" w:sz="0" w:space="0" w:color="auto"/>
            <w:right w:val="none" w:sz="0" w:space="0" w:color="auto"/>
          </w:divBdr>
        </w:div>
        <w:div w:id="1297249973">
          <w:marLeft w:val="0"/>
          <w:marRight w:val="0"/>
          <w:marTop w:val="0"/>
          <w:marBottom w:val="0"/>
          <w:divBdr>
            <w:top w:val="none" w:sz="0" w:space="0" w:color="auto"/>
            <w:left w:val="none" w:sz="0" w:space="0" w:color="auto"/>
            <w:bottom w:val="none" w:sz="0" w:space="0" w:color="auto"/>
            <w:right w:val="none" w:sz="0" w:space="0" w:color="auto"/>
          </w:divBdr>
        </w:div>
        <w:div w:id="434591653">
          <w:marLeft w:val="0"/>
          <w:marRight w:val="0"/>
          <w:marTop w:val="0"/>
          <w:marBottom w:val="0"/>
          <w:divBdr>
            <w:top w:val="none" w:sz="0" w:space="0" w:color="auto"/>
            <w:left w:val="none" w:sz="0" w:space="0" w:color="auto"/>
            <w:bottom w:val="none" w:sz="0" w:space="0" w:color="auto"/>
            <w:right w:val="none" w:sz="0" w:space="0" w:color="auto"/>
          </w:divBdr>
        </w:div>
        <w:div w:id="164630984">
          <w:marLeft w:val="0"/>
          <w:marRight w:val="0"/>
          <w:marTop w:val="0"/>
          <w:marBottom w:val="0"/>
          <w:divBdr>
            <w:top w:val="none" w:sz="0" w:space="0" w:color="auto"/>
            <w:left w:val="none" w:sz="0" w:space="0" w:color="auto"/>
            <w:bottom w:val="none" w:sz="0" w:space="0" w:color="auto"/>
            <w:right w:val="none" w:sz="0" w:space="0" w:color="auto"/>
          </w:divBdr>
        </w:div>
        <w:div w:id="1170096990">
          <w:marLeft w:val="0"/>
          <w:marRight w:val="0"/>
          <w:marTop w:val="0"/>
          <w:marBottom w:val="0"/>
          <w:divBdr>
            <w:top w:val="none" w:sz="0" w:space="0" w:color="auto"/>
            <w:left w:val="none" w:sz="0" w:space="0" w:color="auto"/>
            <w:bottom w:val="none" w:sz="0" w:space="0" w:color="auto"/>
            <w:right w:val="none" w:sz="0" w:space="0" w:color="auto"/>
          </w:divBdr>
        </w:div>
        <w:div w:id="19818908">
          <w:marLeft w:val="0"/>
          <w:marRight w:val="0"/>
          <w:marTop w:val="0"/>
          <w:marBottom w:val="0"/>
          <w:divBdr>
            <w:top w:val="none" w:sz="0" w:space="0" w:color="auto"/>
            <w:left w:val="none" w:sz="0" w:space="0" w:color="auto"/>
            <w:bottom w:val="none" w:sz="0" w:space="0" w:color="auto"/>
            <w:right w:val="none" w:sz="0" w:space="0" w:color="auto"/>
          </w:divBdr>
        </w:div>
        <w:div w:id="1046680321">
          <w:marLeft w:val="0"/>
          <w:marRight w:val="0"/>
          <w:marTop w:val="0"/>
          <w:marBottom w:val="0"/>
          <w:divBdr>
            <w:top w:val="none" w:sz="0" w:space="0" w:color="auto"/>
            <w:left w:val="none" w:sz="0" w:space="0" w:color="auto"/>
            <w:bottom w:val="none" w:sz="0" w:space="0" w:color="auto"/>
            <w:right w:val="none" w:sz="0" w:space="0" w:color="auto"/>
          </w:divBdr>
        </w:div>
        <w:div w:id="719862038">
          <w:marLeft w:val="0"/>
          <w:marRight w:val="0"/>
          <w:marTop w:val="0"/>
          <w:marBottom w:val="0"/>
          <w:divBdr>
            <w:top w:val="none" w:sz="0" w:space="0" w:color="auto"/>
            <w:left w:val="none" w:sz="0" w:space="0" w:color="auto"/>
            <w:bottom w:val="none" w:sz="0" w:space="0" w:color="auto"/>
            <w:right w:val="none" w:sz="0" w:space="0" w:color="auto"/>
          </w:divBdr>
        </w:div>
        <w:div w:id="701592121">
          <w:marLeft w:val="0"/>
          <w:marRight w:val="0"/>
          <w:marTop w:val="0"/>
          <w:marBottom w:val="0"/>
          <w:divBdr>
            <w:top w:val="none" w:sz="0" w:space="0" w:color="auto"/>
            <w:left w:val="none" w:sz="0" w:space="0" w:color="auto"/>
            <w:bottom w:val="none" w:sz="0" w:space="0" w:color="auto"/>
            <w:right w:val="none" w:sz="0" w:space="0" w:color="auto"/>
          </w:divBdr>
        </w:div>
        <w:div w:id="298193636">
          <w:marLeft w:val="0"/>
          <w:marRight w:val="0"/>
          <w:marTop w:val="0"/>
          <w:marBottom w:val="0"/>
          <w:divBdr>
            <w:top w:val="none" w:sz="0" w:space="0" w:color="auto"/>
            <w:left w:val="none" w:sz="0" w:space="0" w:color="auto"/>
            <w:bottom w:val="none" w:sz="0" w:space="0" w:color="auto"/>
            <w:right w:val="none" w:sz="0" w:space="0" w:color="auto"/>
          </w:divBdr>
        </w:div>
        <w:div w:id="1410158611">
          <w:marLeft w:val="0"/>
          <w:marRight w:val="0"/>
          <w:marTop w:val="0"/>
          <w:marBottom w:val="0"/>
          <w:divBdr>
            <w:top w:val="none" w:sz="0" w:space="0" w:color="auto"/>
            <w:left w:val="none" w:sz="0" w:space="0" w:color="auto"/>
            <w:bottom w:val="none" w:sz="0" w:space="0" w:color="auto"/>
            <w:right w:val="none" w:sz="0" w:space="0" w:color="auto"/>
          </w:divBdr>
        </w:div>
        <w:div w:id="112598065">
          <w:marLeft w:val="0"/>
          <w:marRight w:val="0"/>
          <w:marTop w:val="0"/>
          <w:marBottom w:val="0"/>
          <w:divBdr>
            <w:top w:val="none" w:sz="0" w:space="0" w:color="auto"/>
            <w:left w:val="none" w:sz="0" w:space="0" w:color="auto"/>
            <w:bottom w:val="none" w:sz="0" w:space="0" w:color="auto"/>
            <w:right w:val="none" w:sz="0" w:space="0" w:color="auto"/>
          </w:divBdr>
        </w:div>
        <w:div w:id="420568814">
          <w:marLeft w:val="0"/>
          <w:marRight w:val="0"/>
          <w:marTop w:val="0"/>
          <w:marBottom w:val="0"/>
          <w:divBdr>
            <w:top w:val="none" w:sz="0" w:space="0" w:color="auto"/>
            <w:left w:val="none" w:sz="0" w:space="0" w:color="auto"/>
            <w:bottom w:val="none" w:sz="0" w:space="0" w:color="auto"/>
            <w:right w:val="none" w:sz="0" w:space="0" w:color="auto"/>
          </w:divBdr>
        </w:div>
        <w:div w:id="2045401482">
          <w:marLeft w:val="0"/>
          <w:marRight w:val="0"/>
          <w:marTop w:val="0"/>
          <w:marBottom w:val="0"/>
          <w:divBdr>
            <w:top w:val="none" w:sz="0" w:space="0" w:color="auto"/>
            <w:left w:val="none" w:sz="0" w:space="0" w:color="auto"/>
            <w:bottom w:val="none" w:sz="0" w:space="0" w:color="auto"/>
            <w:right w:val="none" w:sz="0" w:space="0" w:color="auto"/>
          </w:divBdr>
        </w:div>
        <w:div w:id="636379300">
          <w:marLeft w:val="0"/>
          <w:marRight w:val="0"/>
          <w:marTop w:val="0"/>
          <w:marBottom w:val="0"/>
          <w:divBdr>
            <w:top w:val="none" w:sz="0" w:space="0" w:color="auto"/>
            <w:left w:val="none" w:sz="0" w:space="0" w:color="auto"/>
            <w:bottom w:val="none" w:sz="0" w:space="0" w:color="auto"/>
            <w:right w:val="none" w:sz="0" w:space="0" w:color="auto"/>
          </w:divBdr>
        </w:div>
        <w:div w:id="611401858">
          <w:marLeft w:val="0"/>
          <w:marRight w:val="0"/>
          <w:marTop w:val="0"/>
          <w:marBottom w:val="0"/>
          <w:divBdr>
            <w:top w:val="none" w:sz="0" w:space="0" w:color="auto"/>
            <w:left w:val="none" w:sz="0" w:space="0" w:color="auto"/>
            <w:bottom w:val="none" w:sz="0" w:space="0" w:color="auto"/>
            <w:right w:val="none" w:sz="0" w:space="0" w:color="auto"/>
          </w:divBdr>
        </w:div>
        <w:div w:id="1677225524">
          <w:marLeft w:val="0"/>
          <w:marRight w:val="0"/>
          <w:marTop w:val="0"/>
          <w:marBottom w:val="0"/>
          <w:divBdr>
            <w:top w:val="none" w:sz="0" w:space="0" w:color="auto"/>
            <w:left w:val="none" w:sz="0" w:space="0" w:color="auto"/>
            <w:bottom w:val="none" w:sz="0" w:space="0" w:color="auto"/>
            <w:right w:val="none" w:sz="0" w:space="0" w:color="auto"/>
          </w:divBdr>
        </w:div>
        <w:div w:id="2023238875">
          <w:marLeft w:val="0"/>
          <w:marRight w:val="0"/>
          <w:marTop w:val="0"/>
          <w:marBottom w:val="0"/>
          <w:divBdr>
            <w:top w:val="none" w:sz="0" w:space="0" w:color="auto"/>
            <w:left w:val="none" w:sz="0" w:space="0" w:color="auto"/>
            <w:bottom w:val="none" w:sz="0" w:space="0" w:color="auto"/>
            <w:right w:val="none" w:sz="0" w:space="0" w:color="auto"/>
          </w:divBdr>
        </w:div>
        <w:div w:id="1698119381">
          <w:marLeft w:val="0"/>
          <w:marRight w:val="0"/>
          <w:marTop w:val="0"/>
          <w:marBottom w:val="0"/>
          <w:divBdr>
            <w:top w:val="none" w:sz="0" w:space="0" w:color="auto"/>
            <w:left w:val="none" w:sz="0" w:space="0" w:color="auto"/>
            <w:bottom w:val="none" w:sz="0" w:space="0" w:color="auto"/>
            <w:right w:val="none" w:sz="0" w:space="0" w:color="auto"/>
          </w:divBdr>
        </w:div>
        <w:div w:id="129522746">
          <w:marLeft w:val="0"/>
          <w:marRight w:val="0"/>
          <w:marTop w:val="0"/>
          <w:marBottom w:val="0"/>
          <w:divBdr>
            <w:top w:val="none" w:sz="0" w:space="0" w:color="auto"/>
            <w:left w:val="none" w:sz="0" w:space="0" w:color="auto"/>
            <w:bottom w:val="none" w:sz="0" w:space="0" w:color="auto"/>
            <w:right w:val="none" w:sz="0" w:space="0" w:color="auto"/>
          </w:divBdr>
        </w:div>
        <w:div w:id="988901458">
          <w:marLeft w:val="0"/>
          <w:marRight w:val="0"/>
          <w:marTop w:val="0"/>
          <w:marBottom w:val="0"/>
          <w:divBdr>
            <w:top w:val="none" w:sz="0" w:space="0" w:color="auto"/>
            <w:left w:val="none" w:sz="0" w:space="0" w:color="auto"/>
            <w:bottom w:val="none" w:sz="0" w:space="0" w:color="auto"/>
            <w:right w:val="none" w:sz="0" w:space="0" w:color="auto"/>
          </w:divBdr>
        </w:div>
      </w:divsChild>
    </w:div>
    <w:div w:id="366222819">
      <w:bodyDiv w:val="1"/>
      <w:marLeft w:val="0"/>
      <w:marRight w:val="0"/>
      <w:marTop w:val="0"/>
      <w:marBottom w:val="0"/>
      <w:divBdr>
        <w:top w:val="none" w:sz="0" w:space="0" w:color="auto"/>
        <w:left w:val="none" w:sz="0" w:space="0" w:color="auto"/>
        <w:bottom w:val="none" w:sz="0" w:space="0" w:color="auto"/>
        <w:right w:val="none" w:sz="0" w:space="0" w:color="auto"/>
      </w:divBdr>
    </w:div>
    <w:div w:id="464859620">
      <w:bodyDiv w:val="1"/>
      <w:marLeft w:val="0"/>
      <w:marRight w:val="0"/>
      <w:marTop w:val="0"/>
      <w:marBottom w:val="0"/>
      <w:divBdr>
        <w:top w:val="none" w:sz="0" w:space="0" w:color="auto"/>
        <w:left w:val="none" w:sz="0" w:space="0" w:color="auto"/>
        <w:bottom w:val="none" w:sz="0" w:space="0" w:color="auto"/>
        <w:right w:val="none" w:sz="0" w:space="0" w:color="auto"/>
      </w:divBdr>
      <w:divsChild>
        <w:div w:id="488522477">
          <w:marLeft w:val="0"/>
          <w:marRight w:val="0"/>
          <w:marTop w:val="0"/>
          <w:marBottom w:val="0"/>
          <w:divBdr>
            <w:top w:val="none" w:sz="0" w:space="0" w:color="auto"/>
            <w:left w:val="none" w:sz="0" w:space="0" w:color="auto"/>
            <w:bottom w:val="none" w:sz="0" w:space="0" w:color="auto"/>
            <w:right w:val="none" w:sz="0" w:space="0" w:color="auto"/>
          </w:divBdr>
        </w:div>
      </w:divsChild>
    </w:div>
    <w:div w:id="565187361">
      <w:bodyDiv w:val="1"/>
      <w:marLeft w:val="0"/>
      <w:marRight w:val="0"/>
      <w:marTop w:val="0"/>
      <w:marBottom w:val="0"/>
      <w:divBdr>
        <w:top w:val="none" w:sz="0" w:space="0" w:color="auto"/>
        <w:left w:val="none" w:sz="0" w:space="0" w:color="auto"/>
        <w:bottom w:val="none" w:sz="0" w:space="0" w:color="auto"/>
        <w:right w:val="none" w:sz="0" w:space="0" w:color="auto"/>
      </w:divBdr>
      <w:divsChild>
        <w:div w:id="1705983036">
          <w:marLeft w:val="0"/>
          <w:marRight w:val="0"/>
          <w:marTop w:val="0"/>
          <w:marBottom w:val="0"/>
          <w:divBdr>
            <w:top w:val="none" w:sz="0" w:space="0" w:color="auto"/>
            <w:left w:val="none" w:sz="0" w:space="0" w:color="auto"/>
            <w:bottom w:val="none" w:sz="0" w:space="0" w:color="auto"/>
            <w:right w:val="none" w:sz="0" w:space="0" w:color="auto"/>
          </w:divBdr>
          <w:divsChild>
            <w:div w:id="707217698">
              <w:marLeft w:val="0"/>
              <w:marRight w:val="0"/>
              <w:marTop w:val="0"/>
              <w:marBottom w:val="0"/>
              <w:divBdr>
                <w:top w:val="none" w:sz="0" w:space="0" w:color="auto"/>
                <w:left w:val="none" w:sz="0" w:space="0" w:color="auto"/>
                <w:bottom w:val="none" w:sz="0" w:space="0" w:color="auto"/>
                <w:right w:val="none" w:sz="0" w:space="0" w:color="auto"/>
              </w:divBdr>
              <w:divsChild>
                <w:div w:id="1479104763">
                  <w:marLeft w:val="0"/>
                  <w:marRight w:val="0"/>
                  <w:marTop w:val="0"/>
                  <w:marBottom w:val="0"/>
                  <w:divBdr>
                    <w:top w:val="none" w:sz="0" w:space="0" w:color="auto"/>
                    <w:left w:val="none" w:sz="0" w:space="0" w:color="auto"/>
                    <w:bottom w:val="none" w:sz="0" w:space="0" w:color="auto"/>
                    <w:right w:val="none" w:sz="0" w:space="0" w:color="auto"/>
                  </w:divBdr>
                </w:div>
              </w:divsChild>
            </w:div>
            <w:div w:id="519778064">
              <w:marLeft w:val="0"/>
              <w:marRight w:val="0"/>
              <w:marTop w:val="0"/>
              <w:marBottom w:val="0"/>
              <w:divBdr>
                <w:top w:val="none" w:sz="0" w:space="0" w:color="auto"/>
                <w:left w:val="none" w:sz="0" w:space="0" w:color="auto"/>
                <w:bottom w:val="none" w:sz="0" w:space="0" w:color="auto"/>
                <w:right w:val="none" w:sz="0" w:space="0" w:color="auto"/>
              </w:divBdr>
              <w:divsChild>
                <w:div w:id="630017623">
                  <w:marLeft w:val="0"/>
                  <w:marRight w:val="0"/>
                  <w:marTop w:val="0"/>
                  <w:marBottom w:val="0"/>
                  <w:divBdr>
                    <w:top w:val="none" w:sz="0" w:space="0" w:color="auto"/>
                    <w:left w:val="none" w:sz="0" w:space="0" w:color="auto"/>
                    <w:bottom w:val="none" w:sz="0" w:space="0" w:color="auto"/>
                    <w:right w:val="none" w:sz="0" w:space="0" w:color="auto"/>
                  </w:divBdr>
                  <w:divsChild>
                    <w:div w:id="292249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47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7298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30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423494">
              <w:marLeft w:val="0"/>
              <w:marRight w:val="0"/>
              <w:marTop w:val="0"/>
              <w:marBottom w:val="0"/>
              <w:divBdr>
                <w:top w:val="none" w:sz="0" w:space="0" w:color="auto"/>
                <w:left w:val="none" w:sz="0" w:space="0" w:color="auto"/>
                <w:bottom w:val="none" w:sz="0" w:space="0" w:color="auto"/>
                <w:right w:val="none" w:sz="0" w:space="0" w:color="auto"/>
              </w:divBdr>
            </w:div>
            <w:div w:id="1646004823">
              <w:marLeft w:val="0"/>
              <w:marRight w:val="0"/>
              <w:marTop w:val="0"/>
              <w:marBottom w:val="0"/>
              <w:divBdr>
                <w:top w:val="none" w:sz="0" w:space="0" w:color="auto"/>
                <w:left w:val="none" w:sz="0" w:space="0" w:color="auto"/>
                <w:bottom w:val="none" w:sz="0" w:space="0" w:color="auto"/>
                <w:right w:val="none" w:sz="0" w:space="0" w:color="auto"/>
              </w:divBdr>
              <w:divsChild>
                <w:div w:id="310671396">
                  <w:marLeft w:val="0"/>
                  <w:marRight w:val="0"/>
                  <w:marTop w:val="0"/>
                  <w:marBottom w:val="0"/>
                  <w:divBdr>
                    <w:top w:val="none" w:sz="0" w:space="0" w:color="auto"/>
                    <w:left w:val="none" w:sz="0" w:space="0" w:color="auto"/>
                    <w:bottom w:val="none" w:sz="0" w:space="0" w:color="auto"/>
                    <w:right w:val="none" w:sz="0" w:space="0" w:color="auto"/>
                  </w:divBdr>
                  <w:divsChild>
                    <w:div w:id="18853604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876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0548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677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571598">
              <w:marLeft w:val="0"/>
              <w:marRight w:val="0"/>
              <w:marTop w:val="0"/>
              <w:marBottom w:val="0"/>
              <w:divBdr>
                <w:top w:val="none" w:sz="0" w:space="0" w:color="auto"/>
                <w:left w:val="none" w:sz="0" w:space="0" w:color="auto"/>
                <w:bottom w:val="none" w:sz="0" w:space="0" w:color="auto"/>
                <w:right w:val="none" w:sz="0" w:space="0" w:color="auto"/>
              </w:divBdr>
              <w:divsChild>
                <w:div w:id="15236341">
                  <w:marLeft w:val="0"/>
                  <w:marRight w:val="0"/>
                  <w:marTop w:val="0"/>
                  <w:marBottom w:val="0"/>
                  <w:divBdr>
                    <w:top w:val="none" w:sz="0" w:space="0" w:color="auto"/>
                    <w:left w:val="none" w:sz="0" w:space="0" w:color="auto"/>
                    <w:bottom w:val="none" w:sz="0" w:space="0" w:color="auto"/>
                    <w:right w:val="none" w:sz="0" w:space="0" w:color="auto"/>
                  </w:divBdr>
                </w:div>
                <w:div w:id="1676568736">
                  <w:marLeft w:val="0"/>
                  <w:marRight w:val="0"/>
                  <w:marTop w:val="0"/>
                  <w:marBottom w:val="0"/>
                  <w:divBdr>
                    <w:top w:val="none" w:sz="0" w:space="0" w:color="auto"/>
                    <w:left w:val="none" w:sz="0" w:space="0" w:color="auto"/>
                    <w:bottom w:val="none" w:sz="0" w:space="0" w:color="auto"/>
                    <w:right w:val="none" w:sz="0" w:space="0" w:color="auto"/>
                  </w:divBdr>
                </w:div>
              </w:divsChild>
            </w:div>
            <w:div w:id="1570070047">
              <w:marLeft w:val="0"/>
              <w:marRight w:val="0"/>
              <w:marTop w:val="0"/>
              <w:marBottom w:val="0"/>
              <w:divBdr>
                <w:top w:val="none" w:sz="0" w:space="0" w:color="auto"/>
                <w:left w:val="none" w:sz="0" w:space="0" w:color="auto"/>
                <w:bottom w:val="none" w:sz="0" w:space="0" w:color="auto"/>
                <w:right w:val="none" w:sz="0" w:space="0" w:color="auto"/>
              </w:divBdr>
              <w:divsChild>
                <w:div w:id="1942183798">
                  <w:marLeft w:val="0"/>
                  <w:marRight w:val="0"/>
                  <w:marTop w:val="0"/>
                  <w:marBottom w:val="0"/>
                  <w:divBdr>
                    <w:top w:val="none" w:sz="0" w:space="0" w:color="auto"/>
                    <w:left w:val="none" w:sz="0" w:space="0" w:color="auto"/>
                    <w:bottom w:val="none" w:sz="0" w:space="0" w:color="auto"/>
                    <w:right w:val="none" w:sz="0" w:space="0" w:color="auto"/>
                  </w:divBdr>
                  <w:divsChild>
                    <w:div w:id="1177231757">
                      <w:marLeft w:val="0"/>
                      <w:marRight w:val="0"/>
                      <w:marTop w:val="0"/>
                      <w:marBottom w:val="0"/>
                      <w:divBdr>
                        <w:top w:val="none" w:sz="0" w:space="0" w:color="auto"/>
                        <w:left w:val="none" w:sz="0" w:space="0" w:color="auto"/>
                        <w:bottom w:val="none" w:sz="0" w:space="0" w:color="auto"/>
                        <w:right w:val="none" w:sz="0" w:space="0" w:color="auto"/>
                      </w:divBdr>
                    </w:div>
                    <w:div w:id="128715760">
                      <w:marLeft w:val="0"/>
                      <w:marRight w:val="0"/>
                      <w:marTop w:val="0"/>
                      <w:marBottom w:val="0"/>
                      <w:divBdr>
                        <w:top w:val="none" w:sz="0" w:space="0" w:color="auto"/>
                        <w:left w:val="none" w:sz="0" w:space="0" w:color="auto"/>
                        <w:bottom w:val="none" w:sz="0" w:space="0" w:color="auto"/>
                        <w:right w:val="none" w:sz="0" w:space="0" w:color="auto"/>
                      </w:divBdr>
                      <w:divsChild>
                        <w:div w:id="180939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834875">
                  <w:marLeft w:val="0"/>
                  <w:marRight w:val="0"/>
                  <w:marTop w:val="0"/>
                  <w:marBottom w:val="0"/>
                  <w:divBdr>
                    <w:top w:val="none" w:sz="0" w:space="0" w:color="auto"/>
                    <w:left w:val="none" w:sz="0" w:space="0" w:color="auto"/>
                    <w:bottom w:val="none" w:sz="0" w:space="0" w:color="auto"/>
                    <w:right w:val="none" w:sz="0" w:space="0" w:color="auto"/>
                  </w:divBdr>
                  <w:divsChild>
                    <w:div w:id="50421063">
                      <w:marLeft w:val="0"/>
                      <w:marRight w:val="0"/>
                      <w:marTop w:val="0"/>
                      <w:marBottom w:val="0"/>
                      <w:divBdr>
                        <w:top w:val="none" w:sz="0" w:space="0" w:color="auto"/>
                        <w:left w:val="none" w:sz="0" w:space="0" w:color="auto"/>
                        <w:bottom w:val="none" w:sz="0" w:space="0" w:color="auto"/>
                        <w:right w:val="none" w:sz="0" w:space="0" w:color="auto"/>
                      </w:divBdr>
                    </w:div>
                    <w:div w:id="294257181">
                      <w:marLeft w:val="0"/>
                      <w:marRight w:val="0"/>
                      <w:marTop w:val="0"/>
                      <w:marBottom w:val="0"/>
                      <w:divBdr>
                        <w:top w:val="none" w:sz="0" w:space="0" w:color="auto"/>
                        <w:left w:val="none" w:sz="0" w:space="0" w:color="auto"/>
                        <w:bottom w:val="none" w:sz="0" w:space="0" w:color="auto"/>
                        <w:right w:val="none" w:sz="0" w:space="0" w:color="auto"/>
                      </w:divBdr>
                      <w:divsChild>
                        <w:div w:id="77401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812899">
                  <w:marLeft w:val="0"/>
                  <w:marRight w:val="0"/>
                  <w:marTop w:val="0"/>
                  <w:marBottom w:val="0"/>
                  <w:divBdr>
                    <w:top w:val="none" w:sz="0" w:space="0" w:color="auto"/>
                    <w:left w:val="none" w:sz="0" w:space="0" w:color="auto"/>
                    <w:bottom w:val="none" w:sz="0" w:space="0" w:color="auto"/>
                    <w:right w:val="none" w:sz="0" w:space="0" w:color="auto"/>
                  </w:divBdr>
                  <w:divsChild>
                    <w:div w:id="1454203866">
                      <w:marLeft w:val="0"/>
                      <w:marRight w:val="0"/>
                      <w:marTop w:val="0"/>
                      <w:marBottom w:val="0"/>
                      <w:divBdr>
                        <w:top w:val="none" w:sz="0" w:space="0" w:color="auto"/>
                        <w:left w:val="none" w:sz="0" w:space="0" w:color="auto"/>
                        <w:bottom w:val="none" w:sz="0" w:space="0" w:color="auto"/>
                        <w:right w:val="none" w:sz="0" w:space="0" w:color="auto"/>
                      </w:divBdr>
                    </w:div>
                    <w:div w:id="1104108547">
                      <w:marLeft w:val="0"/>
                      <w:marRight w:val="0"/>
                      <w:marTop w:val="0"/>
                      <w:marBottom w:val="0"/>
                      <w:divBdr>
                        <w:top w:val="none" w:sz="0" w:space="0" w:color="auto"/>
                        <w:left w:val="none" w:sz="0" w:space="0" w:color="auto"/>
                        <w:bottom w:val="none" w:sz="0" w:space="0" w:color="auto"/>
                        <w:right w:val="none" w:sz="0" w:space="0" w:color="auto"/>
                      </w:divBdr>
                      <w:divsChild>
                        <w:div w:id="107978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239498">
          <w:marLeft w:val="0"/>
          <w:marRight w:val="0"/>
          <w:marTop w:val="0"/>
          <w:marBottom w:val="0"/>
          <w:divBdr>
            <w:top w:val="none" w:sz="0" w:space="0" w:color="auto"/>
            <w:left w:val="none" w:sz="0" w:space="0" w:color="auto"/>
            <w:bottom w:val="none" w:sz="0" w:space="0" w:color="auto"/>
            <w:right w:val="none" w:sz="0" w:space="0" w:color="auto"/>
          </w:divBdr>
          <w:divsChild>
            <w:div w:id="1033387256">
              <w:marLeft w:val="0"/>
              <w:marRight w:val="0"/>
              <w:marTop w:val="0"/>
              <w:marBottom w:val="0"/>
              <w:divBdr>
                <w:top w:val="none" w:sz="0" w:space="0" w:color="auto"/>
                <w:left w:val="none" w:sz="0" w:space="0" w:color="auto"/>
                <w:bottom w:val="none" w:sz="0" w:space="0" w:color="auto"/>
                <w:right w:val="none" w:sz="0" w:space="0" w:color="auto"/>
              </w:divBdr>
              <w:divsChild>
                <w:div w:id="1066033140">
                  <w:marLeft w:val="0"/>
                  <w:marRight w:val="0"/>
                  <w:marTop w:val="0"/>
                  <w:marBottom w:val="0"/>
                  <w:divBdr>
                    <w:top w:val="none" w:sz="0" w:space="0" w:color="auto"/>
                    <w:left w:val="none" w:sz="0" w:space="0" w:color="auto"/>
                    <w:bottom w:val="none" w:sz="0" w:space="0" w:color="auto"/>
                    <w:right w:val="none" w:sz="0" w:space="0" w:color="auto"/>
                  </w:divBdr>
                </w:div>
                <w:div w:id="759831455">
                  <w:marLeft w:val="0"/>
                  <w:marRight w:val="0"/>
                  <w:marTop w:val="0"/>
                  <w:marBottom w:val="0"/>
                  <w:divBdr>
                    <w:top w:val="none" w:sz="0" w:space="0" w:color="auto"/>
                    <w:left w:val="none" w:sz="0" w:space="0" w:color="auto"/>
                    <w:bottom w:val="none" w:sz="0" w:space="0" w:color="auto"/>
                    <w:right w:val="none" w:sz="0" w:space="0" w:color="auto"/>
                  </w:divBdr>
                </w:div>
              </w:divsChild>
            </w:div>
            <w:div w:id="340014943">
              <w:marLeft w:val="0"/>
              <w:marRight w:val="0"/>
              <w:marTop w:val="0"/>
              <w:marBottom w:val="0"/>
              <w:divBdr>
                <w:top w:val="none" w:sz="0" w:space="0" w:color="auto"/>
                <w:left w:val="none" w:sz="0" w:space="0" w:color="auto"/>
                <w:bottom w:val="none" w:sz="0" w:space="0" w:color="auto"/>
                <w:right w:val="none" w:sz="0" w:space="0" w:color="auto"/>
              </w:divBdr>
              <w:divsChild>
                <w:div w:id="469447630">
                  <w:marLeft w:val="0"/>
                  <w:marRight w:val="0"/>
                  <w:marTop w:val="0"/>
                  <w:marBottom w:val="0"/>
                  <w:divBdr>
                    <w:top w:val="none" w:sz="0" w:space="0" w:color="auto"/>
                    <w:left w:val="none" w:sz="0" w:space="0" w:color="auto"/>
                    <w:bottom w:val="none" w:sz="0" w:space="0" w:color="auto"/>
                    <w:right w:val="none" w:sz="0" w:space="0" w:color="auto"/>
                  </w:divBdr>
                </w:div>
                <w:div w:id="1967077694">
                  <w:marLeft w:val="0"/>
                  <w:marRight w:val="0"/>
                  <w:marTop w:val="0"/>
                  <w:marBottom w:val="0"/>
                  <w:divBdr>
                    <w:top w:val="none" w:sz="0" w:space="0" w:color="auto"/>
                    <w:left w:val="none" w:sz="0" w:space="0" w:color="auto"/>
                    <w:bottom w:val="none" w:sz="0" w:space="0" w:color="auto"/>
                    <w:right w:val="none" w:sz="0" w:space="0" w:color="auto"/>
                  </w:divBdr>
                </w:div>
              </w:divsChild>
            </w:div>
            <w:div w:id="533494401">
              <w:marLeft w:val="0"/>
              <w:marRight w:val="0"/>
              <w:marTop w:val="0"/>
              <w:marBottom w:val="0"/>
              <w:divBdr>
                <w:top w:val="none" w:sz="0" w:space="0" w:color="auto"/>
                <w:left w:val="none" w:sz="0" w:space="0" w:color="auto"/>
                <w:bottom w:val="none" w:sz="0" w:space="0" w:color="auto"/>
                <w:right w:val="none" w:sz="0" w:space="0" w:color="auto"/>
              </w:divBdr>
              <w:divsChild>
                <w:div w:id="1264726180">
                  <w:marLeft w:val="0"/>
                  <w:marRight w:val="0"/>
                  <w:marTop w:val="0"/>
                  <w:marBottom w:val="0"/>
                  <w:divBdr>
                    <w:top w:val="none" w:sz="0" w:space="0" w:color="auto"/>
                    <w:left w:val="none" w:sz="0" w:space="0" w:color="auto"/>
                    <w:bottom w:val="none" w:sz="0" w:space="0" w:color="auto"/>
                    <w:right w:val="none" w:sz="0" w:space="0" w:color="auto"/>
                  </w:divBdr>
                </w:div>
                <w:div w:id="184515537">
                  <w:marLeft w:val="0"/>
                  <w:marRight w:val="0"/>
                  <w:marTop w:val="0"/>
                  <w:marBottom w:val="0"/>
                  <w:divBdr>
                    <w:top w:val="none" w:sz="0" w:space="0" w:color="auto"/>
                    <w:left w:val="none" w:sz="0" w:space="0" w:color="auto"/>
                    <w:bottom w:val="none" w:sz="0" w:space="0" w:color="auto"/>
                    <w:right w:val="none" w:sz="0" w:space="0" w:color="auto"/>
                  </w:divBdr>
                </w:div>
              </w:divsChild>
            </w:div>
            <w:div w:id="1244098248">
              <w:marLeft w:val="0"/>
              <w:marRight w:val="0"/>
              <w:marTop w:val="0"/>
              <w:marBottom w:val="0"/>
              <w:divBdr>
                <w:top w:val="none" w:sz="0" w:space="0" w:color="auto"/>
                <w:left w:val="none" w:sz="0" w:space="0" w:color="auto"/>
                <w:bottom w:val="none" w:sz="0" w:space="0" w:color="auto"/>
                <w:right w:val="none" w:sz="0" w:space="0" w:color="auto"/>
              </w:divBdr>
              <w:divsChild>
                <w:div w:id="1668509967">
                  <w:marLeft w:val="0"/>
                  <w:marRight w:val="0"/>
                  <w:marTop w:val="0"/>
                  <w:marBottom w:val="0"/>
                  <w:divBdr>
                    <w:top w:val="none" w:sz="0" w:space="0" w:color="auto"/>
                    <w:left w:val="none" w:sz="0" w:space="0" w:color="auto"/>
                    <w:bottom w:val="none" w:sz="0" w:space="0" w:color="auto"/>
                    <w:right w:val="none" w:sz="0" w:space="0" w:color="auto"/>
                  </w:divBdr>
                </w:div>
                <w:div w:id="1886332249">
                  <w:marLeft w:val="0"/>
                  <w:marRight w:val="0"/>
                  <w:marTop w:val="0"/>
                  <w:marBottom w:val="0"/>
                  <w:divBdr>
                    <w:top w:val="none" w:sz="0" w:space="0" w:color="auto"/>
                    <w:left w:val="none" w:sz="0" w:space="0" w:color="auto"/>
                    <w:bottom w:val="none" w:sz="0" w:space="0" w:color="auto"/>
                    <w:right w:val="none" w:sz="0" w:space="0" w:color="auto"/>
                  </w:divBdr>
                </w:div>
              </w:divsChild>
            </w:div>
            <w:div w:id="2056807393">
              <w:marLeft w:val="0"/>
              <w:marRight w:val="0"/>
              <w:marTop w:val="0"/>
              <w:marBottom w:val="0"/>
              <w:divBdr>
                <w:top w:val="none" w:sz="0" w:space="0" w:color="auto"/>
                <w:left w:val="none" w:sz="0" w:space="0" w:color="auto"/>
                <w:bottom w:val="none" w:sz="0" w:space="0" w:color="auto"/>
                <w:right w:val="none" w:sz="0" w:space="0" w:color="auto"/>
              </w:divBdr>
              <w:divsChild>
                <w:div w:id="88626258">
                  <w:marLeft w:val="0"/>
                  <w:marRight w:val="0"/>
                  <w:marTop w:val="0"/>
                  <w:marBottom w:val="0"/>
                  <w:divBdr>
                    <w:top w:val="none" w:sz="0" w:space="0" w:color="auto"/>
                    <w:left w:val="none" w:sz="0" w:space="0" w:color="auto"/>
                    <w:bottom w:val="none" w:sz="0" w:space="0" w:color="auto"/>
                    <w:right w:val="none" w:sz="0" w:space="0" w:color="auto"/>
                  </w:divBdr>
                  <w:divsChild>
                    <w:div w:id="380251496">
                      <w:marLeft w:val="0"/>
                      <w:marRight w:val="0"/>
                      <w:marTop w:val="0"/>
                      <w:marBottom w:val="0"/>
                      <w:divBdr>
                        <w:top w:val="none" w:sz="0" w:space="0" w:color="auto"/>
                        <w:left w:val="none" w:sz="0" w:space="0" w:color="auto"/>
                        <w:bottom w:val="none" w:sz="0" w:space="0" w:color="auto"/>
                        <w:right w:val="none" w:sz="0" w:space="0" w:color="auto"/>
                      </w:divBdr>
                    </w:div>
                    <w:div w:id="784814296">
                      <w:marLeft w:val="0"/>
                      <w:marRight w:val="0"/>
                      <w:marTop w:val="0"/>
                      <w:marBottom w:val="0"/>
                      <w:divBdr>
                        <w:top w:val="none" w:sz="0" w:space="0" w:color="auto"/>
                        <w:left w:val="none" w:sz="0" w:space="0" w:color="auto"/>
                        <w:bottom w:val="none" w:sz="0" w:space="0" w:color="auto"/>
                        <w:right w:val="none" w:sz="0" w:space="0" w:color="auto"/>
                      </w:divBdr>
                      <w:divsChild>
                        <w:div w:id="40673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150177">
              <w:marLeft w:val="0"/>
              <w:marRight w:val="0"/>
              <w:marTop w:val="0"/>
              <w:marBottom w:val="0"/>
              <w:divBdr>
                <w:top w:val="none" w:sz="0" w:space="0" w:color="auto"/>
                <w:left w:val="none" w:sz="0" w:space="0" w:color="auto"/>
                <w:bottom w:val="none" w:sz="0" w:space="0" w:color="auto"/>
                <w:right w:val="none" w:sz="0" w:space="0" w:color="auto"/>
              </w:divBdr>
              <w:divsChild>
                <w:div w:id="1307587080">
                  <w:marLeft w:val="0"/>
                  <w:marRight w:val="0"/>
                  <w:marTop w:val="0"/>
                  <w:marBottom w:val="0"/>
                  <w:divBdr>
                    <w:top w:val="none" w:sz="0" w:space="0" w:color="auto"/>
                    <w:left w:val="none" w:sz="0" w:space="0" w:color="auto"/>
                    <w:bottom w:val="none" w:sz="0" w:space="0" w:color="auto"/>
                    <w:right w:val="none" w:sz="0" w:space="0" w:color="auto"/>
                  </w:divBdr>
                  <w:divsChild>
                    <w:div w:id="181014008">
                      <w:marLeft w:val="0"/>
                      <w:marRight w:val="0"/>
                      <w:marTop w:val="0"/>
                      <w:marBottom w:val="0"/>
                      <w:divBdr>
                        <w:top w:val="none" w:sz="0" w:space="0" w:color="auto"/>
                        <w:left w:val="none" w:sz="0" w:space="0" w:color="auto"/>
                        <w:bottom w:val="none" w:sz="0" w:space="0" w:color="auto"/>
                        <w:right w:val="none" w:sz="0" w:space="0" w:color="auto"/>
                      </w:divBdr>
                    </w:div>
                    <w:div w:id="748963974">
                      <w:marLeft w:val="0"/>
                      <w:marRight w:val="0"/>
                      <w:marTop w:val="0"/>
                      <w:marBottom w:val="0"/>
                      <w:divBdr>
                        <w:top w:val="none" w:sz="0" w:space="0" w:color="auto"/>
                        <w:left w:val="none" w:sz="0" w:space="0" w:color="auto"/>
                        <w:bottom w:val="none" w:sz="0" w:space="0" w:color="auto"/>
                        <w:right w:val="none" w:sz="0" w:space="0" w:color="auto"/>
                      </w:divBdr>
                      <w:divsChild>
                        <w:div w:id="32644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9331447">
      <w:bodyDiv w:val="1"/>
      <w:marLeft w:val="0"/>
      <w:marRight w:val="0"/>
      <w:marTop w:val="0"/>
      <w:marBottom w:val="0"/>
      <w:divBdr>
        <w:top w:val="none" w:sz="0" w:space="0" w:color="auto"/>
        <w:left w:val="none" w:sz="0" w:space="0" w:color="auto"/>
        <w:bottom w:val="none" w:sz="0" w:space="0" w:color="auto"/>
        <w:right w:val="none" w:sz="0" w:space="0" w:color="auto"/>
      </w:divBdr>
    </w:div>
    <w:div w:id="747769443">
      <w:bodyDiv w:val="1"/>
      <w:marLeft w:val="0"/>
      <w:marRight w:val="0"/>
      <w:marTop w:val="0"/>
      <w:marBottom w:val="0"/>
      <w:divBdr>
        <w:top w:val="none" w:sz="0" w:space="0" w:color="auto"/>
        <w:left w:val="none" w:sz="0" w:space="0" w:color="auto"/>
        <w:bottom w:val="none" w:sz="0" w:space="0" w:color="auto"/>
        <w:right w:val="none" w:sz="0" w:space="0" w:color="auto"/>
      </w:divBdr>
      <w:divsChild>
        <w:div w:id="166865978">
          <w:marLeft w:val="0"/>
          <w:marRight w:val="0"/>
          <w:marTop w:val="0"/>
          <w:marBottom w:val="0"/>
          <w:divBdr>
            <w:top w:val="none" w:sz="0" w:space="0" w:color="auto"/>
            <w:left w:val="none" w:sz="0" w:space="0" w:color="auto"/>
            <w:bottom w:val="none" w:sz="0" w:space="0" w:color="auto"/>
            <w:right w:val="none" w:sz="0" w:space="0" w:color="auto"/>
          </w:divBdr>
        </w:div>
        <w:div w:id="839740555">
          <w:marLeft w:val="0"/>
          <w:marRight w:val="0"/>
          <w:marTop w:val="0"/>
          <w:marBottom w:val="0"/>
          <w:divBdr>
            <w:top w:val="none" w:sz="0" w:space="0" w:color="auto"/>
            <w:left w:val="none" w:sz="0" w:space="0" w:color="auto"/>
            <w:bottom w:val="none" w:sz="0" w:space="0" w:color="auto"/>
            <w:right w:val="none" w:sz="0" w:space="0" w:color="auto"/>
          </w:divBdr>
        </w:div>
        <w:div w:id="722370507">
          <w:marLeft w:val="0"/>
          <w:marRight w:val="0"/>
          <w:marTop w:val="0"/>
          <w:marBottom w:val="0"/>
          <w:divBdr>
            <w:top w:val="none" w:sz="0" w:space="0" w:color="auto"/>
            <w:left w:val="none" w:sz="0" w:space="0" w:color="auto"/>
            <w:bottom w:val="none" w:sz="0" w:space="0" w:color="auto"/>
            <w:right w:val="none" w:sz="0" w:space="0" w:color="auto"/>
          </w:divBdr>
        </w:div>
        <w:div w:id="1154368441">
          <w:marLeft w:val="0"/>
          <w:marRight w:val="0"/>
          <w:marTop w:val="0"/>
          <w:marBottom w:val="0"/>
          <w:divBdr>
            <w:top w:val="none" w:sz="0" w:space="0" w:color="auto"/>
            <w:left w:val="none" w:sz="0" w:space="0" w:color="auto"/>
            <w:bottom w:val="none" w:sz="0" w:space="0" w:color="auto"/>
            <w:right w:val="none" w:sz="0" w:space="0" w:color="auto"/>
          </w:divBdr>
        </w:div>
        <w:div w:id="1030645160">
          <w:marLeft w:val="0"/>
          <w:marRight w:val="0"/>
          <w:marTop w:val="0"/>
          <w:marBottom w:val="0"/>
          <w:divBdr>
            <w:top w:val="none" w:sz="0" w:space="0" w:color="auto"/>
            <w:left w:val="none" w:sz="0" w:space="0" w:color="auto"/>
            <w:bottom w:val="none" w:sz="0" w:space="0" w:color="auto"/>
            <w:right w:val="none" w:sz="0" w:space="0" w:color="auto"/>
          </w:divBdr>
        </w:div>
        <w:div w:id="343433945">
          <w:marLeft w:val="0"/>
          <w:marRight w:val="0"/>
          <w:marTop w:val="0"/>
          <w:marBottom w:val="0"/>
          <w:divBdr>
            <w:top w:val="none" w:sz="0" w:space="0" w:color="auto"/>
            <w:left w:val="none" w:sz="0" w:space="0" w:color="auto"/>
            <w:bottom w:val="none" w:sz="0" w:space="0" w:color="auto"/>
            <w:right w:val="none" w:sz="0" w:space="0" w:color="auto"/>
          </w:divBdr>
        </w:div>
        <w:div w:id="1077703965">
          <w:marLeft w:val="0"/>
          <w:marRight w:val="0"/>
          <w:marTop w:val="0"/>
          <w:marBottom w:val="0"/>
          <w:divBdr>
            <w:top w:val="none" w:sz="0" w:space="0" w:color="auto"/>
            <w:left w:val="none" w:sz="0" w:space="0" w:color="auto"/>
            <w:bottom w:val="none" w:sz="0" w:space="0" w:color="auto"/>
            <w:right w:val="none" w:sz="0" w:space="0" w:color="auto"/>
          </w:divBdr>
        </w:div>
        <w:div w:id="128860416">
          <w:marLeft w:val="0"/>
          <w:marRight w:val="0"/>
          <w:marTop w:val="0"/>
          <w:marBottom w:val="0"/>
          <w:divBdr>
            <w:top w:val="none" w:sz="0" w:space="0" w:color="auto"/>
            <w:left w:val="none" w:sz="0" w:space="0" w:color="auto"/>
            <w:bottom w:val="none" w:sz="0" w:space="0" w:color="auto"/>
            <w:right w:val="none" w:sz="0" w:space="0" w:color="auto"/>
          </w:divBdr>
        </w:div>
        <w:div w:id="923997128">
          <w:marLeft w:val="0"/>
          <w:marRight w:val="0"/>
          <w:marTop w:val="0"/>
          <w:marBottom w:val="0"/>
          <w:divBdr>
            <w:top w:val="none" w:sz="0" w:space="0" w:color="auto"/>
            <w:left w:val="none" w:sz="0" w:space="0" w:color="auto"/>
            <w:bottom w:val="none" w:sz="0" w:space="0" w:color="auto"/>
            <w:right w:val="none" w:sz="0" w:space="0" w:color="auto"/>
          </w:divBdr>
        </w:div>
        <w:div w:id="1788230203">
          <w:marLeft w:val="0"/>
          <w:marRight w:val="0"/>
          <w:marTop w:val="0"/>
          <w:marBottom w:val="0"/>
          <w:divBdr>
            <w:top w:val="none" w:sz="0" w:space="0" w:color="auto"/>
            <w:left w:val="none" w:sz="0" w:space="0" w:color="auto"/>
            <w:bottom w:val="none" w:sz="0" w:space="0" w:color="auto"/>
            <w:right w:val="none" w:sz="0" w:space="0" w:color="auto"/>
          </w:divBdr>
        </w:div>
        <w:div w:id="145976451">
          <w:marLeft w:val="0"/>
          <w:marRight w:val="0"/>
          <w:marTop w:val="0"/>
          <w:marBottom w:val="0"/>
          <w:divBdr>
            <w:top w:val="none" w:sz="0" w:space="0" w:color="auto"/>
            <w:left w:val="none" w:sz="0" w:space="0" w:color="auto"/>
            <w:bottom w:val="none" w:sz="0" w:space="0" w:color="auto"/>
            <w:right w:val="none" w:sz="0" w:space="0" w:color="auto"/>
          </w:divBdr>
        </w:div>
        <w:div w:id="1946496030">
          <w:marLeft w:val="0"/>
          <w:marRight w:val="0"/>
          <w:marTop w:val="0"/>
          <w:marBottom w:val="0"/>
          <w:divBdr>
            <w:top w:val="none" w:sz="0" w:space="0" w:color="auto"/>
            <w:left w:val="none" w:sz="0" w:space="0" w:color="auto"/>
            <w:bottom w:val="none" w:sz="0" w:space="0" w:color="auto"/>
            <w:right w:val="none" w:sz="0" w:space="0" w:color="auto"/>
          </w:divBdr>
        </w:div>
        <w:div w:id="242417871">
          <w:marLeft w:val="0"/>
          <w:marRight w:val="0"/>
          <w:marTop w:val="0"/>
          <w:marBottom w:val="0"/>
          <w:divBdr>
            <w:top w:val="none" w:sz="0" w:space="0" w:color="auto"/>
            <w:left w:val="none" w:sz="0" w:space="0" w:color="auto"/>
            <w:bottom w:val="none" w:sz="0" w:space="0" w:color="auto"/>
            <w:right w:val="none" w:sz="0" w:space="0" w:color="auto"/>
          </w:divBdr>
        </w:div>
        <w:div w:id="299726441">
          <w:marLeft w:val="0"/>
          <w:marRight w:val="0"/>
          <w:marTop w:val="0"/>
          <w:marBottom w:val="0"/>
          <w:divBdr>
            <w:top w:val="none" w:sz="0" w:space="0" w:color="auto"/>
            <w:left w:val="none" w:sz="0" w:space="0" w:color="auto"/>
            <w:bottom w:val="none" w:sz="0" w:space="0" w:color="auto"/>
            <w:right w:val="none" w:sz="0" w:space="0" w:color="auto"/>
          </w:divBdr>
        </w:div>
        <w:div w:id="1201624558">
          <w:marLeft w:val="0"/>
          <w:marRight w:val="0"/>
          <w:marTop w:val="0"/>
          <w:marBottom w:val="0"/>
          <w:divBdr>
            <w:top w:val="none" w:sz="0" w:space="0" w:color="auto"/>
            <w:left w:val="none" w:sz="0" w:space="0" w:color="auto"/>
            <w:bottom w:val="none" w:sz="0" w:space="0" w:color="auto"/>
            <w:right w:val="none" w:sz="0" w:space="0" w:color="auto"/>
          </w:divBdr>
        </w:div>
        <w:div w:id="1058162034">
          <w:marLeft w:val="0"/>
          <w:marRight w:val="0"/>
          <w:marTop w:val="0"/>
          <w:marBottom w:val="0"/>
          <w:divBdr>
            <w:top w:val="none" w:sz="0" w:space="0" w:color="auto"/>
            <w:left w:val="none" w:sz="0" w:space="0" w:color="auto"/>
            <w:bottom w:val="none" w:sz="0" w:space="0" w:color="auto"/>
            <w:right w:val="none" w:sz="0" w:space="0" w:color="auto"/>
          </w:divBdr>
        </w:div>
        <w:div w:id="916204896">
          <w:marLeft w:val="0"/>
          <w:marRight w:val="0"/>
          <w:marTop w:val="0"/>
          <w:marBottom w:val="0"/>
          <w:divBdr>
            <w:top w:val="none" w:sz="0" w:space="0" w:color="auto"/>
            <w:left w:val="none" w:sz="0" w:space="0" w:color="auto"/>
            <w:bottom w:val="none" w:sz="0" w:space="0" w:color="auto"/>
            <w:right w:val="none" w:sz="0" w:space="0" w:color="auto"/>
          </w:divBdr>
        </w:div>
        <w:div w:id="1068772892">
          <w:marLeft w:val="0"/>
          <w:marRight w:val="0"/>
          <w:marTop w:val="0"/>
          <w:marBottom w:val="0"/>
          <w:divBdr>
            <w:top w:val="none" w:sz="0" w:space="0" w:color="auto"/>
            <w:left w:val="none" w:sz="0" w:space="0" w:color="auto"/>
            <w:bottom w:val="none" w:sz="0" w:space="0" w:color="auto"/>
            <w:right w:val="none" w:sz="0" w:space="0" w:color="auto"/>
          </w:divBdr>
        </w:div>
        <w:div w:id="99448656">
          <w:marLeft w:val="0"/>
          <w:marRight w:val="0"/>
          <w:marTop w:val="0"/>
          <w:marBottom w:val="0"/>
          <w:divBdr>
            <w:top w:val="none" w:sz="0" w:space="0" w:color="auto"/>
            <w:left w:val="none" w:sz="0" w:space="0" w:color="auto"/>
            <w:bottom w:val="none" w:sz="0" w:space="0" w:color="auto"/>
            <w:right w:val="none" w:sz="0" w:space="0" w:color="auto"/>
          </w:divBdr>
        </w:div>
        <w:div w:id="1733381890">
          <w:marLeft w:val="0"/>
          <w:marRight w:val="0"/>
          <w:marTop w:val="0"/>
          <w:marBottom w:val="0"/>
          <w:divBdr>
            <w:top w:val="none" w:sz="0" w:space="0" w:color="auto"/>
            <w:left w:val="none" w:sz="0" w:space="0" w:color="auto"/>
            <w:bottom w:val="none" w:sz="0" w:space="0" w:color="auto"/>
            <w:right w:val="none" w:sz="0" w:space="0" w:color="auto"/>
          </w:divBdr>
        </w:div>
        <w:div w:id="739792130">
          <w:marLeft w:val="0"/>
          <w:marRight w:val="0"/>
          <w:marTop w:val="0"/>
          <w:marBottom w:val="0"/>
          <w:divBdr>
            <w:top w:val="none" w:sz="0" w:space="0" w:color="auto"/>
            <w:left w:val="none" w:sz="0" w:space="0" w:color="auto"/>
            <w:bottom w:val="none" w:sz="0" w:space="0" w:color="auto"/>
            <w:right w:val="none" w:sz="0" w:space="0" w:color="auto"/>
          </w:divBdr>
        </w:div>
        <w:div w:id="1044141430">
          <w:marLeft w:val="0"/>
          <w:marRight w:val="0"/>
          <w:marTop w:val="0"/>
          <w:marBottom w:val="0"/>
          <w:divBdr>
            <w:top w:val="none" w:sz="0" w:space="0" w:color="auto"/>
            <w:left w:val="none" w:sz="0" w:space="0" w:color="auto"/>
            <w:bottom w:val="none" w:sz="0" w:space="0" w:color="auto"/>
            <w:right w:val="none" w:sz="0" w:space="0" w:color="auto"/>
          </w:divBdr>
        </w:div>
        <w:div w:id="1036732339">
          <w:marLeft w:val="0"/>
          <w:marRight w:val="0"/>
          <w:marTop w:val="0"/>
          <w:marBottom w:val="0"/>
          <w:divBdr>
            <w:top w:val="none" w:sz="0" w:space="0" w:color="auto"/>
            <w:left w:val="none" w:sz="0" w:space="0" w:color="auto"/>
            <w:bottom w:val="none" w:sz="0" w:space="0" w:color="auto"/>
            <w:right w:val="none" w:sz="0" w:space="0" w:color="auto"/>
          </w:divBdr>
        </w:div>
        <w:div w:id="1056122742">
          <w:marLeft w:val="0"/>
          <w:marRight w:val="0"/>
          <w:marTop w:val="0"/>
          <w:marBottom w:val="0"/>
          <w:divBdr>
            <w:top w:val="none" w:sz="0" w:space="0" w:color="auto"/>
            <w:left w:val="none" w:sz="0" w:space="0" w:color="auto"/>
            <w:bottom w:val="none" w:sz="0" w:space="0" w:color="auto"/>
            <w:right w:val="none" w:sz="0" w:space="0" w:color="auto"/>
          </w:divBdr>
        </w:div>
        <w:div w:id="1672680900">
          <w:marLeft w:val="0"/>
          <w:marRight w:val="0"/>
          <w:marTop w:val="0"/>
          <w:marBottom w:val="0"/>
          <w:divBdr>
            <w:top w:val="none" w:sz="0" w:space="0" w:color="auto"/>
            <w:left w:val="none" w:sz="0" w:space="0" w:color="auto"/>
            <w:bottom w:val="none" w:sz="0" w:space="0" w:color="auto"/>
            <w:right w:val="none" w:sz="0" w:space="0" w:color="auto"/>
          </w:divBdr>
        </w:div>
        <w:div w:id="286546707">
          <w:marLeft w:val="0"/>
          <w:marRight w:val="0"/>
          <w:marTop w:val="0"/>
          <w:marBottom w:val="0"/>
          <w:divBdr>
            <w:top w:val="none" w:sz="0" w:space="0" w:color="auto"/>
            <w:left w:val="none" w:sz="0" w:space="0" w:color="auto"/>
            <w:bottom w:val="none" w:sz="0" w:space="0" w:color="auto"/>
            <w:right w:val="none" w:sz="0" w:space="0" w:color="auto"/>
          </w:divBdr>
        </w:div>
        <w:div w:id="2079017010">
          <w:marLeft w:val="0"/>
          <w:marRight w:val="0"/>
          <w:marTop w:val="0"/>
          <w:marBottom w:val="0"/>
          <w:divBdr>
            <w:top w:val="none" w:sz="0" w:space="0" w:color="auto"/>
            <w:left w:val="none" w:sz="0" w:space="0" w:color="auto"/>
            <w:bottom w:val="none" w:sz="0" w:space="0" w:color="auto"/>
            <w:right w:val="none" w:sz="0" w:space="0" w:color="auto"/>
          </w:divBdr>
        </w:div>
        <w:div w:id="818226320">
          <w:marLeft w:val="0"/>
          <w:marRight w:val="0"/>
          <w:marTop w:val="0"/>
          <w:marBottom w:val="0"/>
          <w:divBdr>
            <w:top w:val="none" w:sz="0" w:space="0" w:color="auto"/>
            <w:left w:val="none" w:sz="0" w:space="0" w:color="auto"/>
            <w:bottom w:val="none" w:sz="0" w:space="0" w:color="auto"/>
            <w:right w:val="none" w:sz="0" w:space="0" w:color="auto"/>
          </w:divBdr>
        </w:div>
      </w:divsChild>
    </w:div>
    <w:div w:id="840388542">
      <w:bodyDiv w:val="1"/>
      <w:marLeft w:val="0"/>
      <w:marRight w:val="0"/>
      <w:marTop w:val="0"/>
      <w:marBottom w:val="0"/>
      <w:divBdr>
        <w:top w:val="none" w:sz="0" w:space="0" w:color="auto"/>
        <w:left w:val="none" w:sz="0" w:space="0" w:color="auto"/>
        <w:bottom w:val="none" w:sz="0" w:space="0" w:color="auto"/>
        <w:right w:val="none" w:sz="0" w:space="0" w:color="auto"/>
      </w:divBdr>
      <w:divsChild>
        <w:div w:id="83111005">
          <w:marLeft w:val="0"/>
          <w:marRight w:val="0"/>
          <w:marTop w:val="0"/>
          <w:marBottom w:val="0"/>
          <w:divBdr>
            <w:top w:val="none" w:sz="0" w:space="0" w:color="auto"/>
            <w:left w:val="none" w:sz="0" w:space="0" w:color="auto"/>
            <w:bottom w:val="none" w:sz="0" w:space="0" w:color="auto"/>
            <w:right w:val="none" w:sz="0" w:space="0" w:color="auto"/>
          </w:divBdr>
        </w:div>
        <w:div w:id="605622238">
          <w:marLeft w:val="0"/>
          <w:marRight w:val="0"/>
          <w:marTop w:val="0"/>
          <w:marBottom w:val="0"/>
          <w:divBdr>
            <w:top w:val="none" w:sz="0" w:space="0" w:color="auto"/>
            <w:left w:val="none" w:sz="0" w:space="0" w:color="auto"/>
            <w:bottom w:val="none" w:sz="0" w:space="0" w:color="auto"/>
            <w:right w:val="none" w:sz="0" w:space="0" w:color="auto"/>
          </w:divBdr>
          <w:divsChild>
            <w:div w:id="176844689">
              <w:marLeft w:val="0"/>
              <w:marRight w:val="0"/>
              <w:marTop w:val="0"/>
              <w:marBottom w:val="0"/>
              <w:divBdr>
                <w:top w:val="none" w:sz="0" w:space="0" w:color="auto"/>
                <w:left w:val="none" w:sz="0" w:space="0" w:color="auto"/>
                <w:bottom w:val="none" w:sz="0" w:space="0" w:color="auto"/>
                <w:right w:val="none" w:sz="0" w:space="0" w:color="auto"/>
              </w:divBdr>
              <w:divsChild>
                <w:div w:id="527522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710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945116">
      <w:bodyDiv w:val="1"/>
      <w:marLeft w:val="0"/>
      <w:marRight w:val="0"/>
      <w:marTop w:val="0"/>
      <w:marBottom w:val="0"/>
      <w:divBdr>
        <w:top w:val="none" w:sz="0" w:space="0" w:color="auto"/>
        <w:left w:val="none" w:sz="0" w:space="0" w:color="auto"/>
        <w:bottom w:val="none" w:sz="0" w:space="0" w:color="auto"/>
        <w:right w:val="none" w:sz="0" w:space="0" w:color="auto"/>
      </w:divBdr>
    </w:div>
    <w:div w:id="944313622">
      <w:bodyDiv w:val="1"/>
      <w:marLeft w:val="0"/>
      <w:marRight w:val="0"/>
      <w:marTop w:val="0"/>
      <w:marBottom w:val="0"/>
      <w:divBdr>
        <w:top w:val="none" w:sz="0" w:space="0" w:color="auto"/>
        <w:left w:val="none" w:sz="0" w:space="0" w:color="auto"/>
        <w:bottom w:val="none" w:sz="0" w:space="0" w:color="auto"/>
        <w:right w:val="none" w:sz="0" w:space="0" w:color="auto"/>
      </w:divBdr>
      <w:divsChild>
        <w:div w:id="229579993">
          <w:marLeft w:val="0"/>
          <w:marRight w:val="0"/>
          <w:marTop w:val="0"/>
          <w:marBottom w:val="0"/>
          <w:divBdr>
            <w:top w:val="none" w:sz="0" w:space="0" w:color="auto"/>
            <w:left w:val="none" w:sz="0" w:space="0" w:color="auto"/>
            <w:bottom w:val="none" w:sz="0" w:space="0" w:color="auto"/>
            <w:right w:val="none" w:sz="0" w:space="0" w:color="auto"/>
          </w:divBdr>
          <w:divsChild>
            <w:div w:id="169071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637593">
      <w:bodyDiv w:val="1"/>
      <w:marLeft w:val="0"/>
      <w:marRight w:val="0"/>
      <w:marTop w:val="0"/>
      <w:marBottom w:val="0"/>
      <w:divBdr>
        <w:top w:val="none" w:sz="0" w:space="0" w:color="auto"/>
        <w:left w:val="none" w:sz="0" w:space="0" w:color="auto"/>
        <w:bottom w:val="none" w:sz="0" w:space="0" w:color="auto"/>
        <w:right w:val="none" w:sz="0" w:space="0" w:color="auto"/>
      </w:divBdr>
    </w:div>
    <w:div w:id="1170170885">
      <w:bodyDiv w:val="1"/>
      <w:marLeft w:val="0"/>
      <w:marRight w:val="0"/>
      <w:marTop w:val="0"/>
      <w:marBottom w:val="0"/>
      <w:divBdr>
        <w:top w:val="none" w:sz="0" w:space="0" w:color="auto"/>
        <w:left w:val="none" w:sz="0" w:space="0" w:color="auto"/>
        <w:bottom w:val="none" w:sz="0" w:space="0" w:color="auto"/>
        <w:right w:val="none" w:sz="0" w:space="0" w:color="auto"/>
      </w:divBdr>
    </w:div>
    <w:div w:id="1216115976">
      <w:bodyDiv w:val="1"/>
      <w:marLeft w:val="0"/>
      <w:marRight w:val="0"/>
      <w:marTop w:val="0"/>
      <w:marBottom w:val="0"/>
      <w:divBdr>
        <w:top w:val="none" w:sz="0" w:space="0" w:color="auto"/>
        <w:left w:val="none" w:sz="0" w:space="0" w:color="auto"/>
        <w:bottom w:val="none" w:sz="0" w:space="0" w:color="auto"/>
        <w:right w:val="none" w:sz="0" w:space="0" w:color="auto"/>
      </w:divBdr>
    </w:div>
    <w:div w:id="1317418101">
      <w:bodyDiv w:val="1"/>
      <w:marLeft w:val="0"/>
      <w:marRight w:val="0"/>
      <w:marTop w:val="0"/>
      <w:marBottom w:val="0"/>
      <w:divBdr>
        <w:top w:val="none" w:sz="0" w:space="0" w:color="auto"/>
        <w:left w:val="none" w:sz="0" w:space="0" w:color="auto"/>
        <w:bottom w:val="none" w:sz="0" w:space="0" w:color="auto"/>
        <w:right w:val="none" w:sz="0" w:space="0" w:color="auto"/>
      </w:divBdr>
    </w:div>
    <w:div w:id="1500000155">
      <w:bodyDiv w:val="1"/>
      <w:marLeft w:val="0"/>
      <w:marRight w:val="0"/>
      <w:marTop w:val="0"/>
      <w:marBottom w:val="0"/>
      <w:divBdr>
        <w:top w:val="none" w:sz="0" w:space="0" w:color="auto"/>
        <w:left w:val="none" w:sz="0" w:space="0" w:color="auto"/>
        <w:bottom w:val="none" w:sz="0" w:space="0" w:color="auto"/>
        <w:right w:val="none" w:sz="0" w:space="0" w:color="auto"/>
      </w:divBdr>
    </w:div>
    <w:div w:id="1627588120">
      <w:bodyDiv w:val="1"/>
      <w:marLeft w:val="0"/>
      <w:marRight w:val="0"/>
      <w:marTop w:val="0"/>
      <w:marBottom w:val="0"/>
      <w:divBdr>
        <w:top w:val="none" w:sz="0" w:space="0" w:color="auto"/>
        <w:left w:val="none" w:sz="0" w:space="0" w:color="auto"/>
        <w:bottom w:val="none" w:sz="0" w:space="0" w:color="auto"/>
        <w:right w:val="none" w:sz="0" w:space="0" w:color="auto"/>
      </w:divBdr>
    </w:div>
    <w:div w:id="1678918415">
      <w:bodyDiv w:val="1"/>
      <w:marLeft w:val="0"/>
      <w:marRight w:val="0"/>
      <w:marTop w:val="0"/>
      <w:marBottom w:val="0"/>
      <w:divBdr>
        <w:top w:val="none" w:sz="0" w:space="0" w:color="auto"/>
        <w:left w:val="none" w:sz="0" w:space="0" w:color="auto"/>
        <w:bottom w:val="none" w:sz="0" w:space="0" w:color="auto"/>
        <w:right w:val="none" w:sz="0" w:space="0" w:color="auto"/>
      </w:divBdr>
      <w:divsChild>
        <w:div w:id="1848249691">
          <w:marLeft w:val="0"/>
          <w:marRight w:val="0"/>
          <w:marTop w:val="0"/>
          <w:marBottom w:val="0"/>
          <w:divBdr>
            <w:top w:val="none" w:sz="0" w:space="0" w:color="auto"/>
            <w:left w:val="none" w:sz="0" w:space="0" w:color="auto"/>
            <w:bottom w:val="none" w:sz="0" w:space="0" w:color="auto"/>
            <w:right w:val="none" w:sz="0" w:space="0" w:color="auto"/>
          </w:divBdr>
        </w:div>
      </w:divsChild>
    </w:div>
    <w:div w:id="1734809790">
      <w:bodyDiv w:val="1"/>
      <w:marLeft w:val="0"/>
      <w:marRight w:val="0"/>
      <w:marTop w:val="0"/>
      <w:marBottom w:val="0"/>
      <w:divBdr>
        <w:top w:val="none" w:sz="0" w:space="0" w:color="auto"/>
        <w:left w:val="none" w:sz="0" w:space="0" w:color="auto"/>
        <w:bottom w:val="none" w:sz="0" w:space="0" w:color="auto"/>
        <w:right w:val="none" w:sz="0" w:space="0" w:color="auto"/>
      </w:divBdr>
      <w:divsChild>
        <w:div w:id="692461355">
          <w:marLeft w:val="0"/>
          <w:marRight w:val="0"/>
          <w:marTop w:val="0"/>
          <w:marBottom w:val="0"/>
          <w:divBdr>
            <w:top w:val="none" w:sz="0" w:space="0" w:color="auto"/>
            <w:left w:val="none" w:sz="0" w:space="0" w:color="auto"/>
            <w:bottom w:val="none" w:sz="0" w:space="0" w:color="auto"/>
            <w:right w:val="none" w:sz="0" w:space="0" w:color="auto"/>
          </w:divBdr>
        </w:div>
        <w:div w:id="620645013">
          <w:marLeft w:val="0"/>
          <w:marRight w:val="0"/>
          <w:marTop w:val="0"/>
          <w:marBottom w:val="0"/>
          <w:divBdr>
            <w:top w:val="none" w:sz="0" w:space="0" w:color="auto"/>
            <w:left w:val="none" w:sz="0" w:space="0" w:color="auto"/>
            <w:bottom w:val="none" w:sz="0" w:space="0" w:color="auto"/>
            <w:right w:val="none" w:sz="0" w:space="0" w:color="auto"/>
          </w:divBdr>
          <w:divsChild>
            <w:div w:id="1983582330">
              <w:marLeft w:val="0"/>
              <w:marRight w:val="0"/>
              <w:marTop w:val="0"/>
              <w:marBottom w:val="0"/>
              <w:divBdr>
                <w:top w:val="none" w:sz="0" w:space="0" w:color="auto"/>
                <w:left w:val="none" w:sz="0" w:space="0" w:color="auto"/>
                <w:bottom w:val="none" w:sz="0" w:space="0" w:color="auto"/>
                <w:right w:val="none" w:sz="0" w:space="0" w:color="auto"/>
              </w:divBdr>
              <w:divsChild>
                <w:div w:id="12306486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591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8306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752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576672">
      <w:bodyDiv w:val="1"/>
      <w:marLeft w:val="0"/>
      <w:marRight w:val="0"/>
      <w:marTop w:val="0"/>
      <w:marBottom w:val="0"/>
      <w:divBdr>
        <w:top w:val="none" w:sz="0" w:space="0" w:color="auto"/>
        <w:left w:val="none" w:sz="0" w:space="0" w:color="auto"/>
        <w:bottom w:val="none" w:sz="0" w:space="0" w:color="auto"/>
        <w:right w:val="none" w:sz="0" w:space="0" w:color="auto"/>
      </w:divBdr>
    </w:div>
    <w:div w:id="1965428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hyssenkrupp-steel.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hristine.launert@thyssenkrupp.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schoen@stadtdo.d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lvoer\OneDrive%20-%20thyssenkrupp%20Steel%20Europe%20AG\Pressemitteilungen\PM%20dortmund\Pressemitteilung%202022.dotx" TargetMode="External"/></Relationships>
</file>

<file path=word/theme/theme1.xml><?xml version="1.0" encoding="utf-8"?>
<a:theme xmlns:a="http://schemas.openxmlformats.org/drawingml/2006/main" name="Office Theme">
  <a:themeElements>
    <a:clrScheme name="ThyssenKrupp">
      <a:dk1>
        <a:sysClr val="windowText" lastClr="000000"/>
      </a:dk1>
      <a:lt1>
        <a:sysClr val="window" lastClr="FFFFFF"/>
      </a:lt1>
      <a:dk2>
        <a:srgbClr val="44546A"/>
      </a:dk2>
      <a:lt2>
        <a:srgbClr val="E7E6E6"/>
      </a:lt2>
      <a:accent1>
        <a:srgbClr val="00A0F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hyssenKrupp">
      <a:majorFont>
        <a:latin typeface="TKTypeRegular"/>
        <a:ea typeface=""/>
        <a:cs typeface=""/>
      </a:majorFont>
      <a:minorFont>
        <a:latin typeface="TKType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w="6350">
          <a:solidFill>
            <a:schemeClr val="tx1"/>
          </a:solidFill>
        </a:ln>
      </a:spPr>
      <a:bodyPr wrap="square" rtlCol="0" anchor="ctr">
        <a:sp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347d797-4216-4524-9125-53d17549b971">
      <Terms xmlns="http://schemas.microsoft.com/office/infopath/2007/PartnerControls"/>
    </lcf76f155ced4ddcb4097134ff3c332f>
    <TaxCatchAll xmlns="d0f56806-3aa1-4057-98e8-701e8ba77ed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9AD04C396E63CC45BF135E8CD6472756" ma:contentTypeVersion="16" ma:contentTypeDescription="Ein neues Dokument erstellen." ma:contentTypeScope="" ma:versionID="96a241155f82914476810d7f68e82e2a">
  <xsd:schema xmlns:xsd="http://www.w3.org/2001/XMLSchema" xmlns:xs="http://www.w3.org/2001/XMLSchema" xmlns:p="http://schemas.microsoft.com/office/2006/metadata/properties" xmlns:ns2="6347d797-4216-4524-9125-53d17549b971" xmlns:ns3="d0f56806-3aa1-4057-98e8-701e8ba77ed3" targetNamespace="http://schemas.microsoft.com/office/2006/metadata/properties" ma:root="true" ma:fieldsID="2f2edf6e212f26a4cdbaa427ea23ff8b" ns2:_="" ns3:_="">
    <xsd:import namespace="6347d797-4216-4524-9125-53d17549b971"/>
    <xsd:import namespace="d0f56806-3aa1-4057-98e8-701e8ba77ed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47d797-4216-4524-9125-53d17549b9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7b74ebe3-3351-46c6-8e2e-1de0f14e89b2"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f56806-3aa1-4057-98e8-701e8ba77ed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cf7f1fd-d874-4465-b404-73388ffa6d0a}" ma:internalName="TaxCatchAll" ma:showField="CatchAllData" ma:web="d0f56806-3aa1-4057-98e8-701e8ba77ed3">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E6845F-3E5C-4556-A584-6B9A2B0C7909}">
  <ds:schemaRefs>
    <ds:schemaRef ds:uri="http://schemas.microsoft.com/sharepoint/v3/contenttype/forms"/>
  </ds:schemaRefs>
</ds:datastoreItem>
</file>

<file path=customXml/itemProps2.xml><?xml version="1.0" encoding="utf-8"?>
<ds:datastoreItem xmlns:ds="http://schemas.openxmlformats.org/officeDocument/2006/customXml" ds:itemID="{A56FEA8E-F0C0-4B32-A575-44AF6FEDBAEA}">
  <ds:schemaRefs>
    <ds:schemaRef ds:uri="http://schemas.microsoft.com/office/2006/metadata/properties"/>
    <ds:schemaRef ds:uri="http://schemas.microsoft.com/office/infopath/2007/PartnerControls"/>
    <ds:schemaRef ds:uri="6347d797-4216-4524-9125-53d17549b971"/>
    <ds:schemaRef ds:uri="d0f56806-3aa1-4057-98e8-701e8ba77ed3"/>
  </ds:schemaRefs>
</ds:datastoreItem>
</file>

<file path=customXml/itemProps3.xml><?xml version="1.0" encoding="utf-8"?>
<ds:datastoreItem xmlns:ds="http://schemas.openxmlformats.org/officeDocument/2006/customXml" ds:itemID="{742A79A9-728C-42C2-AFF5-AEA46F1E35E1}">
  <ds:schemaRefs>
    <ds:schemaRef ds:uri="http://schemas.openxmlformats.org/officeDocument/2006/bibliography"/>
  </ds:schemaRefs>
</ds:datastoreItem>
</file>

<file path=customXml/itemProps4.xml><?xml version="1.0" encoding="utf-8"?>
<ds:datastoreItem xmlns:ds="http://schemas.openxmlformats.org/officeDocument/2006/customXml" ds:itemID="{9F06DDE4-A489-40EE-AC90-A6828D8D47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47d797-4216-4524-9125-53d17549b971"/>
    <ds:schemaRef ds:uri="d0f56806-3aa1-4057-98e8-701e8ba77e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Pressemitteilung 2022</Template>
  <TotalTime>0</TotalTime>
  <Pages>4</Pages>
  <Words>880</Words>
  <Characters>5900</Characters>
  <Application>Microsoft Office Word</Application>
  <DocSecurity>0</DocSecurity>
  <Lines>114</Lines>
  <Paragraphs>33</Paragraphs>
  <ScaleCrop>false</ScaleCrop>
  <HeadingPairs>
    <vt:vector size="2" baseType="variant">
      <vt:variant>
        <vt:lpstr>Titel</vt:lpstr>
      </vt:variant>
      <vt:variant>
        <vt:i4>1</vt:i4>
      </vt:variant>
    </vt:vector>
  </HeadingPairs>
  <TitlesOfParts>
    <vt:vector size="1" baseType="lpstr">
      <vt:lpstr>Pressemitteilung</vt:lpstr>
    </vt:vector>
  </TitlesOfParts>
  <Company>ThyssenKrupp</Company>
  <LinksUpToDate>false</LinksUpToDate>
  <CharactersWithSpaces>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creator>Volker Erken</dc:creator>
  <cp:lastModifiedBy>Drüppel-Fink, Claudia</cp:lastModifiedBy>
  <cp:revision>3</cp:revision>
  <cp:lastPrinted>2022-11-04T08:56:00Z</cp:lastPrinted>
  <dcterms:created xsi:type="dcterms:W3CDTF">2022-11-04T08:56:00Z</dcterms:created>
  <dcterms:modified xsi:type="dcterms:W3CDTF">2022-11-04T08:57:00Z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0x0101009AD04C396E63CC45BF135E8CD6472756</vt:lpwstr>
  </property>
  <property fmtid="{D5CDD505-2E9C-101B-9397-08002B2CF9AE}" pid="3" name="MediaServiceImageTags">
    <vt:lpwstr/>
  </property>
</Properties>
</file>