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B523FF" w14:paraId="37764B04" w14:textId="77777777" w:rsidTr="008D3DFA">
        <w:trPr>
          <w:trHeight w:val="45"/>
        </w:trPr>
        <w:tc>
          <w:tcPr>
            <w:tcW w:w="7655" w:type="dxa"/>
          </w:tcPr>
          <w:p w14:paraId="149C26CC" w14:textId="77777777" w:rsidR="008D3DFA" w:rsidRPr="009B6485" w:rsidRDefault="008D3DFA" w:rsidP="00AD614F">
            <w:pPr>
              <w:jc w:val="both"/>
              <w:rPr>
                <w:noProof/>
                <w:szCs w:val="20"/>
                <w:lang w:eastAsia="de-DE"/>
              </w:rPr>
            </w:pPr>
          </w:p>
        </w:tc>
        <w:tc>
          <w:tcPr>
            <w:tcW w:w="1724" w:type="dxa"/>
          </w:tcPr>
          <w:p w14:paraId="4589184E" w14:textId="77777777" w:rsidR="008D3DFA" w:rsidRPr="00B523FF" w:rsidRDefault="009772C9" w:rsidP="00AD614F">
            <w:pPr>
              <w:pStyle w:val="BusinessArea"/>
              <w:jc w:val="both"/>
              <w:rPr>
                <w:sz w:val="20"/>
                <w:szCs w:val="20"/>
              </w:rPr>
            </w:pPr>
            <w:r w:rsidRPr="00B523FF">
              <w:rPr>
                <w:sz w:val="20"/>
                <w:szCs w:val="20"/>
              </w:rPr>
              <w:t>Steel</w:t>
            </w:r>
            <w:r w:rsidR="00146600" w:rsidRPr="00B523FF">
              <w:rPr>
                <w:sz w:val="20"/>
                <w:szCs w:val="20"/>
              </w:rPr>
              <w:t xml:space="preserve"> Europe</w:t>
            </w:r>
          </w:p>
        </w:tc>
      </w:tr>
      <w:tr w:rsidR="001E7E0A" w:rsidRPr="00B523FF" w14:paraId="7B73A667" w14:textId="77777777" w:rsidTr="001E7E0A">
        <w:trPr>
          <w:trHeight w:val="408"/>
        </w:trPr>
        <w:tc>
          <w:tcPr>
            <w:tcW w:w="7655" w:type="dxa"/>
          </w:tcPr>
          <w:p w14:paraId="5028BAC2" w14:textId="77777777" w:rsidR="001E7E0A" w:rsidRPr="00B523FF" w:rsidRDefault="001E7E0A" w:rsidP="00AD614F">
            <w:pPr>
              <w:jc w:val="both"/>
              <w:rPr>
                <w:szCs w:val="20"/>
              </w:rPr>
            </w:pPr>
          </w:p>
        </w:tc>
        <w:tc>
          <w:tcPr>
            <w:tcW w:w="1724" w:type="dxa"/>
          </w:tcPr>
          <w:p w14:paraId="45918A4E" w14:textId="77777777" w:rsidR="001E7E0A" w:rsidRPr="00B523FF" w:rsidRDefault="001E7E0A" w:rsidP="00AD614F">
            <w:pPr>
              <w:pStyle w:val="BusinessArea"/>
              <w:jc w:val="both"/>
              <w:rPr>
                <w:sz w:val="20"/>
                <w:szCs w:val="20"/>
              </w:rPr>
            </w:pPr>
          </w:p>
        </w:tc>
      </w:tr>
      <w:tr w:rsidR="001E7E0A" w:rsidRPr="00B523FF" w14:paraId="380F9CEA" w14:textId="77777777" w:rsidTr="001E7E0A">
        <w:trPr>
          <w:trHeight w:val="992"/>
        </w:trPr>
        <w:tc>
          <w:tcPr>
            <w:tcW w:w="7655" w:type="dxa"/>
          </w:tcPr>
          <w:p w14:paraId="1EC3B5FB" w14:textId="77777777" w:rsidR="001E7E0A" w:rsidRPr="00B523FF" w:rsidRDefault="001E7E0A" w:rsidP="00AD614F">
            <w:pPr>
              <w:pStyle w:val="Absenderadresse1"/>
              <w:jc w:val="both"/>
              <w:rPr>
                <w:sz w:val="20"/>
                <w:szCs w:val="20"/>
              </w:rPr>
            </w:pPr>
          </w:p>
        </w:tc>
        <w:tc>
          <w:tcPr>
            <w:tcW w:w="1724" w:type="dxa"/>
          </w:tcPr>
          <w:p w14:paraId="55291BB3" w14:textId="33D1F9C3" w:rsidR="001E7E0A" w:rsidRPr="00B523FF" w:rsidRDefault="00A40B27" w:rsidP="00AD614F">
            <w:pPr>
              <w:pStyle w:val="Datumsangabe"/>
              <w:jc w:val="both"/>
              <w:rPr>
                <w:sz w:val="20"/>
                <w:szCs w:val="20"/>
              </w:rPr>
            </w:pPr>
            <w:r w:rsidRPr="00B523FF">
              <w:rPr>
                <w:sz w:val="20"/>
                <w:szCs w:val="20"/>
              </w:rPr>
              <w:t>01</w:t>
            </w:r>
            <w:r w:rsidR="006866A8" w:rsidRPr="00B523FF">
              <w:rPr>
                <w:sz w:val="20"/>
                <w:szCs w:val="20"/>
              </w:rPr>
              <w:t>.</w:t>
            </w:r>
            <w:r w:rsidR="00D50BFF" w:rsidRPr="00B523FF">
              <w:rPr>
                <w:sz w:val="20"/>
                <w:szCs w:val="20"/>
              </w:rPr>
              <w:t>0</w:t>
            </w:r>
            <w:r w:rsidR="000B71D1" w:rsidRPr="00B523FF">
              <w:rPr>
                <w:sz w:val="20"/>
                <w:szCs w:val="20"/>
              </w:rPr>
              <w:t>3</w:t>
            </w:r>
            <w:r w:rsidR="00BF4DB1" w:rsidRPr="00B523FF">
              <w:rPr>
                <w:sz w:val="20"/>
                <w:szCs w:val="20"/>
              </w:rPr>
              <w:t>.202</w:t>
            </w:r>
            <w:r w:rsidR="00D50BFF" w:rsidRPr="00B523FF">
              <w:rPr>
                <w:sz w:val="20"/>
                <w:szCs w:val="20"/>
              </w:rPr>
              <w:t>3</w:t>
            </w:r>
          </w:p>
          <w:p w14:paraId="251880BD" w14:textId="7DEA2429" w:rsidR="001E7E0A" w:rsidRPr="00B523FF" w:rsidRDefault="001E7E0A" w:rsidP="00AD614F">
            <w:pPr>
              <w:pStyle w:val="Seitenzahlangabe"/>
              <w:jc w:val="both"/>
              <w:rPr>
                <w:sz w:val="20"/>
                <w:szCs w:val="20"/>
              </w:rPr>
            </w:pPr>
            <w:r w:rsidRPr="00B523FF">
              <w:rPr>
                <w:sz w:val="20"/>
                <w:szCs w:val="20"/>
              </w:rPr>
              <w:t xml:space="preserve">Seite </w:t>
            </w:r>
            <w:r w:rsidRPr="00B523FF">
              <w:rPr>
                <w:sz w:val="20"/>
                <w:szCs w:val="20"/>
              </w:rPr>
              <w:fldChar w:fldCharType="begin"/>
            </w:r>
            <w:r w:rsidRPr="00B523FF">
              <w:rPr>
                <w:sz w:val="20"/>
                <w:szCs w:val="20"/>
              </w:rPr>
              <w:instrText xml:space="preserve"> PAGE   \* MERGEFORMAT </w:instrText>
            </w:r>
            <w:r w:rsidRPr="00B523FF">
              <w:rPr>
                <w:sz w:val="20"/>
                <w:szCs w:val="20"/>
              </w:rPr>
              <w:fldChar w:fldCharType="separate"/>
            </w:r>
            <w:r w:rsidR="00C63648">
              <w:rPr>
                <w:noProof/>
                <w:sz w:val="20"/>
                <w:szCs w:val="20"/>
              </w:rPr>
              <w:t>1</w:t>
            </w:r>
            <w:r w:rsidRPr="00B523FF">
              <w:rPr>
                <w:sz w:val="20"/>
                <w:szCs w:val="20"/>
              </w:rPr>
              <w:fldChar w:fldCharType="end"/>
            </w:r>
            <w:r w:rsidRPr="00B523FF">
              <w:rPr>
                <w:sz w:val="20"/>
                <w:szCs w:val="20"/>
              </w:rPr>
              <w:t>/</w:t>
            </w:r>
            <w:r w:rsidR="009B6485" w:rsidRPr="00B523FF">
              <w:rPr>
                <w:sz w:val="20"/>
                <w:szCs w:val="20"/>
              </w:rPr>
              <w:t>5</w:t>
            </w:r>
          </w:p>
        </w:tc>
      </w:tr>
    </w:tbl>
    <w:p w14:paraId="4A039712" w14:textId="6EB86BA1" w:rsidR="00DE2408" w:rsidRPr="008B7D1A" w:rsidRDefault="004724D5" w:rsidP="00144E63">
      <w:pPr>
        <w:pStyle w:val="StandardWeb1"/>
        <w:spacing w:after="100" w:afterAutospacing="1" w:line="276" w:lineRule="auto"/>
        <w:jc w:val="both"/>
        <w:rPr>
          <w:rFonts w:asciiTheme="minorHAnsi" w:hAnsiTheme="minorHAnsi"/>
          <w:b/>
        </w:rPr>
      </w:pPr>
      <w:r w:rsidRPr="008B7D1A">
        <w:rPr>
          <w:rFonts w:asciiTheme="minorHAnsi" w:hAnsiTheme="minorHAnsi"/>
          <w:b/>
        </w:rPr>
        <w:br/>
      </w:r>
    </w:p>
    <w:p w14:paraId="06C7741F" w14:textId="3744C092" w:rsidR="000614AC" w:rsidRPr="00B523FF" w:rsidRDefault="00AD614F" w:rsidP="00F577D0">
      <w:pPr>
        <w:pStyle w:val="StandardWeb1"/>
        <w:spacing w:after="100" w:afterAutospacing="1" w:line="276" w:lineRule="auto"/>
        <w:jc w:val="both"/>
        <w:rPr>
          <w:rFonts w:asciiTheme="minorHAnsi" w:hAnsiTheme="minorHAnsi"/>
          <w:b/>
        </w:rPr>
      </w:pPr>
      <w:r w:rsidRPr="00B523FF">
        <w:rPr>
          <w:rFonts w:asciiTheme="minorHAnsi" w:hAnsiTheme="minorHAnsi"/>
          <w:b/>
          <w:bCs/>
        </w:rPr>
        <w:t>thyssenkrupp Steel vergibt Milliardenauftrag für Direktreduktionsanlage an SMS group</w:t>
      </w:r>
      <w:r w:rsidR="00ED7B0C" w:rsidRPr="00B523FF">
        <w:rPr>
          <w:rFonts w:asciiTheme="minorHAnsi" w:hAnsiTheme="minorHAnsi"/>
          <w:b/>
          <w:bCs/>
        </w:rPr>
        <w:t>:</w:t>
      </w:r>
      <w:r w:rsidR="00121BB5" w:rsidRPr="00B523FF">
        <w:rPr>
          <w:rFonts w:asciiTheme="minorHAnsi" w:hAnsiTheme="minorHAnsi"/>
          <w:b/>
          <w:bCs/>
        </w:rPr>
        <w:t xml:space="preserve"> </w:t>
      </w:r>
      <w:r w:rsidR="004D7B1A" w:rsidRPr="00B523FF">
        <w:rPr>
          <w:rFonts w:asciiTheme="minorHAnsi" w:hAnsiTheme="minorHAnsi"/>
          <w:b/>
          <w:bCs/>
        </w:rPr>
        <w:t xml:space="preserve">Start </w:t>
      </w:r>
      <w:r w:rsidR="00121BB5" w:rsidRPr="00B523FF">
        <w:rPr>
          <w:rFonts w:asciiTheme="minorHAnsi" w:hAnsiTheme="minorHAnsi"/>
          <w:b/>
          <w:bCs/>
        </w:rPr>
        <w:t xml:space="preserve">eines der weltweit größten </w:t>
      </w:r>
      <w:r w:rsidR="00C923C6" w:rsidRPr="00B523FF">
        <w:rPr>
          <w:rFonts w:asciiTheme="minorHAnsi" w:hAnsiTheme="minorHAnsi"/>
          <w:b/>
          <w:bCs/>
        </w:rPr>
        <w:t xml:space="preserve">industriellen </w:t>
      </w:r>
      <w:proofErr w:type="spellStart"/>
      <w:r w:rsidR="00121BB5" w:rsidRPr="00B523FF">
        <w:rPr>
          <w:rFonts w:asciiTheme="minorHAnsi" w:hAnsiTheme="minorHAnsi"/>
          <w:b/>
          <w:bCs/>
        </w:rPr>
        <w:t>Dekarbonisierungsprojekte</w:t>
      </w:r>
      <w:proofErr w:type="spellEnd"/>
      <w:r w:rsidR="00ED7B0C" w:rsidRPr="00B523FF">
        <w:rPr>
          <w:rFonts w:asciiTheme="minorHAnsi" w:hAnsiTheme="minorHAnsi"/>
          <w:b/>
          <w:bCs/>
        </w:rPr>
        <w:t xml:space="preserve"> </w:t>
      </w:r>
    </w:p>
    <w:p w14:paraId="20D8A673" w14:textId="482FEC8E" w:rsidR="00AD614F" w:rsidRPr="00B523FF" w:rsidRDefault="008974EE" w:rsidP="00F577D0">
      <w:pPr>
        <w:pStyle w:val="Listenabsatz"/>
        <w:numPr>
          <w:ilvl w:val="0"/>
          <w:numId w:val="29"/>
        </w:numPr>
        <w:spacing w:before="100" w:after="100" w:afterAutospacing="1" w:line="276" w:lineRule="auto"/>
        <w:jc w:val="both"/>
        <w:rPr>
          <w:sz w:val="24"/>
          <w:szCs w:val="24"/>
        </w:rPr>
      </w:pPr>
      <w:r w:rsidRPr="00B523FF">
        <w:rPr>
          <w:rFonts w:cs="Calibri"/>
          <w:sz w:val="24"/>
          <w:szCs w:val="24"/>
        </w:rPr>
        <w:t>thyssenkrupp Steel beauftragt SMS mit dem Engineering, der Lieferung und dem Bau einer wasserstoffbetriebenen Direktreduktionsanlage</w:t>
      </w:r>
      <w:r w:rsidR="000E6CAC" w:rsidRPr="00B523FF">
        <w:rPr>
          <w:rFonts w:cs="Calibri"/>
          <w:sz w:val="24"/>
          <w:szCs w:val="24"/>
        </w:rPr>
        <w:t xml:space="preserve">, zweier innovativer </w:t>
      </w:r>
      <w:proofErr w:type="spellStart"/>
      <w:r w:rsidR="000E6CAC" w:rsidRPr="00B523FF">
        <w:rPr>
          <w:rFonts w:cs="Calibri"/>
          <w:sz w:val="24"/>
          <w:szCs w:val="24"/>
        </w:rPr>
        <w:t>Einschmelzer</w:t>
      </w:r>
      <w:proofErr w:type="spellEnd"/>
      <w:r w:rsidRPr="00B523FF">
        <w:rPr>
          <w:rFonts w:cs="Calibri"/>
          <w:sz w:val="24"/>
          <w:szCs w:val="24"/>
        </w:rPr>
        <w:t xml:space="preserve"> und </w:t>
      </w:r>
      <w:r w:rsidR="00476B27" w:rsidRPr="00B523FF">
        <w:rPr>
          <w:rFonts w:cs="Calibri"/>
          <w:sz w:val="24"/>
          <w:szCs w:val="24"/>
        </w:rPr>
        <w:t xml:space="preserve">zugehöriger </w:t>
      </w:r>
      <w:r w:rsidRPr="00B523FF">
        <w:rPr>
          <w:rFonts w:cs="Calibri"/>
          <w:sz w:val="24"/>
          <w:szCs w:val="24"/>
        </w:rPr>
        <w:t>Nebenaggregate am Standort Duisburg</w:t>
      </w:r>
      <w:r w:rsidR="00AD614F" w:rsidRPr="00B523FF">
        <w:rPr>
          <w:sz w:val="24"/>
          <w:szCs w:val="24"/>
        </w:rPr>
        <w:t>.</w:t>
      </w:r>
    </w:p>
    <w:p w14:paraId="466A8512" w14:textId="50A82800" w:rsidR="00D830A5" w:rsidRPr="00B523FF" w:rsidRDefault="00D830A5" w:rsidP="00D830A5">
      <w:pPr>
        <w:pStyle w:val="Listenabsatz"/>
        <w:numPr>
          <w:ilvl w:val="0"/>
          <w:numId w:val="29"/>
        </w:numPr>
        <w:spacing w:after="200" w:line="276" w:lineRule="auto"/>
        <w:jc w:val="both"/>
        <w:rPr>
          <w:sz w:val="24"/>
          <w:szCs w:val="24"/>
        </w:rPr>
      </w:pPr>
      <w:r w:rsidRPr="00B523FF">
        <w:rPr>
          <w:sz w:val="24"/>
          <w:szCs w:val="24"/>
        </w:rPr>
        <w:t xml:space="preserve">Start eines der weltweit größten </w:t>
      </w:r>
      <w:r w:rsidR="007C617F" w:rsidRPr="00B523FF">
        <w:rPr>
          <w:sz w:val="24"/>
          <w:szCs w:val="24"/>
        </w:rPr>
        <w:t xml:space="preserve">industriellen </w:t>
      </w:r>
      <w:proofErr w:type="spellStart"/>
      <w:r w:rsidRPr="00B523FF">
        <w:rPr>
          <w:sz w:val="24"/>
          <w:szCs w:val="24"/>
        </w:rPr>
        <w:t>Dekarbonisierungsprojekte</w:t>
      </w:r>
      <w:proofErr w:type="spellEnd"/>
      <w:r w:rsidRPr="00B523FF">
        <w:rPr>
          <w:sz w:val="24"/>
          <w:szCs w:val="24"/>
        </w:rPr>
        <w:t xml:space="preserve"> mit einem Auftragsvolumen allein für SMS von über 1,8 Mrd. Euro.</w:t>
      </w:r>
    </w:p>
    <w:p w14:paraId="7F26C09D" w14:textId="025DC623" w:rsidR="00AD614F" w:rsidRPr="00B523FF" w:rsidRDefault="00AD614F" w:rsidP="00F577D0">
      <w:pPr>
        <w:pStyle w:val="Listenabsatz"/>
        <w:numPr>
          <w:ilvl w:val="0"/>
          <w:numId w:val="29"/>
        </w:numPr>
        <w:spacing w:before="100" w:after="100" w:afterAutospacing="1" w:line="276" w:lineRule="auto"/>
        <w:jc w:val="both"/>
        <w:rPr>
          <w:sz w:val="24"/>
          <w:szCs w:val="24"/>
        </w:rPr>
      </w:pPr>
      <w:r w:rsidRPr="00B523FF">
        <w:rPr>
          <w:sz w:val="24"/>
          <w:szCs w:val="24"/>
        </w:rPr>
        <w:t>Wegweisendes</w:t>
      </w:r>
      <w:r w:rsidR="00350B08" w:rsidRPr="00B523FF">
        <w:rPr>
          <w:sz w:val="24"/>
          <w:szCs w:val="24"/>
        </w:rPr>
        <w:t xml:space="preserve"> </w:t>
      </w:r>
      <w:r w:rsidRPr="00B523FF">
        <w:rPr>
          <w:sz w:val="24"/>
          <w:szCs w:val="24"/>
        </w:rPr>
        <w:t xml:space="preserve">Konzept: Direktreduktionsanlage mit </w:t>
      </w:r>
      <w:proofErr w:type="spellStart"/>
      <w:r w:rsidRPr="00B523FF">
        <w:rPr>
          <w:sz w:val="24"/>
          <w:szCs w:val="24"/>
        </w:rPr>
        <w:t>M</w:t>
      </w:r>
      <w:r w:rsidR="00C04AE9" w:rsidRPr="00B523FF">
        <w:rPr>
          <w:sz w:val="24"/>
          <w:szCs w:val="24"/>
        </w:rPr>
        <w:t>idrex</w:t>
      </w:r>
      <w:proofErr w:type="spellEnd"/>
      <w:r w:rsidRPr="00B523FF">
        <w:rPr>
          <w:sz w:val="24"/>
          <w:szCs w:val="24"/>
        </w:rPr>
        <w:t xml:space="preserve">-Technologie in Kombination mit </w:t>
      </w:r>
      <w:r w:rsidR="007C07FB" w:rsidRPr="00B523FF">
        <w:rPr>
          <w:sz w:val="24"/>
          <w:szCs w:val="24"/>
        </w:rPr>
        <w:t xml:space="preserve">zwei </w:t>
      </w:r>
      <w:r w:rsidRPr="00B523FF">
        <w:rPr>
          <w:sz w:val="24"/>
          <w:szCs w:val="24"/>
        </w:rPr>
        <w:t xml:space="preserve">innovativen </w:t>
      </w:r>
      <w:proofErr w:type="spellStart"/>
      <w:r w:rsidR="001C3A13" w:rsidRPr="00B523FF">
        <w:rPr>
          <w:sz w:val="24"/>
          <w:szCs w:val="24"/>
        </w:rPr>
        <w:t>Einschmelzern</w:t>
      </w:r>
      <w:proofErr w:type="spellEnd"/>
      <w:r w:rsidR="001E74D9" w:rsidRPr="00B523FF">
        <w:rPr>
          <w:sz w:val="24"/>
          <w:szCs w:val="24"/>
        </w:rPr>
        <w:t>,</w:t>
      </w:r>
      <w:r w:rsidR="001C3A13" w:rsidRPr="00B523FF">
        <w:rPr>
          <w:sz w:val="24"/>
          <w:szCs w:val="24"/>
        </w:rPr>
        <w:t xml:space="preserve"> </w:t>
      </w:r>
      <w:r w:rsidR="00D51B04" w:rsidRPr="00B523FF">
        <w:rPr>
          <w:sz w:val="24"/>
          <w:szCs w:val="24"/>
        </w:rPr>
        <w:t xml:space="preserve">mit einer Kapazität von 2,5 </w:t>
      </w:r>
      <w:r w:rsidR="002E46BB" w:rsidRPr="00B523FF">
        <w:rPr>
          <w:sz w:val="24"/>
          <w:szCs w:val="24"/>
        </w:rPr>
        <w:t>Millionen Tonnen</w:t>
      </w:r>
      <w:r w:rsidR="00D51B04" w:rsidRPr="00B523FF">
        <w:rPr>
          <w:sz w:val="24"/>
          <w:szCs w:val="24"/>
        </w:rPr>
        <w:t xml:space="preserve"> direktreduziertem </w:t>
      </w:r>
      <w:r w:rsidR="00EB1022" w:rsidRPr="00B523FF">
        <w:rPr>
          <w:sz w:val="24"/>
          <w:szCs w:val="24"/>
        </w:rPr>
        <w:t>E</w:t>
      </w:r>
      <w:r w:rsidR="00D51B04" w:rsidRPr="00B523FF">
        <w:rPr>
          <w:sz w:val="24"/>
          <w:szCs w:val="24"/>
        </w:rPr>
        <w:t>isen</w:t>
      </w:r>
      <w:r w:rsidR="00AA0D72" w:rsidRPr="00B523FF">
        <w:rPr>
          <w:sz w:val="24"/>
          <w:szCs w:val="24"/>
        </w:rPr>
        <w:t>.</w:t>
      </w:r>
    </w:p>
    <w:p w14:paraId="0CB853E7" w14:textId="77777777" w:rsidR="00AD614F" w:rsidRPr="00B523FF" w:rsidRDefault="00AD614F" w:rsidP="00F577D0">
      <w:pPr>
        <w:pStyle w:val="Listenabsatz"/>
        <w:numPr>
          <w:ilvl w:val="0"/>
          <w:numId w:val="29"/>
        </w:numPr>
        <w:spacing w:before="100" w:after="100" w:afterAutospacing="1" w:line="276" w:lineRule="auto"/>
        <w:jc w:val="both"/>
        <w:rPr>
          <w:sz w:val="24"/>
          <w:szCs w:val="24"/>
        </w:rPr>
      </w:pPr>
      <w:r w:rsidRPr="00B523FF">
        <w:rPr>
          <w:sz w:val="24"/>
          <w:szCs w:val="24"/>
        </w:rPr>
        <w:t xml:space="preserve">Inbetriebnahme soll </w:t>
      </w:r>
      <w:r w:rsidR="00314379" w:rsidRPr="00B523FF">
        <w:rPr>
          <w:sz w:val="24"/>
          <w:szCs w:val="24"/>
        </w:rPr>
        <w:t xml:space="preserve">Ende </w:t>
      </w:r>
      <w:r w:rsidRPr="00B523FF">
        <w:rPr>
          <w:sz w:val="24"/>
          <w:szCs w:val="24"/>
        </w:rPr>
        <w:t>2026 erfolgen.</w:t>
      </w:r>
    </w:p>
    <w:p w14:paraId="16778AFB" w14:textId="01392EBD" w:rsidR="00AD614F" w:rsidRPr="00B523FF" w:rsidRDefault="00AD614F" w:rsidP="00D628F0">
      <w:pPr>
        <w:pStyle w:val="Listenabsatz"/>
        <w:numPr>
          <w:ilvl w:val="0"/>
          <w:numId w:val="29"/>
        </w:numPr>
        <w:spacing w:before="100" w:after="100" w:afterAutospacing="1" w:line="276" w:lineRule="auto"/>
        <w:jc w:val="both"/>
        <w:rPr>
          <w:sz w:val="24"/>
          <w:szCs w:val="24"/>
        </w:rPr>
      </w:pPr>
      <w:r w:rsidRPr="00B523FF">
        <w:rPr>
          <w:sz w:val="24"/>
          <w:szCs w:val="24"/>
        </w:rPr>
        <w:t xml:space="preserve">Bedeutender Schritt für industriellen Klimaschutz in Europa: </w:t>
      </w:r>
      <w:r w:rsidR="00B11A34" w:rsidRPr="00B523FF">
        <w:rPr>
          <w:sz w:val="24"/>
          <w:szCs w:val="24"/>
        </w:rPr>
        <w:t>J</w:t>
      </w:r>
      <w:r w:rsidR="000E6CAC" w:rsidRPr="00B523FF">
        <w:rPr>
          <w:sz w:val="24"/>
          <w:szCs w:val="24"/>
        </w:rPr>
        <w:t xml:space="preserve">ährliche </w:t>
      </w:r>
      <w:r w:rsidRPr="00B523FF">
        <w:rPr>
          <w:sz w:val="24"/>
          <w:szCs w:val="24"/>
        </w:rPr>
        <w:t xml:space="preserve">Einsparung </w:t>
      </w:r>
      <w:r w:rsidR="00194CAD" w:rsidRPr="00B523FF">
        <w:rPr>
          <w:sz w:val="24"/>
          <w:szCs w:val="24"/>
        </w:rPr>
        <w:t>von über</w:t>
      </w:r>
      <w:r w:rsidR="000E6CAC" w:rsidRPr="00B523FF">
        <w:rPr>
          <w:sz w:val="24"/>
          <w:szCs w:val="24"/>
        </w:rPr>
        <w:t xml:space="preserve"> </w:t>
      </w:r>
      <w:r w:rsidRPr="00B523FF">
        <w:rPr>
          <w:sz w:val="24"/>
          <w:szCs w:val="24"/>
        </w:rPr>
        <w:t>3,</w:t>
      </w:r>
      <w:r w:rsidR="00194CAD" w:rsidRPr="00B523FF">
        <w:rPr>
          <w:sz w:val="24"/>
          <w:szCs w:val="24"/>
        </w:rPr>
        <w:t>5</w:t>
      </w:r>
      <w:r w:rsidRPr="00B523FF">
        <w:rPr>
          <w:sz w:val="24"/>
          <w:szCs w:val="24"/>
        </w:rPr>
        <w:t xml:space="preserve"> Mi</w:t>
      </w:r>
      <w:r w:rsidR="00DC552F" w:rsidRPr="00B523FF">
        <w:rPr>
          <w:sz w:val="24"/>
          <w:szCs w:val="24"/>
        </w:rPr>
        <w:t>llionen</w:t>
      </w:r>
      <w:r w:rsidRPr="00B523FF">
        <w:rPr>
          <w:sz w:val="24"/>
          <w:szCs w:val="24"/>
        </w:rPr>
        <w:t xml:space="preserve"> Tonnen CO</w:t>
      </w:r>
      <w:r w:rsidRPr="00B523FF">
        <w:rPr>
          <w:sz w:val="24"/>
          <w:szCs w:val="24"/>
          <w:vertAlign w:val="subscript"/>
        </w:rPr>
        <w:t>2</w:t>
      </w:r>
      <w:r w:rsidRPr="00B523FF">
        <w:rPr>
          <w:sz w:val="24"/>
          <w:szCs w:val="24"/>
        </w:rPr>
        <w:t>.</w:t>
      </w:r>
    </w:p>
    <w:p w14:paraId="62A5C145" w14:textId="77777777" w:rsidR="00705D51" w:rsidRDefault="00AD614F" w:rsidP="00D628F0">
      <w:pPr>
        <w:spacing w:before="100" w:after="100" w:afterAutospacing="1" w:line="276" w:lineRule="auto"/>
        <w:ind w:left="360"/>
        <w:jc w:val="both"/>
        <w:rPr>
          <w:sz w:val="24"/>
          <w:szCs w:val="24"/>
        </w:rPr>
      </w:pPr>
      <w:r w:rsidRPr="00B523FF">
        <w:rPr>
          <w:sz w:val="24"/>
          <w:szCs w:val="24"/>
        </w:rPr>
        <w:t xml:space="preserve">Duisburg, </w:t>
      </w:r>
      <w:r w:rsidR="00A40B27" w:rsidRPr="00B523FF">
        <w:rPr>
          <w:sz w:val="24"/>
          <w:szCs w:val="24"/>
        </w:rPr>
        <w:t>01</w:t>
      </w:r>
      <w:r w:rsidRPr="00B523FF">
        <w:rPr>
          <w:sz w:val="24"/>
          <w:szCs w:val="24"/>
        </w:rPr>
        <w:t>.</w:t>
      </w:r>
      <w:r w:rsidR="00A40B27" w:rsidRPr="00B523FF">
        <w:rPr>
          <w:sz w:val="24"/>
          <w:szCs w:val="24"/>
        </w:rPr>
        <w:t>03</w:t>
      </w:r>
      <w:r w:rsidRPr="00B523FF">
        <w:rPr>
          <w:sz w:val="24"/>
          <w:szCs w:val="24"/>
        </w:rPr>
        <w:t>.2023</w:t>
      </w:r>
      <w:r w:rsidR="00044BB1" w:rsidRPr="00B523FF">
        <w:rPr>
          <w:sz w:val="24"/>
          <w:szCs w:val="24"/>
        </w:rPr>
        <w:t>.</w:t>
      </w:r>
      <w:r w:rsidRPr="00B523FF">
        <w:rPr>
          <w:sz w:val="24"/>
          <w:szCs w:val="24"/>
        </w:rPr>
        <w:t xml:space="preserve"> thyssenkrupp Steel beauftragt die SMS</w:t>
      </w:r>
      <w:r w:rsidR="002B362F" w:rsidRPr="00B523FF">
        <w:rPr>
          <w:sz w:val="24"/>
          <w:szCs w:val="24"/>
        </w:rPr>
        <w:t xml:space="preserve"> g</w:t>
      </w:r>
      <w:r w:rsidRPr="00B523FF">
        <w:rPr>
          <w:sz w:val="24"/>
          <w:szCs w:val="24"/>
        </w:rPr>
        <w:t>roup</w:t>
      </w:r>
      <w:r w:rsidR="00044BB1" w:rsidRPr="00B523FF">
        <w:rPr>
          <w:sz w:val="24"/>
          <w:szCs w:val="24"/>
        </w:rPr>
        <w:t>, Düsseldorf,</w:t>
      </w:r>
      <w:r w:rsidRPr="00B523FF">
        <w:rPr>
          <w:sz w:val="24"/>
          <w:szCs w:val="24"/>
        </w:rPr>
        <w:t xml:space="preserve"> mit de</w:t>
      </w:r>
      <w:r w:rsidR="00044BB1" w:rsidRPr="00B523FF">
        <w:rPr>
          <w:sz w:val="24"/>
          <w:szCs w:val="24"/>
        </w:rPr>
        <w:t xml:space="preserve">m </w:t>
      </w:r>
      <w:r w:rsidR="008974EE" w:rsidRPr="00B523FF">
        <w:rPr>
          <w:sz w:val="24"/>
          <w:szCs w:val="24"/>
        </w:rPr>
        <w:t xml:space="preserve">Engineering, der Lieferung und dem </w:t>
      </w:r>
      <w:r w:rsidR="00044BB1" w:rsidRPr="00B523FF">
        <w:rPr>
          <w:sz w:val="24"/>
          <w:szCs w:val="24"/>
        </w:rPr>
        <w:t>Bau der</w:t>
      </w:r>
      <w:r w:rsidRPr="00B523FF">
        <w:rPr>
          <w:sz w:val="24"/>
          <w:szCs w:val="24"/>
        </w:rPr>
        <w:t xml:space="preserve"> ersten wasserstoffbetriebenen Direktreduktionsanlage </w:t>
      </w:r>
      <w:r w:rsidR="00044BB1" w:rsidRPr="00B523FF">
        <w:rPr>
          <w:sz w:val="24"/>
          <w:szCs w:val="24"/>
        </w:rPr>
        <w:t>am Standort Duisburg.</w:t>
      </w:r>
      <w:r w:rsidR="00980AFC" w:rsidRPr="00B523FF">
        <w:rPr>
          <w:sz w:val="24"/>
          <w:szCs w:val="24"/>
        </w:rPr>
        <w:t xml:space="preserve"> Damit startet eines </w:t>
      </w:r>
      <w:r w:rsidR="005D010D" w:rsidRPr="00B523FF">
        <w:rPr>
          <w:sz w:val="24"/>
          <w:szCs w:val="24"/>
        </w:rPr>
        <w:t xml:space="preserve">der </w:t>
      </w:r>
      <w:r w:rsidR="00980AFC" w:rsidRPr="00B523FF">
        <w:rPr>
          <w:sz w:val="24"/>
          <w:szCs w:val="24"/>
        </w:rPr>
        <w:t xml:space="preserve">weltweit größten industriellen </w:t>
      </w:r>
      <w:proofErr w:type="spellStart"/>
      <w:r w:rsidR="00980AFC" w:rsidRPr="00B523FF">
        <w:rPr>
          <w:sz w:val="24"/>
          <w:szCs w:val="24"/>
        </w:rPr>
        <w:t>Dekarbon</w:t>
      </w:r>
      <w:r w:rsidR="0066256B" w:rsidRPr="00B523FF">
        <w:rPr>
          <w:sz w:val="24"/>
          <w:szCs w:val="24"/>
        </w:rPr>
        <w:t>i</w:t>
      </w:r>
      <w:r w:rsidR="00980AFC" w:rsidRPr="00B523FF">
        <w:rPr>
          <w:sz w:val="24"/>
          <w:szCs w:val="24"/>
        </w:rPr>
        <w:t>sierung</w:t>
      </w:r>
      <w:r w:rsidR="009B05BB" w:rsidRPr="00B523FF">
        <w:rPr>
          <w:sz w:val="24"/>
          <w:szCs w:val="24"/>
        </w:rPr>
        <w:t>s</w:t>
      </w:r>
      <w:r w:rsidR="00980AFC" w:rsidRPr="00B523FF">
        <w:rPr>
          <w:sz w:val="24"/>
          <w:szCs w:val="24"/>
        </w:rPr>
        <w:t>projekte</w:t>
      </w:r>
      <w:proofErr w:type="spellEnd"/>
      <w:r w:rsidR="005D010D" w:rsidRPr="00B523FF">
        <w:rPr>
          <w:sz w:val="24"/>
          <w:szCs w:val="24"/>
        </w:rPr>
        <w:t xml:space="preserve">, mit dem </w:t>
      </w:r>
      <w:r w:rsidR="00AB1887" w:rsidRPr="00B523FF">
        <w:rPr>
          <w:sz w:val="24"/>
          <w:szCs w:val="24"/>
        </w:rPr>
        <w:t>zukü</w:t>
      </w:r>
      <w:r w:rsidR="00A443A7" w:rsidRPr="00B523FF">
        <w:rPr>
          <w:sz w:val="24"/>
          <w:szCs w:val="24"/>
        </w:rPr>
        <w:t>n</w:t>
      </w:r>
      <w:r w:rsidR="00AB1887" w:rsidRPr="00B523FF">
        <w:rPr>
          <w:sz w:val="24"/>
          <w:szCs w:val="24"/>
        </w:rPr>
        <w:t>ftig</w:t>
      </w:r>
      <w:r w:rsidR="005D010D" w:rsidRPr="00B523FF">
        <w:rPr>
          <w:sz w:val="24"/>
          <w:szCs w:val="24"/>
        </w:rPr>
        <w:t xml:space="preserve"> </w:t>
      </w:r>
      <w:r w:rsidR="00194CAD" w:rsidRPr="00B523FF">
        <w:rPr>
          <w:sz w:val="24"/>
          <w:szCs w:val="24"/>
        </w:rPr>
        <w:t>bereits über</w:t>
      </w:r>
      <w:r w:rsidR="000E6CAC" w:rsidRPr="00B523FF">
        <w:rPr>
          <w:sz w:val="24"/>
          <w:szCs w:val="24"/>
        </w:rPr>
        <w:t xml:space="preserve"> </w:t>
      </w:r>
      <w:r w:rsidR="005D010D" w:rsidRPr="00B523FF">
        <w:rPr>
          <w:sz w:val="24"/>
          <w:szCs w:val="24"/>
        </w:rPr>
        <w:t>3,5 Millionen Tonnen CO</w:t>
      </w:r>
      <w:r w:rsidR="005D010D" w:rsidRPr="00B523FF">
        <w:rPr>
          <w:sz w:val="24"/>
          <w:szCs w:val="24"/>
          <w:vertAlign w:val="subscript"/>
        </w:rPr>
        <w:t>2</w:t>
      </w:r>
      <w:r w:rsidR="005D010D" w:rsidRPr="00B523FF">
        <w:rPr>
          <w:sz w:val="24"/>
          <w:szCs w:val="24"/>
        </w:rPr>
        <w:t xml:space="preserve"> </w:t>
      </w:r>
      <w:r w:rsidR="00A443A7" w:rsidRPr="00B523FF">
        <w:rPr>
          <w:sz w:val="24"/>
          <w:szCs w:val="24"/>
        </w:rPr>
        <w:t xml:space="preserve">pro Jahr </w:t>
      </w:r>
      <w:r w:rsidR="005D010D" w:rsidRPr="00B523FF">
        <w:rPr>
          <w:sz w:val="24"/>
          <w:szCs w:val="24"/>
        </w:rPr>
        <w:t xml:space="preserve">vermieden werden können. </w:t>
      </w:r>
      <w:r w:rsidR="00814E32" w:rsidRPr="00B523FF">
        <w:rPr>
          <w:sz w:val="24"/>
          <w:szCs w:val="24"/>
        </w:rPr>
        <w:t xml:space="preserve">Das Auftragsvolumen für SMS beträgt über 1,8 Milliarden Euro und markiert zugleich den größten Einzelauftrag in der Geschichte </w:t>
      </w:r>
      <w:r w:rsidR="009E67B3" w:rsidRPr="00B523FF">
        <w:rPr>
          <w:sz w:val="24"/>
          <w:szCs w:val="24"/>
        </w:rPr>
        <w:t>des Unternehmens</w:t>
      </w:r>
      <w:r w:rsidR="00814E32" w:rsidRPr="00B523FF">
        <w:rPr>
          <w:sz w:val="24"/>
          <w:szCs w:val="24"/>
        </w:rPr>
        <w:t xml:space="preserve">. </w:t>
      </w:r>
      <w:r w:rsidR="00194CAD" w:rsidRPr="00B523FF">
        <w:rPr>
          <w:sz w:val="24"/>
          <w:szCs w:val="24"/>
        </w:rPr>
        <w:t xml:space="preserve">Darüber hinaus sind </w:t>
      </w:r>
      <w:r w:rsidR="00D738D1" w:rsidRPr="00B523FF">
        <w:rPr>
          <w:sz w:val="24"/>
          <w:szCs w:val="24"/>
        </w:rPr>
        <w:t xml:space="preserve">erhebliche </w:t>
      </w:r>
      <w:r w:rsidR="00194CAD" w:rsidRPr="00B523FF">
        <w:rPr>
          <w:sz w:val="24"/>
          <w:szCs w:val="24"/>
        </w:rPr>
        <w:t>w</w:t>
      </w:r>
      <w:r w:rsidR="000E6CAC" w:rsidRPr="00B523FF">
        <w:rPr>
          <w:sz w:val="24"/>
          <w:szCs w:val="24"/>
        </w:rPr>
        <w:t xml:space="preserve">eitere bautechnische Leistungen sowie die Infrastruktur </w:t>
      </w:r>
      <w:r w:rsidR="00194CAD" w:rsidRPr="00B523FF">
        <w:rPr>
          <w:sz w:val="24"/>
          <w:szCs w:val="24"/>
        </w:rPr>
        <w:t xml:space="preserve">und </w:t>
      </w:r>
      <w:r w:rsidR="00E05A6F" w:rsidRPr="00B523FF">
        <w:rPr>
          <w:sz w:val="24"/>
          <w:szCs w:val="24"/>
        </w:rPr>
        <w:br/>
      </w:r>
      <w:r w:rsidR="00194CAD" w:rsidRPr="00B523FF">
        <w:rPr>
          <w:sz w:val="24"/>
          <w:szCs w:val="24"/>
        </w:rPr>
        <w:t>Medienanbindung erforderlich</w:t>
      </w:r>
      <w:r w:rsidR="000E6CAC" w:rsidRPr="00B523FF">
        <w:rPr>
          <w:sz w:val="24"/>
          <w:szCs w:val="24"/>
        </w:rPr>
        <w:t xml:space="preserve">. </w:t>
      </w:r>
      <w:r w:rsidR="00350B08" w:rsidRPr="00B523FF">
        <w:rPr>
          <w:sz w:val="24"/>
          <w:szCs w:val="24"/>
        </w:rPr>
        <w:t xml:space="preserve">Im Rahmen </w:t>
      </w:r>
      <w:r w:rsidR="000E6CAC" w:rsidRPr="00B523FF">
        <w:rPr>
          <w:sz w:val="24"/>
          <w:szCs w:val="24"/>
        </w:rPr>
        <w:t xml:space="preserve">der Gewährung </w:t>
      </w:r>
      <w:r w:rsidR="00350B08" w:rsidRPr="00B523FF">
        <w:rPr>
          <w:sz w:val="24"/>
          <w:szCs w:val="24"/>
        </w:rPr>
        <w:t xml:space="preserve">eines vorgezogenen Maßnahmenbeginns </w:t>
      </w:r>
      <w:r w:rsidR="00314379" w:rsidRPr="00B523FF">
        <w:rPr>
          <w:sz w:val="24"/>
          <w:szCs w:val="24"/>
        </w:rPr>
        <w:t>kann</w:t>
      </w:r>
      <w:r w:rsidR="00350B08" w:rsidRPr="00B523FF">
        <w:rPr>
          <w:sz w:val="24"/>
          <w:szCs w:val="24"/>
        </w:rPr>
        <w:t xml:space="preserve"> mit de</w:t>
      </w:r>
      <w:r w:rsidR="00EA1A0D" w:rsidRPr="00B523FF">
        <w:rPr>
          <w:sz w:val="24"/>
          <w:szCs w:val="24"/>
        </w:rPr>
        <w:t xml:space="preserve">n Vorarbeiten </w:t>
      </w:r>
      <w:r w:rsidR="00350B08" w:rsidRPr="00B523FF">
        <w:rPr>
          <w:sz w:val="24"/>
          <w:szCs w:val="24"/>
        </w:rPr>
        <w:t>unverzüglich begonnen</w:t>
      </w:r>
      <w:r w:rsidR="00314379" w:rsidRPr="00B523FF">
        <w:rPr>
          <w:sz w:val="24"/>
          <w:szCs w:val="24"/>
        </w:rPr>
        <w:t xml:space="preserve"> werden</w:t>
      </w:r>
      <w:r w:rsidR="00350B08" w:rsidRPr="00B523FF">
        <w:rPr>
          <w:sz w:val="24"/>
          <w:szCs w:val="24"/>
        </w:rPr>
        <w:t>. D</w:t>
      </w:r>
      <w:r w:rsidR="00D7237F" w:rsidRPr="00B523FF">
        <w:rPr>
          <w:sz w:val="24"/>
          <w:szCs w:val="24"/>
        </w:rPr>
        <w:t xml:space="preserve">ie Fertigstellung </w:t>
      </w:r>
      <w:r w:rsidR="005D010D" w:rsidRPr="00B523FF">
        <w:rPr>
          <w:sz w:val="24"/>
          <w:szCs w:val="24"/>
        </w:rPr>
        <w:t xml:space="preserve">der Anlage </w:t>
      </w:r>
      <w:r w:rsidR="00672177" w:rsidRPr="00B523FF">
        <w:rPr>
          <w:sz w:val="24"/>
          <w:szCs w:val="24"/>
        </w:rPr>
        <w:t xml:space="preserve">mit einer Kapazität von 2,5 </w:t>
      </w:r>
    </w:p>
    <w:p w14:paraId="4E163A0F" w14:textId="463D6645" w:rsidR="00AD614F" w:rsidRPr="00B523FF" w:rsidRDefault="00672177" w:rsidP="00D628F0">
      <w:pPr>
        <w:spacing w:before="100" w:after="100" w:afterAutospacing="1" w:line="276" w:lineRule="auto"/>
        <w:ind w:left="360"/>
        <w:jc w:val="both"/>
        <w:rPr>
          <w:sz w:val="24"/>
          <w:szCs w:val="24"/>
        </w:rPr>
      </w:pPr>
      <w:r w:rsidRPr="00B523FF">
        <w:rPr>
          <w:sz w:val="24"/>
          <w:szCs w:val="24"/>
        </w:rPr>
        <w:lastRenderedPageBreak/>
        <w:t>Millionen Tonnen direkt reduziertem Eisen</w:t>
      </w:r>
      <w:r w:rsidR="004401AF" w:rsidRPr="00B523FF">
        <w:rPr>
          <w:sz w:val="24"/>
          <w:szCs w:val="24"/>
        </w:rPr>
        <w:t xml:space="preserve"> (DRI)</w:t>
      </w:r>
      <w:r w:rsidRPr="00B523FF">
        <w:rPr>
          <w:sz w:val="24"/>
          <w:szCs w:val="24"/>
        </w:rPr>
        <w:t xml:space="preserve"> </w:t>
      </w:r>
      <w:r w:rsidR="00D7237F" w:rsidRPr="00B523FF">
        <w:rPr>
          <w:sz w:val="24"/>
          <w:szCs w:val="24"/>
        </w:rPr>
        <w:t xml:space="preserve">ist für </w:t>
      </w:r>
      <w:r w:rsidR="00EA1A0D" w:rsidRPr="00B523FF">
        <w:rPr>
          <w:sz w:val="24"/>
          <w:szCs w:val="24"/>
        </w:rPr>
        <w:t xml:space="preserve">Ende </w:t>
      </w:r>
      <w:r w:rsidR="00D7237F" w:rsidRPr="00B523FF">
        <w:rPr>
          <w:sz w:val="24"/>
          <w:szCs w:val="24"/>
        </w:rPr>
        <w:t>2</w:t>
      </w:r>
      <w:r w:rsidR="00350B08" w:rsidRPr="00B523FF">
        <w:rPr>
          <w:sz w:val="24"/>
          <w:szCs w:val="24"/>
        </w:rPr>
        <w:t>02</w:t>
      </w:r>
      <w:r w:rsidR="00D7237F" w:rsidRPr="00B523FF">
        <w:rPr>
          <w:sz w:val="24"/>
          <w:szCs w:val="24"/>
        </w:rPr>
        <w:t>6</w:t>
      </w:r>
      <w:r w:rsidR="00350B08" w:rsidRPr="00B523FF">
        <w:rPr>
          <w:sz w:val="24"/>
          <w:szCs w:val="24"/>
        </w:rPr>
        <w:t xml:space="preserve"> geplant. Das Gesamtprojekt steht </w:t>
      </w:r>
      <w:r w:rsidR="00454202" w:rsidRPr="00B523FF">
        <w:rPr>
          <w:sz w:val="24"/>
          <w:szCs w:val="24"/>
        </w:rPr>
        <w:t>weiterhin</w:t>
      </w:r>
      <w:r w:rsidR="00582A43" w:rsidRPr="00B523FF">
        <w:rPr>
          <w:sz w:val="24"/>
          <w:szCs w:val="24"/>
        </w:rPr>
        <w:t xml:space="preserve"> </w:t>
      </w:r>
      <w:r w:rsidR="00350B08" w:rsidRPr="00B523FF">
        <w:rPr>
          <w:sz w:val="24"/>
          <w:szCs w:val="24"/>
        </w:rPr>
        <w:t>unter de</w:t>
      </w:r>
      <w:r w:rsidR="000E6CAC" w:rsidRPr="00B523FF">
        <w:rPr>
          <w:sz w:val="24"/>
          <w:szCs w:val="24"/>
        </w:rPr>
        <w:t xml:space="preserve">n </w:t>
      </w:r>
      <w:r w:rsidR="00350B08" w:rsidRPr="00B523FF">
        <w:rPr>
          <w:sz w:val="24"/>
          <w:szCs w:val="24"/>
        </w:rPr>
        <w:t>Vorbehalt</w:t>
      </w:r>
      <w:r w:rsidR="000E6CAC" w:rsidRPr="00B523FF">
        <w:rPr>
          <w:sz w:val="24"/>
          <w:szCs w:val="24"/>
        </w:rPr>
        <w:t>en</w:t>
      </w:r>
      <w:r w:rsidR="00350B08" w:rsidRPr="00B523FF">
        <w:rPr>
          <w:sz w:val="24"/>
          <w:szCs w:val="24"/>
        </w:rPr>
        <w:t xml:space="preserve"> der </w:t>
      </w:r>
      <w:r w:rsidR="000E6CAC" w:rsidRPr="00B523FF">
        <w:rPr>
          <w:sz w:val="24"/>
          <w:szCs w:val="24"/>
        </w:rPr>
        <w:t xml:space="preserve">beihilferechtlichen Genehmigung </w:t>
      </w:r>
      <w:r w:rsidR="00350B08" w:rsidRPr="00B523FF">
        <w:rPr>
          <w:sz w:val="24"/>
          <w:szCs w:val="24"/>
        </w:rPr>
        <w:t>durch die Europäische Union</w:t>
      </w:r>
      <w:r w:rsidR="000E6CAC" w:rsidRPr="00B523FF">
        <w:rPr>
          <w:sz w:val="24"/>
          <w:szCs w:val="24"/>
        </w:rPr>
        <w:t xml:space="preserve"> und des finalen Zuwendungsbescheides. Beides wird</w:t>
      </w:r>
      <w:r w:rsidR="00350B08" w:rsidRPr="00B523FF">
        <w:rPr>
          <w:sz w:val="24"/>
          <w:szCs w:val="24"/>
        </w:rPr>
        <w:t xml:space="preserve"> in den nächsten Monaten erwartet. </w:t>
      </w:r>
      <w:r w:rsidR="00AC0E6A" w:rsidRPr="00B523FF">
        <w:rPr>
          <w:sz w:val="24"/>
          <w:szCs w:val="24"/>
        </w:rPr>
        <w:t xml:space="preserve">Das Land </w:t>
      </w:r>
      <w:r w:rsidR="00314379" w:rsidRPr="00B523FF">
        <w:rPr>
          <w:sz w:val="24"/>
          <w:szCs w:val="24"/>
        </w:rPr>
        <w:t xml:space="preserve">NRW </w:t>
      </w:r>
      <w:r w:rsidR="000E6CAC" w:rsidRPr="00B523FF">
        <w:rPr>
          <w:sz w:val="24"/>
          <w:szCs w:val="24"/>
        </w:rPr>
        <w:t xml:space="preserve">und die Bundesregierung </w:t>
      </w:r>
      <w:r w:rsidR="00477A24" w:rsidRPr="00B523FF">
        <w:rPr>
          <w:sz w:val="24"/>
          <w:szCs w:val="24"/>
        </w:rPr>
        <w:t>signalisierten bereits eine substanzielle finanzielle Unterstützung für das Vorhaben.</w:t>
      </w:r>
    </w:p>
    <w:p w14:paraId="7253FCD8" w14:textId="77777777" w:rsidR="005302F9" w:rsidRPr="00B523FF" w:rsidRDefault="00781BB2" w:rsidP="00D628F0">
      <w:pPr>
        <w:pStyle w:val="Listenabsatz"/>
        <w:spacing w:before="100" w:after="100" w:afterAutospacing="1" w:line="276" w:lineRule="auto"/>
        <w:ind w:left="284"/>
        <w:jc w:val="both"/>
        <w:rPr>
          <w:b/>
          <w:bCs/>
          <w:color w:val="auto"/>
          <w:sz w:val="24"/>
          <w:szCs w:val="24"/>
        </w:rPr>
      </w:pPr>
      <w:r w:rsidRPr="00B523FF">
        <w:rPr>
          <w:b/>
          <w:bCs/>
          <w:color w:val="auto"/>
          <w:sz w:val="24"/>
          <w:szCs w:val="24"/>
        </w:rPr>
        <w:t>Ablösung der CO</w:t>
      </w:r>
      <w:r w:rsidRPr="00B523FF">
        <w:rPr>
          <w:b/>
          <w:bCs/>
          <w:color w:val="auto"/>
          <w:sz w:val="24"/>
          <w:szCs w:val="24"/>
          <w:vertAlign w:val="subscript"/>
        </w:rPr>
        <w:t>2</w:t>
      </w:r>
      <w:r w:rsidRPr="00B523FF">
        <w:rPr>
          <w:b/>
          <w:bCs/>
          <w:color w:val="auto"/>
          <w:sz w:val="24"/>
          <w:szCs w:val="24"/>
        </w:rPr>
        <w:t xml:space="preserve">-intensiven </w:t>
      </w:r>
      <w:r w:rsidR="00730038" w:rsidRPr="00B523FF">
        <w:rPr>
          <w:b/>
          <w:bCs/>
          <w:color w:val="auto"/>
          <w:sz w:val="24"/>
          <w:szCs w:val="24"/>
        </w:rPr>
        <w:t>Primärstahlh</w:t>
      </w:r>
      <w:r w:rsidRPr="00B523FF">
        <w:rPr>
          <w:b/>
          <w:bCs/>
          <w:color w:val="auto"/>
          <w:sz w:val="24"/>
          <w:szCs w:val="24"/>
        </w:rPr>
        <w:t xml:space="preserve">erstellung beginnt </w:t>
      </w:r>
    </w:p>
    <w:p w14:paraId="1B17EBDF" w14:textId="41DC1DC2" w:rsidR="00287263" w:rsidRPr="00B523FF" w:rsidRDefault="00781BB2" w:rsidP="00D628F0">
      <w:pPr>
        <w:pStyle w:val="Listenabsatz"/>
        <w:spacing w:before="100" w:after="100" w:afterAutospacing="1" w:line="276" w:lineRule="auto"/>
        <w:ind w:left="284"/>
        <w:jc w:val="both"/>
        <w:rPr>
          <w:sz w:val="24"/>
          <w:szCs w:val="24"/>
        </w:rPr>
      </w:pPr>
      <w:r w:rsidRPr="00B523FF">
        <w:rPr>
          <w:sz w:val="24"/>
          <w:szCs w:val="24"/>
        </w:rPr>
        <w:t xml:space="preserve">Die </w:t>
      </w:r>
      <w:r w:rsidR="00E65D21" w:rsidRPr="00B523FF">
        <w:rPr>
          <w:sz w:val="24"/>
          <w:szCs w:val="24"/>
        </w:rPr>
        <w:t>Auftragsvergabe</w:t>
      </w:r>
      <w:r w:rsidRPr="00B523FF">
        <w:rPr>
          <w:sz w:val="24"/>
          <w:szCs w:val="24"/>
        </w:rPr>
        <w:t xml:space="preserve"> markiert für den größten deutsche</w:t>
      </w:r>
      <w:r w:rsidR="00EC2207" w:rsidRPr="00B523FF">
        <w:rPr>
          <w:sz w:val="24"/>
          <w:szCs w:val="24"/>
        </w:rPr>
        <w:t>n</w:t>
      </w:r>
      <w:r w:rsidRPr="00B523FF">
        <w:rPr>
          <w:sz w:val="24"/>
          <w:szCs w:val="24"/>
        </w:rPr>
        <w:t xml:space="preserve"> Stahlhersteller eine </w:t>
      </w:r>
      <w:r w:rsidR="00807881" w:rsidRPr="00B523FF">
        <w:rPr>
          <w:sz w:val="24"/>
          <w:szCs w:val="24"/>
        </w:rPr>
        <w:t>entscheidende technologisch</w:t>
      </w:r>
      <w:r w:rsidR="00373EDF" w:rsidRPr="00B523FF">
        <w:rPr>
          <w:sz w:val="24"/>
          <w:szCs w:val="24"/>
        </w:rPr>
        <w:t>e</w:t>
      </w:r>
      <w:r w:rsidR="00807881" w:rsidRPr="00B523FF">
        <w:rPr>
          <w:sz w:val="24"/>
          <w:szCs w:val="24"/>
        </w:rPr>
        <w:t xml:space="preserve"> W</w:t>
      </w:r>
      <w:r w:rsidRPr="00B523FF">
        <w:rPr>
          <w:sz w:val="24"/>
          <w:szCs w:val="24"/>
        </w:rPr>
        <w:t>ende in seiner mehr als 200</w:t>
      </w:r>
      <w:r w:rsidR="00373EDF" w:rsidRPr="00B523FF">
        <w:rPr>
          <w:sz w:val="24"/>
          <w:szCs w:val="24"/>
        </w:rPr>
        <w:t>-</w:t>
      </w:r>
      <w:r w:rsidRPr="00B523FF">
        <w:rPr>
          <w:sz w:val="24"/>
          <w:szCs w:val="24"/>
        </w:rPr>
        <w:t xml:space="preserve">jährigen Geschichte: Im Rahmen des </w:t>
      </w:r>
      <w:r w:rsidR="00E65D21" w:rsidRPr="00B523FF">
        <w:rPr>
          <w:sz w:val="24"/>
          <w:szCs w:val="24"/>
        </w:rPr>
        <w:t>Transformationskonzepts tkH2Steel</w:t>
      </w:r>
      <w:r w:rsidRPr="00B523FF">
        <w:rPr>
          <w:sz w:val="24"/>
          <w:szCs w:val="24"/>
        </w:rPr>
        <w:t xml:space="preserve"> beginnt nun der Ersatz der</w:t>
      </w:r>
      <w:r w:rsidR="0066256B" w:rsidRPr="00B523FF">
        <w:rPr>
          <w:sz w:val="24"/>
          <w:szCs w:val="24"/>
        </w:rPr>
        <w:t xml:space="preserve"> CO</w:t>
      </w:r>
      <w:r w:rsidR="0066256B" w:rsidRPr="00B523FF">
        <w:rPr>
          <w:sz w:val="24"/>
          <w:szCs w:val="24"/>
          <w:vertAlign w:val="subscript"/>
        </w:rPr>
        <w:t>2</w:t>
      </w:r>
      <w:r w:rsidR="0066256B" w:rsidRPr="00B523FF">
        <w:rPr>
          <w:sz w:val="24"/>
          <w:szCs w:val="24"/>
        </w:rPr>
        <w:t xml:space="preserve">-intensiven Stahlproduktion durch klimafreundliche Technologien. </w:t>
      </w:r>
      <w:r w:rsidR="0087388E" w:rsidRPr="00B523FF">
        <w:rPr>
          <w:sz w:val="24"/>
          <w:szCs w:val="24"/>
        </w:rPr>
        <w:t xml:space="preserve">Bislang werden durch die kohlebasierte Roheisenproduktion </w:t>
      </w:r>
      <w:r w:rsidR="00730038" w:rsidRPr="00B523FF">
        <w:rPr>
          <w:sz w:val="24"/>
          <w:szCs w:val="24"/>
        </w:rPr>
        <w:t>i</w:t>
      </w:r>
      <w:r w:rsidR="0087388E" w:rsidRPr="00B523FF">
        <w:rPr>
          <w:sz w:val="24"/>
          <w:szCs w:val="24"/>
        </w:rPr>
        <w:t>m Hochofen große Mengen CO</w:t>
      </w:r>
      <w:r w:rsidR="0087388E" w:rsidRPr="00B523FF">
        <w:rPr>
          <w:sz w:val="24"/>
          <w:szCs w:val="24"/>
          <w:vertAlign w:val="subscript"/>
        </w:rPr>
        <w:t>2</w:t>
      </w:r>
      <w:r w:rsidR="0087388E" w:rsidRPr="00B523FF">
        <w:rPr>
          <w:sz w:val="24"/>
          <w:szCs w:val="24"/>
        </w:rPr>
        <w:t xml:space="preserve"> emittiert. Allein am Standort Duisburg</w:t>
      </w:r>
      <w:r w:rsidR="002B362F" w:rsidRPr="00B523FF">
        <w:rPr>
          <w:sz w:val="24"/>
          <w:szCs w:val="24"/>
        </w:rPr>
        <w:t xml:space="preserve"> sind dies</w:t>
      </w:r>
      <w:r w:rsidR="0087388E" w:rsidRPr="00B523FF">
        <w:rPr>
          <w:sz w:val="24"/>
          <w:szCs w:val="24"/>
        </w:rPr>
        <w:t xml:space="preserve"> rund 20 Millionen Tonnen pro Jahr. </w:t>
      </w:r>
      <w:r w:rsidR="00281328" w:rsidRPr="00B523FF">
        <w:rPr>
          <w:sz w:val="24"/>
          <w:szCs w:val="24"/>
        </w:rPr>
        <w:t>W</w:t>
      </w:r>
      <w:r w:rsidR="0087388E" w:rsidRPr="00B523FF">
        <w:rPr>
          <w:sz w:val="24"/>
          <w:szCs w:val="24"/>
        </w:rPr>
        <w:t xml:space="preserve">asserstoffbasierte Verfahren in Direktreduktionsanlagen </w:t>
      </w:r>
      <w:r w:rsidR="00281328" w:rsidRPr="00B523FF">
        <w:rPr>
          <w:sz w:val="24"/>
          <w:szCs w:val="24"/>
        </w:rPr>
        <w:t xml:space="preserve">bieten hier eine wesentliche Grundlage, </w:t>
      </w:r>
      <w:r w:rsidR="00287263" w:rsidRPr="00B523FF">
        <w:rPr>
          <w:sz w:val="24"/>
          <w:szCs w:val="24"/>
        </w:rPr>
        <w:t xml:space="preserve">Stahl </w:t>
      </w:r>
      <w:r w:rsidR="00582A43" w:rsidRPr="00B523FF">
        <w:rPr>
          <w:sz w:val="24"/>
          <w:szCs w:val="24"/>
        </w:rPr>
        <w:t xml:space="preserve">in Zukunft </w:t>
      </w:r>
      <w:r w:rsidR="00287263" w:rsidRPr="00B523FF">
        <w:rPr>
          <w:sz w:val="24"/>
          <w:szCs w:val="24"/>
        </w:rPr>
        <w:t>klimaneutral herzustellen. thyssenkrupp Steel plant</w:t>
      </w:r>
      <w:r w:rsidR="00F92E05" w:rsidRPr="00B523FF">
        <w:rPr>
          <w:sz w:val="24"/>
          <w:szCs w:val="24"/>
        </w:rPr>
        <w:t>,</w:t>
      </w:r>
      <w:r w:rsidR="00287263" w:rsidRPr="00B523FF">
        <w:rPr>
          <w:sz w:val="24"/>
          <w:szCs w:val="24"/>
        </w:rPr>
        <w:t xml:space="preserve"> 2030 bereits 6 Millionen Tonnen CO</w:t>
      </w:r>
      <w:r w:rsidR="00287263" w:rsidRPr="00B523FF">
        <w:rPr>
          <w:sz w:val="24"/>
          <w:szCs w:val="24"/>
          <w:vertAlign w:val="subscript"/>
        </w:rPr>
        <w:t>2</w:t>
      </w:r>
      <w:r w:rsidR="00287263" w:rsidRPr="00B523FF">
        <w:rPr>
          <w:sz w:val="24"/>
          <w:szCs w:val="24"/>
        </w:rPr>
        <w:t xml:space="preserve"> und damit weit mehr als 30 Prozent seiner Emissionen zu vermeiden. Spätestens 2045 soll die Transformation zur klimaneutralen Produktion abgeschlossen sein. </w:t>
      </w:r>
    </w:p>
    <w:p w14:paraId="1A9A480B" w14:textId="6DC0AE46" w:rsidR="007A6601" w:rsidRPr="00B523FF" w:rsidRDefault="00BC46C2" w:rsidP="00113E14">
      <w:pPr>
        <w:spacing w:before="100" w:after="100" w:afterAutospacing="1" w:line="276" w:lineRule="auto"/>
        <w:ind w:left="284"/>
        <w:contextualSpacing/>
        <w:jc w:val="both"/>
        <w:rPr>
          <w:b/>
          <w:bCs/>
          <w:color w:val="auto"/>
          <w:sz w:val="24"/>
          <w:szCs w:val="24"/>
        </w:rPr>
      </w:pPr>
      <w:r w:rsidRPr="00B523FF">
        <w:rPr>
          <w:b/>
          <w:bCs/>
          <w:color w:val="auto"/>
          <w:sz w:val="24"/>
          <w:szCs w:val="24"/>
        </w:rPr>
        <w:t xml:space="preserve">Auftrag geht an </w:t>
      </w:r>
      <w:r w:rsidR="007A6601" w:rsidRPr="00B523FF">
        <w:rPr>
          <w:b/>
          <w:bCs/>
          <w:color w:val="auto"/>
          <w:sz w:val="24"/>
          <w:szCs w:val="24"/>
        </w:rPr>
        <w:t xml:space="preserve">SMS group: </w:t>
      </w:r>
      <w:r w:rsidR="009A3CC2" w:rsidRPr="00B523FF">
        <w:rPr>
          <w:b/>
          <w:bCs/>
          <w:color w:val="auto"/>
          <w:sz w:val="24"/>
          <w:szCs w:val="24"/>
        </w:rPr>
        <w:t>G</w:t>
      </w:r>
      <w:r w:rsidR="007A6601" w:rsidRPr="00B523FF">
        <w:rPr>
          <w:b/>
          <w:bCs/>
          <w:color w:val="auto"/>
          <w:sz w:val="24"/>
          <w:szCs w:val="24"/>
        </w:rPr>
        <w:t>lobal tätiger Anlagenbauer mit Sitz in NRW</w:t>
      </w:r>
      <w:r w:rsidRPr="00B523FF">
        <w:rPr>
          <w:b/>
          <w:bCs/>
          <w:color w:val="auto"/>
          <w:sz w:val="24"/>
          <w:szCs w:val="24"/>
        </w:rPr>
        <w:t xml:space="preserve"> </w:t>
      </w:r>
    </w:p>
    <w:p w14:paraId="10ECA77A" w14:textId="5929912A" w:rsidR="008461AF" w:rsidRPr="00B523FF" w:rsidRDefault="00287263" w:rsidP="008461AF">
      <w:pPr>
        <w:spacing w:before="100" w:after="100" w:afterAutospacing="1" w:line="276" w:lineRule="auto"/>
        <w:ind w:left="284"/>
        <w:contextualSpacing/>
        <w:jc w:val="both"/>
        <w:rPr>
          <w:sz w:val="24"/>
          <w:szCs w:val="24"/>
        </w:rPr>
      </w:pPr>
      <w:r w:rsidRPr="00B523FF">
        <w:rPr>
          <w:sz w:val="24"/>
          <w:szCs w:val="24"/>
        </w:rPr>
        <w:t>Mit der SMS group hat ein Unternehmen aus Nordrhein-Westfalen</w:t>
      </w:r>
      <w:r w:rsidR="00057C06" w:rsidRPr="00B523FF">
        <w:rPr>
          <w:sz w:val="24"/>
          <w:szCs w:val="24"/>
        </w:rPr>
        <w:t xml:space="preserve"> den Zuschlag für </w:t>
      </w:r>
      <w:r w:rsidR="00EC2207" w:rsidRPr="00B523FF">
        <w:rPr>
          <w:sz w:val="24"/>
          <w:szCs w:val="24"/>
        </w:rPr>
        <w:t>die</w:t>
      </w:r>
      <w:r w:rsidR="00057C06" w:rsidRPr="00B523FF">
        <w:rPr>
          <w:sz w:val="24"/>
          <w:szCs w:val="24"/>
        </w:rPr>
        <w:t xml:space="preserve"> </w:t>
      </w:r>
      <w:r w:rsidR="00582A43" w:rsidRPr="00B523FF">
        <w:rPr>
          <w:sz w:val="24"/>
          <w:szCs w:val="24"/>
        </w:rPr>
        <w:t xml:space="preserve">zukunftsweisende Anlage </w:t>
      </w:r>
      <w:r w:rsidR="009219B0" w:rsidRPr="00B523FF">
        <w:rPr>
          <w:sz w:val="24"/>
          <w:szCs w:val="24"/>
        </w:rPr>
        <w:t>bei thyssenkrupp Steel</w:t>
      </w:r>
      <w:r w:rsidR="00AD614F" w:rsidRPr="00B523FF">
        <w:rPr>
          <w:sz w:val="24"/>
          <w:szCs w:val="24"/>
        </w:rPr>
        <w:t xml:space="preserve"> </w:t>
      </w:r>
      <w:r w:rsidR="00057C06" w:rsidRPr="00B523FF">
        <w:rPr>
          <w:sz w:val="24"/>
          <w:szCs w:val="24"/>
        </w:rPr>
        <w:t xml:space="preserve">erhalten. SMS </w:t>
      </w:r>
      <w:r w:rsidR="009219B0" w:rsidRPr="00B523FF">
        <w:rPr>
          <w:sz w:val="24"/>
          <w:szCs w:val="24"/>
        </w:rPr>
        <w:t xml:space="preserve">beschäftigt an </w:t>
      </w:r>
      <w:r w:rsidR="00414C7E" w:rsidRPr="00B523FF">
        <w:rPr>
          <w:sz w:val="24"/>
          <w:szCs w:val="24"/>
        </w:rPr>
        <w:t xml:space="preserve">rund </w:t>
      </w:r>
      <w:r w:rsidR="009219B0" w:rsidRPr="00B523FF">
        <w:rPr>
          <w:sz w:val="24"/>
          <w:szCs w:val="24"/>
        </w:rPr>
        <w:t>100 Standorten gut 14.</w:t>
      </w:r>
      <w:r w:rsidR="00FA59D6">
        <w:rPr>
          <w:sz w:val="24"/>
          <w:szCs w:val="24"/>
        </w:rPr>
        <w:t>5</w:t>
      </w:r>
      <w:r w:rsidR="009219B0" w:rsidRPr="00B523FF">
        <w:rPr>
          <w:sz w:val="24"/>
          <w:szCs w:val="24"/>
        </w:rPr>
        <w:t xml:space="preserve">00 </w:t>
      </w:r>
      <w:proofErr w:type="spellStart"/>
      <w:proofErr w:type="gramStart"/>
      <w:r w:rsidR="009219B0" w:rsidRPr="00B523FF">
        <w:rPr>
          <w:sz w:val="24"/>
          <w:szCs w:val="24"/>
        </w:rPr>
        <w:t>Mitarbeiter:innen</w:t>
      </w:r>
      <w:proofErr w:type="spellEnd"/>
      <w:proofErr w:type="gramEnd"/>
      <w:r w:rsidR="00232D3A" w:rsidRPr="00B523FF">
        <w:rPr>
          <w:sz w:val="24"/>
          <w:szCs w:val="24"/>
        </w:rPr>
        <w:t xml:space="preserve"> und gestaltet als Spezialist für Produktionsanlagen der Stahlindustrie den Wandel der Branche aktiv mit. </w:t>
      </w:r>
      <w:r w:rsidR="008461AF" w:rsidRPr="00B523FF">
        <w:rPr>
          <w:sz w:val="24"/>
          <w:szCs w:val="24"/>
        </w:rPr>
        <w:t xml:space="preserve">Auch für SMS ist der jetzt erteilte Auftrag historisch: </w:t>
      </w:r>
      <w:r w:rsidR="00277BE8" w:rsidRPr="00B523FF">
        <w:rPr>
          <w:sz w:val="24"/>
          <w:szCs w:val="24"/>
        </w:rPr>
        <w:t>Es</w:t>
      </w:r>
      <w:r w:rsidR="008461AF" w:rsidRPr="00B523FF">
        <w:rPr>
          <w:sz w:val="24"/>
          <w:szCs w:val="24"/>
        </w:rPr>
        <w:t xml:space="preserve"> ist</w:t>
      </w:r>
      <w:r w:rsidR="008461AF" w:rsidRPr="00B523FF">
        <w:t xml:space="preserve"> </w:t>
      </w:r>
      <w:r w:rsidR="008461AF" w:rsidRPr="00B523FF">
        <w:rPr>
          <w:sz w:val="24"/>
          <w:szCs w:val="24"/>
        </w:rPr>
        <w:t>der größte Einzelauftrag in der über 150</w:t>
      </w:r>
      <w:r w:rsidR="00277BE8" w:rsidRPr="00B523FF">
        <w:rPr>
          <w:sz w:val="24"/>
          <w:szCs w:val="24"/>
        </w:rPr>
        <w:t>-</w:t>
      </w:r>
      <w:r w:rsidR="008461AF" w:rsidRPr="00B523FF">
        <w:rPr>
          <w:sz w:val="24"/>
          <w:szCs w:val="24"/>
        </w:rPr>
        <w:t>jährigen Geschichte</w:t>
      </w:r>
      <w:r w:rsidR="008461AF" w:rsidRPr="00B523FF">
        <w:rPr>
          <w:rFonts w:cs="Calibri"/>
          <w:sz w:val="23"/>
        </w:rPr>
        <w:t>.</w:t>
      </w:r>
    </w:p>
    <w:p w14:paraId="1C094D38" w14:textId="77777777" w:rsidR="00D36638" w:rsidRPr="00EB7120" w:rsidRDefault="00D36638" w:rsidP="00097666">
      <w:pPr>
        <w:spacing w:before="100" w:after="100" w:afterAutospacing="1" w:line="276" w:lineRule="auto"/>
        <w:ind w:left="284"/>
        <w:contextualSpacing/>
        <w:jc w:val="both"/>
        <w:rPr>
          <w:b/>
          <w:bCs/>
          <w:color w:val="auto"/>
          <w:sz w:val="24"/>
          <w:szCs w:val="24"/>
        </w:rPr>
      </w:pPr>
    </w:p>
    <w:p w14:paraId="19505FE5" w14:textId="697A833B" w:rsidR="004F67A9" w:rsidRPr="00B523FF" w:rsidRDefault="004F67A9" w:rsidP="00097666">
      <w:pPr>
        <w:spacing w:before="100" w:after="100" w:afterAutospacing="1" w:line="276" w:lineRule="auto"/>
        <w:ind w:left="284"/>
        <w:contextualSpacing/>
        <w:jc w:val="both"/>
        <w:rPr>
          <w:b/>
          <w:bCs/>
          <w:color w:val="auto"/>
          <w:sz w:val="24"/>
          <w:szCs w:val="24"/>
        </w:rPr>
      </w:pPr>
      <w:r w:rsidRPr="00B523FF">
        <w:rPr>
          <w:b/>
          <w:bCs/>
          <w:color w:val="auto"/>
          <w:sz w:val="24"/>
          <w:szCs w:val="24"/>
        </w:rPr>
        <w:t>Hightech für die klimaneutrale Stahlproduktion</w:t>
      </w:r>
    </w:p>
    <w:p w14:paraId="3B7B98D4" w14:textId="372E036C" w:rsidR="00672177" w:rsidRPr="00B523FF" w:rsidRDefault="00414C7E" w:rsidP="00097666">
      <w:pPr>
        <w:spacing w:before="100" w:after="100" w:afterAutospacing="1" w:line="276" w:lineRule="auto"/>
        <w:ind w:left="284"/>
        <w:contextualSpacing/>
        <w:jc w:val="both"/>
        <w:rPr>
          <w:rFonts w:cs="Calibri"/>
          <w:sz w:val="24"/>
          <w:szCs w:val="24"/>
        </w:rPr>
      </w:pPr>
      <w:r w:rsidRPr="00B523FF">
        <w:rPr>
          <w:rFonts w:cs="Calibri"/>
          <w:sz w:val="24"/>
          <w:szCs w:val="24"/>
        </w:rPr>
        <w:t xml:space="preserve">Im Streben </w:t>
      </w:r>
      <w:r w:rsidR="004F67A9" w:rsidRPr="00B523FF">
        <w:rPr>
          <w:rFonts w:cs="Calibri"/>
          <w:sz w:val="24"/>
          <w:szCs w:val="24"/>
        </w:rPr>
        <w:t>nach der besten technologischen Lösung wird thyssenkrupp als erster Stahlhersteller der Welt eine</w:t>
      </w:r>
      <w:r w:rsidR="00477A24" w:rsidRPr="00B523FF">
        <w:rPr>
          <w:rFonts w:cs="Calibri"/>
          <w:sz w:val="24"/>
          <w:szCs w:val="24"/>
        </w:rPr>
        <w:t xml:space="preserve"> 100 Prozent wasserstofffähige</w:t>
      </w:r>
      <w:r w:rsidR="004F67A9" w:rsidRPr="00B523FF">
        <w:rPr>
          <w:rFonts w:cs="Calibri"/>
          <w:sz w:val="24"/>
          <w:szCs w:val="24"/>
        </w:rPr>
        <w:t xml:space="preserve"> Direktreduktionsanlage mit </w:t>
      </w:r>
      <w:r w:rsidRPr="00B523FF">
        <w:rPr>
          <w:rFonts w:cs="Calibri"/>
          <w:sz w:val="24"/>
          <w:szCs w:val="24"/>
        </w:rPr>
        <w:t xml:space="preserve">innovativen </w:t>
      </w:r>
      <w:proofErr w:type="spellStart"/>
      <w:r w:rsidR="00F865D7" w:rsidRPr="00B523FF">
        <w:rPr>
          <w:rFonts w:cs="Calibri"/>
          <w:sz w:val="24"/>
          <w:szCs w:val="24"/>
        </w:rPr>
        <w:t>Einschmelzern</w:t>
      </w:r>
      <w:proofErr w:type="spellEnd"/>
      <w:r w:rsidR="00582A43" w:rsidRPr="00B523FF">
        <w:rPr>
          <w:rFonts w:cs="Calibri"/>
          <w:sz w:val="24"/>
          <w:szCs w:val="24"/>
        </w:rPr>
        <w:t xml:space="preserve"> </w:t>
      </w:r>
      <w:r w:rsidR="004F67A9" w:rsidRPr="00B523FF">
        <w:rPr>
          <w:rFonts w:cs="Calibri"/>
          <w:sz w:val="24"/>
          <w:szCs w:val="24"/>
        </w:rPr>
        <w:t>kombinieren</w:t>
      </w:r>
      <w:r w:rsidR="00BF20AF" w:rsidRPr="00B523FF">
        <w:rPr>
          <w:rFonts w:cs="Calibri"/>
          <w:sz w:val="24"/>
          <w:szCs w:val="24"/>
        </w:rPr>
        <w:t xml:space="preserve">. </w:t>
      </w:r>
      <w:r w:rsidR="004F67A9" w:rsidRPr="00B523FF">
        <w:rPr>
          <w:rFonts w:cs="Calibri"/>
          <w:sz w:val="24"/>
          <w:szCs w:val="24"/>
        </w:rPr>
        <w:t xml:space="preserve">Durch die </w:t>
      </w:r>
      <w:r w:rsidR="003C73F5" w:rsidRPr="00B523FF">
        <w:rPr>
          <w:rFonts w:cs="Calibri"/>
          <w:sz w:val="24"/>
          <w:szCs w:val="24"/>
        </w:rPr>
        <w:t xml:space="preserve">Positionierung </w:t>
      </w:r>
      <w:r w:rsidR="00194CAD" w:rsidRPr="00B523FF">
        <w:rPr>
          <w:rFonts w:cs="Calibri"/>
          <w:sz w:val="24"/>
          <w:szCs w:val="24"/>
        </w:rPr>
        <w:t xml:space="preserve">der beiden </w:t>
      </w:r>
      <w:proofErr w:type="spellStart"/>
      <w:r w:rsidR="00F865D7" w:rsidRPr="00B523FF">
        <w:rPr>
          <w:rFonts w:cs="Calibri"/>
          <w:sz w:val="24"/>
          <w:szCs w:val="24"/>
        </w:rPr>
        <w:t>Einschmelzer</w:t>
      </w:r>
      <w:proofErr w:type="spellEnd"/>
      <w:r w:rsidR="00582A43" w:rsidRPr="00B523FF">
        <w:rPr>
          <w:rFonts w:cs="Calibri"/>
          <w:sz w:val="24"/>
          <w:szCs w:val="24"/>
        </w:rPr>
        <w:t xml:space="preserve"> </w:t>
      </w:r>
      <w:r w:rsidR="004F67A9" w:rsidRPr="00B523FF">
        <w:rPr>
          <w:rFonts w:cs="Calibri"/>
          <w:sz w:val="24"/>
          <w:szCs w:val="24"/>
        </w:rPr>
        <w:t xml:space="preserve">direkt </w:t>
      </w:r>
      <w:r w:rsidR="009E2A43" w:rsidRPr="00B523FF">
        <w:rPr>
          <w:rFonts w:cs="Calibri"/>
          <w:sz w:val="24"/>
          <w:szCs w:val="24"/>
        </w:rPr>
        <w:t xml:space="preserve">neben der </w:t>
      </w:r>
      <w:r w:rsidR="004F67A9" w:rsidRPr="00B523FF">
        <w:rPr>
          <w:rFonts w:cs="Calibri"/>
          <w:sz w:val="24"/>
          <w:szCs w:val="24"/>
        </w:rPr>
        <w:t xml:space="preserve">Direktreduktionsanlage </w:t>
      </w:r>
      <w:r w:rsidR="009E2A43" w:rsidRPr="00B523FF">
        <w:rPr>
          <w:rFonts w:cs="Calibri"/>
          <w:sz w:val="24"/>
          <w:szCs w:val="24"/>
        </w:rPr>
        <w:t xml:space="preserve">wird das dort </w:t>
      </w:r>
      <w:r w:rsidR="004F67A9" w:rsidRPr="00B523FF">
        <w:rPr>
          <w:rFonts w:cs="Calibri"/>
          <w:sz w:val="24"/>
          <w:szCs w:val="24"/>
        </w:rPr>
        <w:t>erzeugte</w:t>
      </w:r>
      <w:r w:rsidR="00281328" w:rsidRPr="00B523FF">
        <w:rPr>
          <w:rFonts w:cs="Calibri"/>
          <w:sz w:val="24"/>
          <w:szCs w:val="24"/>
        </w:rPr>
        <w:t xml:space="preserve"> feste Vormaterial</w:t>
      </w:r>
      <w:r w:rsidR="004F67A9" w:rsidRPr="00B523FF">
        <w:rPr>
          <w:rFonts w:cs="Calibri"/>
          <w:sz w:val="24"/>
          <w:szCs w:val="24"/>
        </w:rPr>
        <w:t xml:space="preserve"> </w:t>
      </w:r>
      <w:r w:rsidR="00477A24" w:rsidRPr="00B523FF">
        <w:rPr>
          <w:rFonts w:cs="Calibri"/>
          <w:sz w:val="24"/>
          <w:szCs w:val="24"/>
        </w:rPr>
        <w:t>unmittelbar</w:t>
      </w:r>
      <w:r w:rsidR="004F67A9" w:rsidRPr="00B523FF">
        <w:rPr>
          <w:rFonts w:cs="Calibri"/>
          <w:sz w:val="24"/>
          <w:szCs w:val="24"/>
        </w:rPr>
        <w:t xml:space="preserve"> in flüssiges Eisen umgewandelt</w:t>
      </w:r>
      <w:r w:rsidR="00D80A26" w:rsidRPr="00B523FF">
        <w:rPr>
          <w:rFonts w:cs="Calibri"/>
          <w:sz w:val="24"/>
          <w:szCs w:val="24"/>
        </w:rPr>
        <w:t>; d</w:t>
      </w:r>
      <w:r w:rsidR="00204CCC" w:rsidRPr="00B523FF">
        <w:rPr>
          <w:rFonts w:cs="Calibri"/>
          <w:sz w:val="24"/>
          <w:szCs w:val="24"/>
        </w:rPr>
        <w:t>ies macht den</w:t>
      </w:r>
      <w:r w:rsidR="004F67A9" w:rsidRPr="00B523FF">
        <w:rPr>
          <w:rFonts w:cs="Calibri"/>
          <w:sz w:val="24"/>
          <w:szCs w:val="24"/>
        </w:rPr>
        <w:t xml:space="preserve"> gesamten Prozess </w:t>
      </w:r>
      <w:r w:rsidR="00281328" w:rsidRPr="00B523FF">
        <w:rPr>
          <w:rFonts w:cs="Calibri"/>
          <w:sz w:val="24"/>
          <w:szCs w:val="24"/>
        </w:rPr>
        <w:t>besonders</w:t>
      </w:r>
      <w:r w:rsidR="004F67A9" w:rsidRPr="00B523FF">
        <w:rPr>
          <w:rFonts w:cs="Calibri"/>
          <w:sz w:val="24"/>
          <w:szCs w:val="24"/>
        </w:rPr>
        <w:t xml:space="preserve"> effizient. Darüber hinaus können die räumlichen Gegebenheiten eines kom</w:t>
      </w:r>
      <w:r w:rsidR="004F67A9" w:rsidRPr="00B523FF">
        <w:rPr>
          <w:rFonts w:cs="Calibri"/>
          <w:sz w:val="24"/>
          <w:szCs w:val="24"/>
        </w:rPr>
        <w:lastRenderedPageBreak/>
        <w:t>plexen Hüttenwerks berücksichtigt werden. Die Direktreduktionsanlage basiert auf der M</w:t>
      </w:r>
      <w:r w:rsidR="00B705D1" w:rsidRPr="00B523FF">
        <w:rPr>
          <w:rFonts w:cs="Calibri"/>
          <w:sz w:val="24"/>
          <w:szCs w:val="24"/>
        </w:rPr>
        <w:t>IDREX Flex</w:t>
      </w:r>
      <w:r w:rsidR="004F67A9" w:rsidRPr="00B523FF">
        <w:rPr>
          <w:rFonts w:cs="Calibri"/>
          <w:sz w:val="24"/>
          <w:szCs w:val="24"/>
        </w:rPr>
        <w:t>-Technologie</w:t>
      </w:r>
      <w:r w:rsidR="00B6661B" w:rsidRPr="00B523FF">
        <w:rPr>
          <w:rFonts w:cs="Calibri"/>
          <w:sz w:val="24"/>
          <w:szCs w:val="24"/>
        </w:rPr>
        <w:t xml:space="preserve">, </w:t>
      </w:r>
      <w:r w:rsidR="004F67A9" w:rsidRPr="00B523FF">
        <w:rPr>
          <w:rFonts w:cs="Calibri"/>
          <w:sz w:val="24"/>
          <w:szCs w:val="24"/>
        </w:rPr>
        <w:t xml:space="preserve">SMS liefert auch </w:t>
      </w:r>
      <w:r w:rsidR="00B87FF0" w:rsidRPr="00B523FF">
        <w:rPr>
          <w:rFonts w:cs="Calibri"/>
          <w:sz w:val="24"/>
          <w:szCs w:val="24"/>
        </w:rPr>
        <w:t xml:space="preserve">die innovativen </w:t>
      </w:r>
      <w:proofErr w:type="spellStart"/>
      <w:r w:rsidR="00B87FF0" w:rsidRPr="00B523FF">
        <w:rPr>
          <w:rFonts w:cs="Calibri"/>
          <w:sz w:val="24"/>
          <w:szCs w:val="24"/>
        </w:rPr>
        <w:t>Einschmelzer</w:t>
      </w:r>
      <w:proofErr w:type="spellEnd"/>
      <w:r w:rsidR="00B87FF0" w:rsidRPr="00B523FF">
        <w:rPr>
          <w:rFonts w:cs="Calibri"/>
          <w:sz w:val="24"/>
          <w:szCs w:val="24"/>
        </w:rPr>
        <w:t xml:space="preserve">, </w:t>
      </w:r>
      <w:r w:rsidR="004F67A9" w:rsidRPr="00B523FF">
        <w:rPr>
          <w:rFonts w:cs="Calibri"/>
          <w:sz w:val="24"/>
          <w:szCs w:val="24"/>
        </w:rPr>
        <w:t xml:space="preserve">die Schlackengranulierung und andere Hilfseinrichtungen, </w:t>
      </w:r>
      <w:r w:rsidR="00672177" w:rsidRPr="00B523FF">
        <w:rPr>
          <w:rFonts w:cs="Calibri"/>
          <w:sz w:val="24"/>
          <w:szCs w:val="24"/>
        </w:rPr>
        <w:t xml:space="preserve">zum Beispiel </w:t>
      </w:r>
      <w:r w:rsidR="004F67A9" w:rsidRPr="00B523FF">
        <w:rPr>
          <w:rFonts w:cs="Calibri"/>
          <w:sz w:val="24"/>
          <w:szCs w:val="24"/>
        </w:rPr>
        <w:t>die Wasseraufbereitung</w:t>
      </w:r>
      <w:r w:rsidR="00672177" w:rsidRPr="00B523FF">
        <w:rPr>
          <w:rFonts w:cs="Calibri"/>
          <w:sz w:val="24"/>
          <w:szCs w:val="24"/>
        </w:rPr>
        <w:t xml:space="preserve">. SMS </w:t>
      </w:r>
      <w:r w:rsidR="004F67A9" w:rsidRPr="00B523FF">
        <w:rPr>
          <w:rFonts w:cs="Calibri"/>
          <w:sz w:val="24"/>
          <w:szCs w:val="24"/>
        </w:rPr>
        <w:t xml:space="preserve">errichtet die Anlage auf EPC-Basis, das heißt, </w:t>
      </w:r>
      <w:r w:rsidR="00672177" w:rsidRPr="00B523FF">
        <w:rPr>
          <w:rFonts w:cs="Calibri"/>
          <w:sz w:val="24"/>
          <w:szCs w:val="24"/>
        </w:rPr>
        <w:t>das Unternehmen t</w:t>
      </w:r>
      <w:r w:rsidR="004F67A9" w:rsidRPr="00B523FF">
        <w:rPr>
          <w:rFonts w:cs="Calibri"/>
          <w:sz w:val="24"/>
          <w:szCs w:val="24"/>
        </w:rPr>
        <w:t xml:space="preserve">rägt die Gesamtverantwortung für </w:t>
      </w:r>
      <w:r w:rsidR="003C73F5" w:rsidRPr="00B523FF">
        <w:rPr>
          <w:rFonts w:cs="Calibri"/>
          <w:sz w:val="24"/>
          <w:szCs w:val="24"/>
        </w:rPr>
        <w:t>die Entwicklung (</w:t>
      </w:r>
      <w:proofErr w:type="spellStart"/>
      <w:r w:rsidR="003C73F5" w:rsidRPr="00B523FF">
        <w:rPr>
          <w:rFonts w:cs="Calibri"/>
          <w:sz w:val="24"/>
          <w:szCs w:val="24"/>
        </w:rPr>
        <w:t>e</w:t>
      </w:r>
      <w:r w:rsidR="004F67A9" w:rsidRPr="00B523FF">
        <w:rPr>
          <w:rFonts w:cs="Calibri"/>
          <w:sz w:val="24"/>
          <w:szCs w:val="24"/>
        </w:rPr>
        <w:t>ngineering</w:t>
      </w:r>
      <w:proofErr w:type="spellEnd"/>
      <w:r w:rsidR="003C73F5" w:rsidRPr="00B523FF">
        <w:rPr>
          <w:rFonts w:cs="Calibri"/>
          <w:sz w:val="24"/>
          <w:szCs w:val="24"/>
        </w:rPr>
        <w:t>)</w:t>
      </w:r>
      <w:r w:rsidR="004F67A9" w:rsidRPr="00B523FF">
        <w:rPr>
          <w:rFonts w:cs="Calibri"/>
          <w:sz w:val="24"/>
          <w:szCs w:val="24"/>
        </w:rPr>
        <w:t xml:space="preserve">, die Beschaffung </w:t>
      </w:r>
      <w:r w:rsidR="003C73F5" w:rsidRPr="00B523FF">
        <w:rPr>
          <w:rFonts w:cs="Calibri"/>
          <w:sz w:val="24"/>
          <w:szCs w:val="24"/>
        </w:rPr>
        <w:t>(</w:t>
      </w:r>
      <w:proofErr w:type="spellStart"/>
      <w:r w:rsidR="003C73F5" w:rsidRPr="00B523FF">
        <w:rPr>
          <w:rFonts w:cs="Calibri"/>
          <w:sz w:val="24"/>
          <w:szCs w:val="24"/>
        </w:rPr>
        <w:t>procurement</w:t>
      </w:r>
      <w:proofErr w:type="spellEnd"/>
      <w:r w:rsidR="003C73F5" w:rsidRPr="00B523FF">
        <w:rPr>
          <w:rFonts w:cs="Calibri"/>
          <w:sz w:val="24"/>
          <w:szCs w:val="24"/>
        </w:rPr>
        <w:t xml:space="preserve">) </w:t>
      </w:r>
      <w:r w:rsidR="004F67A9" w:rsidRPr="00B523FF">
        <w:rPr>
          <w:rFonts w:cs="Calibri"/>
          <w:sz w:val="24"/>
          <w:szCs w:val="24"/>
        </w:rPr>
        <w:t xml:space="preserve">und den Bau </w:t>
      </w:r>
      <w:r w:rsidR="003C73F5" w:rsidRPr="00B523FF">
        <w:rPr>
          <w:rFonts w:cs="Calibri"/>
          <w:sz w:val="24"/>
          <w:szCs w:val="24"/>
        </w:rPr>
        <w:t>(</w:t>
      </w:r>
      <w:proofErr w:type="spellStart"/>
      <w:r w:rsidR="003C73F5" w:rsidRPr="00B523FF">
        <w:rPr>
          <w:rFonts w:cs="Calibri"/>
          <w:sz w:val="24"/>
          <w:szCs w:val="24"/>
        </w:rPr>
        <w:t>construction</w:t>
      </w:r>
      <w:proofErr w:type="spellEnd"/>
      <w:r w:rsidR="003C73F5" w:rsidRPr="00B523FF">
        <w:rPr>
          <w:rFonts w:cs="Calibri"/>
          <w:sz w:val="24"/>
          <w:szCs w:val="24"/>
        </w:rPr>
        <w:t xml:space="preserve">) </w:t>
      </w:r>
      <w:r w:rsidR="004F67A9" w:rsidRPr="00B523FF">
        <w:rPr>
          <w:rFonts w:cs="Calibri"/>
          <w:sz w:val="24"/>
          <w:szCs w:val="24"/>
        </w:rPr>
        <w:t xml:space="preserve">der Anlage. </w:t>
      </w:r>
      <w:r w:rsidR="00655665" w:rsidRPr="00B523FF">
        <w:rPr>
          <w:rFonts w:cs="Calibri"/>
          <w:sz w:val="24"/>
          <w:szCs w:val="24"/>
        </w:rPr>
        <w:t xml:space="preserve">Darüber hinaus sind </w:t>
      </w:r>
      <w:r w:rsidR="00E61FAE" w:rsidRPr="00B523FF">
        <w:rPr>
          <w:rFonts w:cs="Calibri"/>
          <w:sz w:val="24"/>
          <w:szCs w:val="24"/>
        </w:rPr>
        <w:t xml:space="preserve">erhebliche </w:t>
      </w:r>
      <w:r w:rsidR="00655665" w:rsidRPr="00B523FF">
        <w:rPr>
          <w:rFonts w:cs="Calibri"/>
          <w:sz w:val="24"/>
          <w:szCs w:val="24"/>
        </w:rPr>
        <w:t xml:space="preserve">weitere Arbeiten </w:t>
      </w:r>
      <w:r w:rsidR="00477A24" w:rsidRPr="00B523FF">
        <w:rPr>
          <w:rFonts w:cs="Calibri"/>
          <w:sz w:val="24"/>
          <w:szCs w:val="24"/>
        </w:rPr>
        <w:t>im Bereich des Hoch- und Tiefbaus, der Infrastruktur und der Medienversorgung</w:t>
      </w:r>
      <w:r w:rsidR="00655665" w:rsidRPr="00B523FF">
        <w:rPr>
          <w:rFonts w:cs="Calibri"/>
          <w:sz w:val="24"/>
          <w:szCs w:val="24"/>
        </w:rPr>
        <w:t xml:space="preserve"> notwendig</w:t>
      </w:r>
      <w:r w:rsidR="00477A24" w:rsidRPr="00B523FF">
        <w:rPr>
          <w:rFonts w:cs="Calibri"/>
          <w:sz w:val="24"/>
          <w:szCs w:val="24"/>
        </w:rPr>
        <w:t xml:space="preserve">. </w:t>
      </w:r>
    </w:p>
    <w:p w14:paraId="0FA2BF2E" w14:textId="77777777" w:rsidR="00672177" w:rsidRPr="00B523FF" w:rsidRDefault="00672177" w:rsidP="00097666">
      <w:pPr>
        <w:spacing w:before="100" w:after="100" w:afterAutospacing="1" w:line="276" w:lineRule="auto"/>
        <w:ind w:left="284"/>
        <w:contextualSpacing/>
        <w:jc w:val="both"/>
        <w:rPr>
          <w:sz w:val="24"/>
          <w:szCs w:val="24"/>
        </w:rPr>
      </w:pPr>
    </w:p>
    <w:p w14:paraId="718D0A18" w14:textId="11EBAD0E" w:rsidR="00AD614F" w:rsidRPr="00B523FF" w:rsidRDefault="00AD614F" w:rsidP="00097666">
      <w:pPr>
        <w:spacing w:before="100" w:after="100" w:afterAutospacing="1" w:line="276" w:lineRule="auto"/>
        <w:ind w:left="284"/>
        <w:contextualSpacing/>
        <w:jc w:val="both"/>
        <w:rPr>
          <w:sz w:val="24"/>
          <w:szCs w:val="24"/>
        </w:rPr>
      </w:pPr>
      <w:r w:rsidRPr="00B523FF">
        <w:rPr>
          <w:sz w:val="24"/>
          <w:szCs w:val="24"/>
        </w:rPr>
        <w:t>D</w:t>
      </w:r>
      <w:r w:rsidR="00672177" w:rsidRPr="00B523FF">
        <w:rPr>
          <w:sz w:val="24"/>
          <w:szCs w:val="24"/>
        </w:rPr>
        <w:t>as</w:t>
      </w:r>
      <w:r w:rsidRPr="00B523FF">
        <w:rPr>
          <w:sz w:val="24"/>
          <w:szCs w:val="24"/>
        </w:rPr>
        <w:t xml:space="preserve"> innovative Konzept gewährleistet eine gleichbleibend hohe Produktqualität, da </w:t>
      </w:r>
      <w:r w:rsidR="00730038" w:rsidRPr="00B523FF">
        <w:rPr>
          <w:sz w:val="24"/>
          <w:szCs w:val="24"/>
        </w:rPr>
        <w:t xml:space="preserve">es sich nahtlos in das bestehende Hüttenwerk integriert. Es ermöglicht die </w:t>
      </w:r>
      <w:r w:rsidRPr="00B523FF">
        <w:rPr>
          <w:sz w:val="24"/>
          <w:szCs w:val="24"/>
        </w:rPr>
        <w:t xml:space="preserve">Beibehaltung aller nachfolgenden Prozessschritte ab </w:t>
      </w:r>
      <w:r w:rsidR="00730038" w:rsidRPr="00B523FF">
        <w:rPr>
          <w:sz w:val="24"/>
          <w:szCs w:val="24"/>
        </w:rPr>
        <w:t xml:space="preserve">dem Stahlwerk. </w:t>
      </w:r>
      <w:r w:rsidR="00395686" w:rsidRPr="00B523FF">
        <w:rPr>
          <w:sz w:val="24"/>
          <w:szCs w:val="24"/>
        </w:rPr>
        <w:t xml:space="preserve">Damit kann auf effiziente Weise die </w:t>
      </w:r>
      <w:r w:rsidRPr="00B523FF">
        <w:rPr>
          <w:sz w:val="24"/>
          <w:szCs w:val="24"/>
        </w:rPr>
        <w:t xml:space="preserve">bestehende Anlagenstruktur </w:t>
      </w:r>
      <w:r w:rsidR="006A73DE" w:rsidRPr="00B523FF">
        <w:rPr>
          <w:sz w:val="24"/>
          <w:szCs w:val="24"/>
        </w:rPr>
        <w:t>genutzt werden. D</w:t>
      </w:r>
      <w:r w:rsidR="003C73F5" w:rsidRPr="00B523FF">
        <w:rPr>
          <w:sz w:val="24"/>
          <w:szCs w:val="24"/>
        </w:rPr>
        <w:t>ie</w:t>
      </w:r>
      <w:r w:rsidR="006A73DE" w:rsidRPr="00B523FF">
        <w:rPr>
          <w:sz w:val="24"/>
          <w:szCs w:val="24"/>
        </w:rPr>
        <w:t xml:space="preserve"> </w:t>
      </w:r>
      <w:r w:rsidRPr="00B523FF">
        <w:rPr>
          <w:sz w:val="24"/>
          <w:szCs w:val="24"/>
        </w:rPr>
        <w:t xml:space="preserve">Kunden </w:t>
      </w:r>
      <w:r w:rsidR="006743F6" w:rsidRPr="00B523FF">
        <w:rPr>
          <w:sz w:val="24"/>
          <w:szCs w:val="24"/>
        </w:rPr>
        <w:t>erhalten weiterhin das</w:t>
      </w:r>
      <w:r w:rsidRPr="00B523FF">
        <w:rPr>
          <w:sz w:val="24"/>
          <w:szCs w:val="24"/>
        </w:rPr>
        <w:t xml:space="preserve"> komplette</w:t>
      </w:r>
      <w:r w:rsidR="00EA1A0D" w:rsidRPr="00B523FF">
        <w:rPr>
          <w:sz w:val="24"/>
          <w:szCs w:val="24"/>
        </w:rPr>
        <w:t>,</w:t>
      </w:r>
      <w:r w:rsidRPr="00B523FF">
        <w:rPr>
          <w:sz w:val="24"/>
          <w:szCs w:val="24"/>
        </w:rPr>
        <w:t xml:space="preserve"> </w:t>
      </w:r>
      <w:r w:rsidR="00BD0690" w:rsidRPr="00B523FF">
        <w:rPr>
          <w:sz w:val="24"/>
          <w:szCs w:val="24"/>
        </w:rPr>
        <w:t xml:space="preserve">hochwertige </w:t>
      </w:r>
      <w:r w:rsidRPr="00B523FF">
        <w:rPr>
          <w:sz w:val="24"/>
          <w:szCs w:val="24"/>
        </w:rPr>
        <w:t>Produktportfolio in der gewohnten</w:t>
      </w:r>
      <w:r w:rsidR="00BD0690" w:rsidRPr="00B523FF">
        <w:rPr>
          <w:sz w:val="24"/>
          <w:szCs w:val="24"/>
        </w:rPr>
        <w:t xml:space="preserve"> Premiumq</w:t>
      </w:r>
      <w:r w:rsidRPr="00B523FF">
        <w:rPr>
          <w:sz w:val="24"/>
          <w:szCs w:val="24"/>
        </w:rPr>
        <w:t xml:space="preserve">ualität. </w:t>
      </w:r>
    </w:p>
    <w:p w14:paraId="649F7851" w14:textId="77777777" w:rsidR="003E2E98" w:rsidRPr="00EB7120" w:rsidRDefault="003E2E98" w:rsidP="009638E0">
      <w:pPr>
        <w:spacing w:before="100" w:after="100" w:afterAutospacing="1" w:line="276" w:lineRule="auto"/>
        <w:ind w:firstLine="284"/>
        <w:contextualSpacing/>
        <w:jc w:val="both"/>
        <w:rPr>
          <w:b/>
          <w:bCs/>
          <w:color w:val="auto"/>
          <w:sz w:val="24"/>
          <w:szCs w:val="24"/>
        </w:rPr>
      </w:pPr>
    </w:p>
    <w:p w14:paraId="248485E1" w14:textId="33FBF980" w:rsidR="00B5753D" w:rsidRPr="00EB7120" w:rsidRDefault="006743F6" w:rsidP="009638E0">
      <w:pPr>
        <w:spacing w:before="100" w:after="100" w:afterAutospacing="1" w:line="276" w:lineRule="auto"/>
        <w:ind w:firstLine="284"/>
        <w:contextualSpacing/>
        <w:jc w:val="both"/>
        <w:rPr>
          <w:b/>
          <w:bCs/>
          <w:color w:val="auto"/>
          <w:sz w:val="24"/>
          <w:szCs w:val="24"/>
        </w:rPr>
      </w:pPr>
      <w:r w:rsidRPr="00B523FF">
        <w:rPr>
          <w:b/>
          <w:bCs/>
          <w:color w:val="auto"/>
          <w:sz w:val="24"/>
          <w:szCs w:val="24"/>
        </w:rPr>
        <w:t xml:space="preserve">Großer Schritt </w:t>
      </w:r>
      <w:r w:rsidR="00B5753D" w:rsidRPr="00B523FF">
        <w:rPr>
          <w:b/>
          <w:bCs/>
          <w:color w:val="auto"/>
          <w:sz w:val="24"/>
          <w:szCs w:val="24"/>
        </w:rPr>
        <w:t xml:space="preserve">für </w:t>
      </w:r>
      <w:r w:rsidR="004F2772" w:rsidRPr="00B523FF">
        <w:rPr>
          <w:b/>
          <w:bCs/>
          <w:color w:val="auto"/>
          <w:sz w:val="24"/>
          <w:szCs w:val="24"/>
        </w:rPr>
        <w:t xml:space="preserve">innovativen, </w:t>
      </w:r>
      <w:r w:rsidRPr="00B523FF">
        <w:rPr>
          <w:b/>
          <w:bCs/>
          <w:color w:val="auto"/>
          <w:sz w:val="24"/>
          <w:szCs w:val="24"/>
        </w:rPr>
        <w:t xml:space="preserve">industriellen Klimaschutz </w:t>
      </w:r>
    </w:p>
    <w:p w14:paraId="0B10DBC3" w14:textId="31E7C695" w:rsidR="004F2772" w:rsidRPr="00B523FF" w:rsidRDefault="00AD614F" w:rsidP="009638E0">
      <w:pPr>
        <w:spacing w:before="100" w:after="100" w:afterAutospacing="1" w:line="276" w:lineRule="auto"/>
        <w:ind w:left="284"/>
        <w:contextualSpacing/>
        <w:jc w:val="both"/>
        <w:rPr>
          <w:sz w:val="24"/>
          <w:szCs w:val="24"/>
        </w:rPr>
      </w:pPr>
      <w:r w:rsidRPr="00B523FF">
        <w:rPr>
          <w:sz w:val="24"/>
          <w:szCs w:val="24"/>
        </w:rPr>
        <w:t>D</w:t>
      </w:r>
      <w:r w:rsidR="004F2772" w:rsidRPr="00B523FF">
        <w:rPr>
          <w:sz w:val="24"/>
          <w:szCs w:val="24"/>
        </w:rPr>
        <w:t xml:space="preserve">ie Kooperation zwischen thyssenkrupp </w:t>
      </w:r>
      <w:r w:rsidR="008A09A3" w:rsidRPr="00B523FF">
        <w:rPr>
          <w:sz w:val="24"/>
          <w:szCs w:val="24"/>
        </w:rPr>
        <w:t xml:space="preserve">Steel </w:t>
      </w:r>
      <w:r w:rsidR="004F2772" w:rsidRPr="00B523FF">
        <w:rPr>
          <w:sz w:val="24"/>
          <w:szCs w:val="24"/>
        </w:rPr>
        <w:t>und SMS ist auch ein starkes Signal für den Industriestandort Nordrhein-Westfalen. Beide Unternehmen bilden durch den Bau der</w:t>
      </w:r>
      <w:r w:rsidRPr="00B523FF">
        <w:rPr>
          <w:sz w:val="24"/>
          <w:szCs w:val="24"/>
        </w:rPr>
        <w:t xml:space="preserve"> Direktreduktionsanlage </w:t>
      </w:r>
      <w:r w:rsidR="004F2772" w:rsidRPr="00B523FF">
        <w:rPr>
          <w:sz w:val="24"/>
          <w:szCs w:val="24"/>
        </w:rPr>
        <w:t xml:space="preserve">eine </w:t>
      </w:r>
      <w:r w:rsidR="00281328" w:rsidRPr="00B523FF">
        <w:rPr>
          <w:sz w:val="24"/>
          <w:szCs w:val="24"/>
        </w:rPr>
        <w:t xml:space="preserve">Partnerschaft </w:t>
      </w:r>
      <w:r w:rsidR="004F2772" w:rsidRPr="00B523FF">
        <w:rPr>
          <w:sz w:val="24"/>
          <w:szCs w:val="24"/>
        </w:rPr>
        <w:t xml:space="preserve">für Innovation und für effizienten industriellen Klimaschutz. Verursacht </w:t>
      </w:r>
      <w:r w:rsidR="003E2E98" w:rsidRPr="00B523FF">
        <w:rPr>
          <w:sz w:val="24"/>
          <w:szCs w:val="24"/>
        </w:rPr>
        <w:br/>
      </w:r>
      <w:r w:rsidR="004F2772" w:rsidRPr="00B523FF">
        <w:rPr>
          <w:sz w:val="24"/>
          <w:szCs w:val="24"/>
        </w:rPr>
        <w:t>thyssenkrupp Steel heute noch 2,5 Prozent der deutschen CO</w:t>
      </w:r>
      <w:r w:rsidR="004F2772" w:rsidRPr="00B523FF">
        <w:rPr>
          <w:sz w:val="24"/>
          <w:szCs w:val="24"/>
          <w:vertAlign w:val="subscript"/>
        </w:rPr>
        <w:t>2</w:t>
      </w:r>
      <w:r w:rsidR="004F2772" w:rsidRPr="00B523FF">
        <w:rPr>
          <w:sz w:val="24"/>
          <w:szCs w:val="24"/>
        </w:rPr>
        <w:t xml:space="preserve">-Emissionen, </w:t>
      </w:r>
      <w:r w:rsidR="009558FF" w:rsidRPr="00B523FF">
        <w:rPr>
          <w:sz w:val="24"/>
          <w:szCs w:val="24"/>
        </w:rPr>
        <w:t xml:space="preserve">können </w:t>
      </w:r>
      <w:r w:rsidR="004F2772" w:rsidRPr="00B523FF">
        <w:rPr>
          <w:sz w:val="24"/>
          <w:szCs w:val="24"/>
        </w:rPr>
        <w:t xml:space="preserve">mit der ersten Direktreduktionsanlage bereits </w:t>
      </w:r>
      <w:r w:rsidR="00152531" w:rsidRPr="00B523FF">
        <w:rPr>
          <w:sz w:val="24"/>
          <w:szCs w:val="24"/>
        </w:rPr>
        <w:t>über</w:t>
      </w:r>
      <w:r w:rsidR="00477A24" w:rsidRPr="00B523FF">
        <w:rPr>
          <w:sz w:val="24"/>
          <w:szCs w:val="24"/>
        </w:rPr>
        <w:t xml:space="preserve"> </w:t>
      </w:r>
      <w:r w:rsidR="004F2772" w:rsidRPr="00B523FF">
        <w:rPr>
          <w:sz w:val="24"/>
          <w:szCs w:val="24"/>
        </w:rPr>
        <w:t>3,</w:t>
      </w:r>
      <w:r w:rsidR="00152531" w:rsidRPr="00B523FF">
        <w:rPr>
          <w:sz w:val="24"/>
          <w:szCs w:val="24"/>
        </w:rPr>
        <w:t>5</w:t>
      </w:r>
      <w:r w:rsidR="004F2772" w:rsidRPr="00B523FF">
        <w:rPr>
          <w:sz w:val="24"/>
          <w:szCs w:val="24"/>
        </w:rPr>
        <w:t xml:space="preserve"> Millionen Tonnen CO</w:t>
      </w:r>
      <w:r w:rsidR="004F2772" w:rsidRPr="00B523FF">
        <w:rPr>
          <w:sz w:val="24"/>
          <w:szCs w:val="24"/>
          <w:vertAlign w:val="subscript"/>
        </w:rPr>
        <w:t>2</w:t>
      </w:r>
      <w:r w:rsidR="004F2772" w:rsidRPr="00B523FF">
        <w:rPr>
          <w:sz w:val="24"/>
          <w:szCs w:val="24"/>
        </w:rPr>
        <w:t xml:space="preserve"> eingespart</w:t>
      </w:r>
      <w:r w:rsidR="009558FF" w:rsidRPr="00B523FF">
        <w:rPr>
          <w:sz w:val="24"/>
          <w:szCs w:val="24"/>
        </w:rPr>
        <w:t xml:space="preserve"> werden</w:t>
      </w:r>
      <w:r w:rsidR="004F2772" w:rsidRPr="00B523FF">
        <w:rPr>
          <w:sz w:val="24"/>
          <w:szCs w:val="24"/>
        </w:rPr>
        <w:t xml:space="preserve">. Das entspricht </w:t>
      </w:r>
      <w:r w:rsidR="00477A24" w:rsidRPr="00B523FF">
        <w:rPr>
          <w:sz w:val="24"/>
          <w:szCs w:val="24"/>
        </w:rPr>
        <w:t xml:space="preserve">rund </w:t>
      </w:r>
      <w:r w:rsidR="004F2772" w:rsidRPr="00B523FF">
        <w:rPr>
          <w:sz w:val="24"/>
          <w:szCs w:val="24"/>
        </w:rPr>
        <w:t xml:space="preserve">20 Prozent der heutigen Emissionen des Unternehmens. </w:t>
      </w:r>
      <w:r w:rsidR="00672177" w:rsidRPr="00B523FF">
        <w:rPr>
          <w:sz w:val="24"/>
          <w:szCs w:val="24"/>
        </w:rPr>
        <w:t>Damit</w:t>
      </w:r>
      <w:r w:rsidR="00BD0690" w:rsidRPr="00B523FF">
        <w:rPr>
          <w:sz w:val="24"/>
          <w:szCs w:val="24"/>
        </w:rPr>
        <w:t xml:space="preserve"> un</w:t>
      </w:r>
      <w:r w:rsidR="00AC0E6A" w:rsidRPr="00B523FF">
        <w:rPr>
          <w:sz w:val="24"/>
          <w:szCs w:val="24"/>
        </w:rPr>
        <w:t>ter</w:t>
      </w:r>
      <w:r w:rsidR="00BD0690" w:rsidRPr="00B523FF">
        <w:rPr>
          <w:sz w:val="24"/>
          <w:szCs w:val="24"/>
        </w:rPr>
        <w:t xml:space="preserve">streicht </w:t>
      </w:r>
      <w:r w:rsidR="00AC0E6A" w:rsidRPr="00B523FF">
        <w:rPr>
          <w:sz w:val="24"/>
          <w:szCs w:val="24"/>
        </w:rPr>
        <w:t xml:space="preserve">thyssenkrupp Steel seine </w:t>
      </w:r>
      <w:r w:rsidR="00BD0690" w:rsidRPr="00B523FF">
        <w:rPr>
          <w:sz w:val="24"/>
          <w:szCs w:val="24"/>
        </w:rPr>
        <w:t>führende Roll</w:t>
      </w:r>
      <w:r w:rsidR="00AC0E6A" w:rsidRPr="00B523FF">
        <w:rPr>
          <w:sz w:val="24"/>
          <w:szCs w:val="24"/>
        </w:rPr>
        <w:t>e bei der Transformation der Stahlindustrie.</w:t>
      </w:r>
      <w:r w:rsidR="00EA1A0D" w:rsidRPr="00B523FF">
        <w:rPr>
          <w:sz w:val="24"/>
          <w:szCs w:val="24"/>
        </w:rPr>
        <w:t xml:space="preserve"> Das zugrunde liegende technologische Konzept kann zugleich Vorbild für viele weitere </w:t>
      </w:r>
      <w:proofErr w:type="spellStart"/>
      <w:r w:rsidR="00EA1A0D" w:rsidRPr="00B523FF">
        <w:rPr>
          <w:sz w:val="24"/>
          <w:szCs w:val="24"/>
        </w:rPr>
        <w:t>Dekarbonisierungsprojekte</w:t>
      </w:r>
      <w:proofErr w:type="spellEnd"/>
      <w:r w:rsidR="00EA1A0D" w:rsidRPr="00B523FF">
        <w:rPr>
          <w:sz w:val="24"/>
          <w:szCs w:val="24"/>
        </w:rPr>
        <w:t xml:space="preserve"> </w:t>
      </w:r>
      <w:r w:rsidR="00281328" w:rsidRPr="00B523FF">
        <w:rPr>
          <w:sz w:val="24"/>
          <w:szCs w:val="24"/>
        </w:rPr>
        <w:t xml:space="preserve">der Branche </w:t>
      </w:r>
      <w:r w:rsidR="00EA1A0D" w:rsidRPr="00B523FF">
        <w:rPr>
          <w:sz w:val="24"/>
          <w:szCs w:val="24"/>
        </w:rPr>
        <w:t xml:space="preserve">in Europa und darüber hinaus werden.  </w:t>
      </w:r>
      <w:r w:rsidR="00AC0E6A" w:rsidRPr="00B523FF">
        <w:rPr>
          <w:sz w:val="24"/>
          <w:szCs w:val="24"/>
        </w:rPr>
        <w:t xml:space="preserve"> </w:t>
      </w:r>
    </w:p>
    <w:p w14:paraId="20CB8535" w14:textId="77777777" w:rsidR="004F2772" w:rsidRPr="00B523FF" w:rsidRDefault="004F2772" w:rsidP="009638E0">
      <w:pPr>
        <w:spacing w:before="100" w:after="100" w:afterAutospacing="1" w:line="276" w:lineRule="auto"/>
        <w:ind w:left="284"/>
        <w:contextualSpacing/>
        <w:jc w:val="both"/>
        <w:rPr>
          <w:sz w:val="24"/>
          <w:szCs w:val="24"/>
        </w:rPr>
      </w:pPr>
    </w:p>
    <w:p w14:paraId="3AC21307" w14:textId="28B84A83" w:rsidR="004F2772" w:rsidRPr="00B523FF" w:rsidRDefault="004F2772" w:rsidP="009638E0">
      <w:pPr>
        <w:spacing w:before="100" w:after="100" w:afterAutospacing="1" w:line="276" w:lineRule="auto"/>
        <w:ind w:left="284"/>
        <w:contextualSpacing/>
        <w:jc w:val="both"/>
        <w:rPr>
          <w:sz w:val="24"/>
          <w:szCs w:val="24"/>
        </w:rPr>
      </w:pPr>
      <w:r w:rsidRPr="00B523FF">
        <w:rPr>
          <w:sz w:val="24"/>
          <w:szCs w:val="24"/>
        </w:rPr>
        <w:t xml:space="preserve">Zugleich werden mit diesem Schritt in die Transformation viele tausend gute und qualifizierte Arbeitsplätze erhalten. Durch den Innovationsverbund zwischen thyssenkrupp </w:t>
      </w:r>
      <w:r w:rsidR="00457BD0" w:rsidRPr="00B523FF">
        <w:rPr>
          <w:sz w:val="24"/>
          <w:szCs w:val="24"/>
        </w:rPr>
        <w:t xml:space="preserve">Steel </w:t>
      </w:r>
      <w:r w:rsidRPr="00B523FF">
        <w:rPr>
          <w:sz w:val="24"/>
          <w:szCs w:val="24"/>
        </w:rPr>
        <w:t xml:space="preserve">und SMS werden im Zuge der Errichtung der größten deutschen Direktreduktionsanlage auch neue Qualifikationen </w:t>
      </w:r>
      <w:r w:rsidR="00281328" w:rsidRPr="00B523FF">
        <w:rPr>
          <w:sz w:val="24"/>
          <w:szCs w:val="24"/>
        </w:rPr>
        <w:t xml:space="preserve">benötigt </w:t>
      </w:r>
      <w:r w:rsidRPr="00B523FF">
        <w:rPr>
          <w:sz w:val="24"/>
          <w:szCs w:val="24"/>
        </w:rPr>
        <w:t>und Arbeitsplätze geschaffen.</w:t>
      </w:r>
    </w:p>
    <w:p w14:paraId="4260C60A" w14:textId="77777777" w:rsidR="004F2772" w:rsidRPr="00B523FF" w:rsidRDefault="004F2772" w:rsidP="009638E0">
      <w:pPr>
        <w:spacing w:before="100" w:after="100" w:afterAutospacing="1" w:line="276" w:lineRule="auto"/>
        <w:ind w:left="284"/>
        <w:contextualSpacing/>
        <w:jc w:val="both"/>
        <w:rPr>
          <w:sz w:val="24"/>
          <w:szCs w:val="24"/>
        </w:rPr>
      </w:pPr>
    </w:p>
    <w:p w14:paraId="159A46F3" w14:textId="6A7B4B0C" w:rsidR="004F2772" w:rsidRPr="00B523FF" w:rsidRDefault="00200CDF" w:rsidP="009638E0">
      <w:pPr>
        <w:spacing w:before="100" w:after="100" w:afterAutospacing="1" w:line="276" w:lineRule="auto"/>
        <w:ind w:left="284"/>
        <w:contextualSpacing/>
        <w:jc w:val="both"/>
        <w:rPr>
          <w:sz w:val="24"/>
          <w:szCs w:val="24"/>
        </w:rPr>
      </w:pPr>
      <w:r w:rsidRPr="00B523FF">
        <w:rPr>
          <w:sz w:val="24"/>
          <w:szCs w:val="24"/>
        </w:rPr>
        <w:lastRenderedPageBreak/>
        <w:t>I</w:t>
      </w:r>
      <w:r w:rsidR="00A84C0B" w:rsidRPr="00B523FF">
        <w:rPr>
          <w:sz w:val="24"/>
          <w:szCs w:val="24"/>
        </w:rPr>
        <w:t>m Rahmen de</w:t>
      </w:r>
      <w:r w:rsidR="00AC28D6" w:rsidRPr="00B523FF">
        <w:rPr>
          <w:sz w:val="24"/>
          <w:szCs w:val="24"/>
        </w:rPr>
        <w:t>r</w:t>
      </w:r>
      <w:r w:rsidR="00A84C0B" w:rsidRPr="00B523FF">
        <w:rPr>
          <w:sz w:val="24"/>
          <w:szCs w:val="24"/>
        </w:rPr>
        <w:t xml:space="preserve"> von der Bundesregierung erteilten </w:t>
      </w:r>
      <w:r w:rsidR="004311E0" w:rsidRPr="00B523FF">
        <w:rPr>
          <w:sz w:val="24"/>
          <w:szCs w:val="24"/>
        </w:rPr>
        <w:t xml:space="preserve">Gewährung des </w:t>
      </w:r>
      <w:r w:rsidR="00A84C0B" w:rsidRPr="00B523FF">
        <w:rPr>
          <w:sz w:val="24"/>
          <w:szCs w:val="24"/>
        </w:rPr>
        <w:t>vorzeit</w:t>
      </w:r>
      <w:r w:rsidR="00A84C0B" w:rsidRPr="000B6762">
        <w:rPr>
          <w:sz w:val="24"/>
          <w:szCs w:val="24"/>
        </w:rPr>
        <w:t>igen Maßnahmenbeginns</w:t>
      </w:r>
      <w:r w:rsidR="00281328" w:rsidRPr="000B6762">
        <w:rPr>
          <w:sz w:val="24"/>
          <w:szCs w:val="24"/>
        </w:rPr>
        <w:t xml:space="preserve"> wird</w:t>
      </w:r>
      <w:r w:rsidR="00A84C0B" w:rsidRPr="000B6762">
        <w:rPr>
          <w:sz w:val="24"/>
          <w:szCs w:val="24"/>
        </w:rPr>
        <w:t xml:space="preserve"> mit</w:t>
      </w:r>
      <w:r w:rsidR="00BD0690" w:rsidRPr="000B6762">
        <w:rPr>
          <w:sz w:val="24"/>
          <w:szCs w:val="24"/>
        </w:rPr>
        <w:t xml:space="preserve"> de</w:t>
      </w:r>
      <w:r w:rsidR="004311E0" w:rsidRPr="000B6762">
        <w:rPr>
          <w:sz w:val="24"/>
          <w:szCs w:val="24"/>
        </w:rPr>
        <w:t xml:space="preserve">r Detailplanung und </w:t>
      </w:r>
      <w:r w:rsidR="00F4009D" w:rsidRPr="000B6762">
        <w:rPr>
          <w:sz w:val="24"/>
          <w:szCs w:val="24"/>
        </w:rPr>
        <w:t>den vorbereitenden</w:t>
      </w:r>
      <w:r w:rsidR="00F4009D" w:rsidRPr="00B523FF">
        <w:rPr>
          <w:sz w:val="24"/>
          <w:szCs w:val="24"/>
        </w:rPr>
        <w:t xml:space="preserve"> Arbeiten zum</w:t>
      </w:r>
      <w:r w:rsidR="00BD0690" w:rsidRPr="00B523FF">
        <w:rPr>
          <w:sz w:val="24"/>
          <w:szCs w:val="24"/>
        </w:rPr>
        <w:t xml:space="preserve"> </w:t>
      </w:r>
      <w:r w:rsidR="00A84C0B" w:rsidRPr="00B523FF">
        <w:rPr>
          <w:sz w:val="24"/>
          <w:szCs w:val="24"/>
        </w:rPr>
        <w:t xml:space="preserve">Bau der Direktreduktionslage </w:t>
      </w:r>
      <w:r w:rsidRPr="00B523FF">
        <w:rPr>
          <w:sz w:val="24"/>
          <w:szCs w:val="24"/>
        </w:rPr>
        <w:t xml:space="preserve">unmittelbar </w:t>
      </w:r>
      <w:r w:rsidR="00A84C0B" w:rsidRPr="00B523FF">
        <w:rPr>
          <w:sz w:val="24"/>
          <w:szCs w:val="24"/>
        </w:rPr>
        <w:t>begonnen</w:t>
      </w:r>
      <w:r w:rsidR="00BD0690" w:rsidRPr="00B523FF">
        <w:rPr>
          <w:sz w:val="24"/>
          <w:szCs w:val="24"/>
        </w:rPr>
        <w:t>.</w:t>
      </w:r>
      <w:r w:rsidR="00A84C0B" w:rsidRPr="00B523FF">
        <w:rPr>
          <w:sz w:val="24"/>
          <w:szCs w:val="24"/>
        </w:rPr>
        <w:t xml:space="preserve"> </w:t>
      </w:r>
      <w:r w:rsidR="00BD0690" w:rsidRPr="00B523FF">
        <w:rPr>
          <w:sz w:val="24"/>
          <w:szCs w:val="24"/>
        </w:rPr>
        <w:t xml:space="preserve">Zu den jetzt anstehenden </w:t>
      </w:r>
      <w:r w:rsidR="00135C8C" w:rsidRPr="00B523FF">
        <w:rPr>
          <w:sz w:val="24"/>
          <w:szCs w:val="24"/>
        </w:rPr>
        <w:t>Maßnahmen</w:t>
      </w:r>
      <w:r w:rsidR="00A84C0B" w:rsidRPr="00B523FF">
        <w:rPr>
          <w:sz w:val="24"/>
          <w:szCs w:val="24"/>
        </w:rPr>
        <w:t xml:space="preserve"> zähl</w:t>
      </w:r>
      <w:r w:rsidR="00476B27" w:rsidRPr="00B523FF">
        <w:rPr>
          <w:sz w:val="24"/>
          <w:szCs w:val="24"/>
        </w:rPr>
        <w:t xml:space="preserve">t zum Beispiel </w:t>
      </w:r>
      <w:r w:rsidR="00A84C0B" w:rsidRPr="00B523FF">
        <w:rPr>
          <w:sz w:val="24"/>
          <w:szCs w:val="24"/>
        </w:rPr>
        <w:t xml:space="preserve">die Vorbereitung des Baufeldes </w:t>
      </w:r>
      <w:r w:rsidR="00140E1F" w:rsidRPr="00B523FF">
        <w:rPr>
          <w:sz w:val="24"/>
          <w:szCs w:val="24"/>
        </w:rPr>
        <w:t>auf dem Werksgelände</w:t>
      </w:r>
      <w:r w:rsidR="00A84C0B" w:rsidRPr="00B523FF">
        <w:rPr>
          <w:sz w:val="24"/>
          <w:szCs w:val="24"/>
        </w:rPr>
        <w:t xml:space="preserve"> von thyssenkrupp Steel. </w:t>
      </w:r>
    </w:p>
    <w:p w14:paraId="5AA09F88" w14:textId="77777777" w:rsidR="00A84C0B" w:rsidRPr="00B523FF" w:rsidRDefault="00A84C0B" w:rsidP="009638E0">
      <w:pPr>
        <w:spacing w:before="100" w:after="100" w:afterAutospacing="1" w:line="276" w:lineRule="auto"/>
        <w:ind w:left="284"/>
        <w:contextualSpacing/>
        <w:jc w:val="both"/>
        <w:rPr>
          <w:sz w:val="24"/>
          <w:szCs w:val="24"/>
        </w:rPr>
      </w:pPr>
    </w:p>
    <w:p w14:paraId="5F151AA4" w14:textId="31F456F2" w:rsidR="00A84C0B" w:rsidRPr="00B523FF" w:rsidRDefault="00A84C0B" w:rsidP="009638E0">
      <w:pPr>
        <w:spacing w:before="100" w:after="100" w:afterAutospacing="1" w:line="276" w:lineRule="auto"/>
        <w:ind w:left="284"/>
        <w:contextualSpacing/>
        <w:jc w:val="both"/>
        <w:rPr>
          <w:sz w:val="24"/>
          <w:szCs w:val="24"/>
        </w:rPr>
      </w:pPr>
      <w:r w:rsidRPr="00B523FF">
        <w:rPr>
          <w:sz w:val="24"/>
          <w:szCs w:val="24"/>
        </w:rPr>
        <w:t xml:space="preserve">thyssenkrupp </w:t>
      </w:r>
      <w:r w:rsidR="00752C90" w:rsidRPr="00B523FF">
        <w:rPr>
          <w:sz w:val="24"/>
          <w:szCs w:val="24"/>
        </w:rPr>
        <w:t xml:space="preserve">Steel </w:t>
      </w:r>
      <w:r w:rsidRPr="00B523FF">
        <w:rPr>
          <w:sz w:val="24"/>
          <w:szCs w:val="24"/>
        </w:rPr>
        <w:t xml:space="preserve">wird </w:t>
      </w:r>
      <w:r w:rsidR="00FB4339" w:rsidRPr="00B523FF">
        <w:rPr>
          <w:sz w:val="24"/>
          <w:szCs w:val="24"/>
        </w:rPr>
        <w:t xml:space="preserve">projektbegleitend </w:t>
      </w:r>
      <w:r w:rsidRPr="00B523FF">
        <w:rPr>
          <w:sz w:val="24"/>
          <w:szCs w:val="24"/>
        </w:rPr>
        <w:t>in einen offenen und transparenten Dialog</w:t>
      </w:r>
      <w:r w:rsidR="00FB4339" w:rsidRPr="00B523FF">
        <w:rPr>
          <w:sz w:val="24"/>
          <w:szCs w:val="24"/>
        </w:rPr>
        <w:t xml:space="preserve"> </w:t>
      </w:r>
      <w:r w:rsidR="00FB14CB" w:rsidRPr="00B523FF">
        <w:rPr>
          <w:sz w:val="24"/>
          <w:szCs w:val="24"/>
        </w:rPr>
        <w:t xml:space="preserve">mit Nachbarschaft, Politik und Zivilgesellschaft </w:t>
      </w:r>
      <w:r w:rsidRPr="00B523FF">
        <w:rPr>
          <w:sz w:val="24"/>
          <w:szCs w:val="24"/>
        </w:rPr>
        <w:t xml:space="preserve">treten, um das nun entstehende, wegweisende Projekt zur Dekarbonisierung der Stahlherstellung am Standort Duisburg vorzustellen.  </w:t>
      </w:r>
    </w:p>
    <w:p w14:paraId="47ABF78B" w14:textId="77777777" w:rsidR="004F2772" w:rsidRPr="00B523FF" w:rsidRDefault="004F2772" w:rsidP="009638E0">
      <w:pPr>
        <w:spacing w:before="100" w:after="100" w:afterAutospacing="1" w:line="276" w:lineRule="auto"/>
        <w:ind w:left="284"/>
        <w:contextualSpacing/>
        <w:jc w:val="both"/>
        <w:rPr>
          <w:sz w:val="24"/>
          <w:szCs w:val="24"/>
        </w:rPr>
      </w:pPr>
    </w:p>
    <w:p w14:paraId="4BB8A705" w14:textId="04F126CC" w:rsidR="00D7237F" w:rsidRDefault="00D7237F" w:rsidP="006743F6">
      <w:pPr>
        <w:pStyle w:val="Listenabsatz"/>
        <w:ind w:left="284"/>
        <w:rPr>
          <w:sz w:val="24"/>
          <w:szCs w:val="24"/>
        </w:rPr>
      </w:pPr>
      <w:r w:rsidRPr="00B523FF">
        <w:rPr>
          <w:sz w:val="24"/>
          <w:szCs w:val="24"/>
        </w:rPr>
        <w:t>Zitate:</w:t>
      </w:r>
    </w:p>
    <w:p w14:paraId="396A0304" w14:textId="77777777" w:rsidR="008C7537" w:rsidRPr="00B523FF" w:rsidRDefault="008C7537" w:rsidP="006743F6">
      <w:pPr>
        <w:pStyle w:val="Listenabsatz"/>
        <w:ind w:left="284"/>
        <w:rPr>
          <w:sz w:val="24"/>
          <w:szCs w:val="24"/>
        </w:rPr>
      </w:pPr>
    </w:p>
    <w:p w14:paraId="2325B294" w14:textId="107F9659" w:rsidR="009E2A43" w:rsidRPr="00B523FF" w:rsidRDefault="009E2A43" w:rsidP="002B3825">
      <w:pPr>
        <w:spacing w:after="200" w:line="276" w:lineRule="auto"/>
        <w:ind w:left="720"/>
        <w:jc w:val="both"/>
        <w:rPr>
          <w:b/>
          <w:bCs/>
          <w:sz w:val="24"/>
          <w:szCs w:val="24"/>
        </w:rPr>
      </w:pPr>
      <w:r w:rsidRPr="00B523FF">
        <w:rPr>
          <w:b/>
          <w:bCs/>
          <w:sz w:val="24"/>
          <w:szCs w:val="24"/>
        </w:rPr>
        <w:t>Hendrik Wüst, Ministerpräsident Nordrhein-Westfalen</w:t>
      </w:r>
      <w:r w:rsidR="008C7537">
        <w:rPr>
          <w:b/>
          <w:bCs/>
          <w:sz w:val="24"/>
          <w:szCs w:val="24"/>
        </w:rPr>
        <w:t xml:space="preserve">: </w:t>
      </w:r>
      <w:r w:rsidR="00BB0BD2" w:rsidRPr="00BB0BD2">
        <w:rPr>
          <w:sz w:val="24"/>
          <w:szCs w:val="24"/>
        </w:rPr>
        <w:t>„Eines der wichtigsten Projekte für die industrielle Transformation in Nordrhein-Westfalen geht in die Umsetzung: Die Auftragsvergabe an die Düsseldorfer SMS group ist eine gute Entscheidung für das Klima, für thyssenkrupp und für den Standort Nordrhein-Westfalen. Sie zeigt: In unserem Land besteht nicht nur das Wissen, Grundstoffe klimaneu</w:t>
      </w:r>
      <w:r w:rsidR="004F27FB">
        <w:rPr>
          <w:sz w:val="24"/>
          <w:szCs w:val="24"/>
        </w:rPr>
        <w:t>-</w:t>
      </w:r>
      <w:proofErr w:type="spellStart"/>
      <w:r w:rsidR="00BB0BD2" w:rsidRPr="00BB0BD2">
        <w:rPr>
          <w:sz w:val="24"/>
          <w:szCs w:val="24"/>
        </w:rPr>
        <w:t>tral</w:t>
      </w:r>
      <w:proofErr w:type="spellEnd"/>
      <w:r w:rsidR="00BB0BD2" w:rsidRPr="00BB0BD2">
        <w:rPr>
          <w:sz w:val="24"/>
          <w:szCs w:val="24"/>
        </w:rPr>
        <w:t xml:space="preserve"> herzustellen, sondern auch die Kompetenz, die dafür notwendigen Anlagen zu bauen. So kombinieren wir Klimaschutz mit zukunftsfähiger Industrie und ihren guten Arbeitsplätzen und gehen einen großen Schritt auf dem Weg zum klimaneutralen Industrieland. Dieses Projekt unterstützen wir aus Überzeugung mit bis zu 700 Millionen Euro und tragen damit zum Erhalt und zur Transformation einer wichtigen Wertschöpfungskette für die gesamte Wirtschaft im Land bei.“</w:t>
      </w:r>
    </w:p>
    <w:p w14:paraId="3400C43C" w14:textId="3C287FD5" w:rsidR="00E109D0" w:rsidRPr="00B523FF" w:rsidRDefault="00245685" w:rsidP="002B3825">
      <w:pPr>
        <w:spacing w:after="200" w:line="276" w:lineRule="auto"/>
        <w:ind w:left="720"/>
        <w:jc w:val="both"/>
        <w:rPr>
          <w:b/>
          <w:bCs/>
          <w:sz w:val="24"/>
          <w:szCs w:val="24"/>
        </w:rPr>
      </w:pPr>
      <w:r w:rsidRPr="00B523FF">
        <w:rPr>
          <w:b/>
          <w:bCs/>
          <w:sz w:val="24"/>
          <w:szCs w:val="24"/>
        </w:rPr>
        <w:t xml:space="preserve">Martina Merz, </w:t>
      </w:r>
      <w:r w:rsidR="00660D83" w:rsidRPr="00B523FF">
        <w:rPr>
          <w:b/>
          <w:bCs/>
          <w:sz w:val="24"/>
          <w:szCs w:val="24"/>
        </w:rPr>
        <w:t>CEO thyssenkrupp</w:t>
      </w:r>
      <w:r w:rsidR="004106D8" w:rsidRPr="00B523FF">
        <w:rPr>
          <w:b/>
          <w:bCs/>
          <w:sz w:val="24"/>
          <w:szCs w:val="24"/>
        </w:rPr>
        <w:t>:</w:t>
      </w:r>
      <w:r w:rsidR="00660D83" w:rsidRPr="00B523FF">
        <w:rPr>
          <w:b/>
          <w:bCs/>
          <w:sz w:val="24"/>
          <w:szCs w:val="24"/>
        </w:rPr>
        <w:t xml:space="preserve"> </w:t>
      </w:r>
      <w:r w:rsidR="00D46543" w:rsidRPr="00B523FF">
        <w:rPr>
          <w:sz w:val="24"/>
          <w:szCs w:val="24"/>
        </w:rPr>
        <w:t>„Wir bei thyssenkrupp tun alles, was in unserer Hand liegt, um die grüne Transformation zu beschleunigen. Das ist auch der Grund, warum wir die Direktreduktionsanlage trotz aller Herausforderungen und Unsicherheiten schon jetzt auf den Weg bringen. Wir können nicht warten, bis alle Fragen geklärt sind. Wenn wir die Klimaziele erreichen und den Industriestandort sichern wollen, müssen wir jetzt handeln und jetzt investieren. Deshalb ist heute sowohl ein guter Tag für das Klima als auch für die Transformation der Industrie in unserem Land.“</w:t>
      </w:r>
    </w:p>
    <w:p w14:paraId="7840AF21" w14:textId="1C750E09" w:rsidR="009E2A43" w:rsidRPr="00B523FF" w:rsidRDefault="009E2A43" w:rsidP="003D1973">
      <w:pPr>
        <w:spacing w:after="200" w:line="276" w:lineRule="auto"/>
        <w:ind w:left="720"/>
        <w:rPr>
          <w:b/>
          <w:bCs/>
          <w:sz w:val="24"/>
          <w:szCs w:val="24"/>
        </w:rPr>
      </w:pPr>
    </w:p>
    <w:p w14:paraId="5650C841" w14:textId="77777777" w:rsidR="009E2A43" w:rsidRPr="00B523FF" w:rsidRDefault="009E2A43" w:rsidP="002B3825">
      <w:pPr>
        <w:spacing w:after="200" w:line="276" w:lineRule="auto"/>
        <w:ind w:left="720"/>
        <w:jc w:val="both"/>
        <w:rPr>
          <w:b/>
          <w:bCs/>
          <w:sz w:val="24"/>
          <w:szCs w:val="24"/>
        </w:rPr>
      </w:pPr>
      <w:r w:rsidRPr="00B523FF">
        <w:rPr>
          <w:b/>
          <w:bCs/>
          <w:sz w:val="24"/>
          <w:szCs w:val="24"/>
        </w:rPr>
        <w:lastRenderedPageBreak/>
        <w:t xml:space="preserve">Bernhard Osburg, CEO thyssenkrupp Steel: </w:t>
      </w:r>
      <w:r w:rsidRPr="00B523FF">
        <w:rPr>
          <w:sz w:val="24"/>
          <w:szCs w:val="24"/>
        </w:rPr>
        <w:t>„Mit der Auftragsvergabe gehen wir jetzt in die Umsetzung und Industrialisierung unserer Transformation. Ein historischer Moment für thyssenkrupp Steel und ein guter Tag für den industriellen Klimaschutz, denn bereits mit unserer ersten Direktreduktionsanlage können wir 3,5 Millionen Tonnen CO</w:t>
      </w:r>
      <w:r w:rsidRPr="00B523FF">
        <w:rPr>
          <w:sz w:val="24"/>
          <w:szCs w:val="24"/>
          <w:vertAlign w:val="subscript"/>
        </w:rPr>
        <w:t>2</w:t>
      </w:r>
      <w:r w:rsidRPr="00B523FF">
        <w:rPr>
          <w:sz w:val="24"/>
          <w:szCs w:val="24"/>
        </w:rPr>
        <w:t xml:space="preserve"> vermeiden. Wir freuen uns sehr, für den Technologiesprung in die wasserstoffbasierte Stahlproduktion SMS als Partner an unserer Seite zu haben. Gemeinsam wollen wir den Beweis antreten, dass eine innovative und zukunftsfähige Transformation der Stahlindustrie in Deutschland und Europa möglich ist. Wir schaffen damit die Basis für die grünen Stahlmärkte von morgen.“</w:t>
      </w:r>
    </w:p>
    <w:p w14:paraId="741F54CE" w14:textId="2D0B496C" w:rsidR="009E2A43" w:rsidRPr="00B523FF" w:rsidRDefault="009E2A43" w:rsidP="002B3825">
      <w:pPr>
        <w:spacing w:after="200" w:line="276" w:lineRule="auto"/>
        <w:ind w:left="720"/>
        <w:jc w:val="both"/>
        <w:rPr>
          <w:b/>
          <w:bCs/>
          <w:sz w:val="24"/>
          <w:szCs w:val="24"/>
        </w:rPr>
      </w:pPr>
      <w:r w:rsidRPr="00B523FF">
        <w:rPr>
          <w:b/>
          <w:bCs/>
          <w:sz w:val="24"/>
          <w:szCs w:val="24"/>
        </w:rPr>
        <w:t>Burkhard Dahmen, CEO SMS</w:t>
      </w:r>
      <w:r w:rsidR="009B6485" w:rsidRPr="00B523FF">
        <w:rPr>
          <w:b/>
          <w:bCs/>
          <w:sz w:val="24"/>
          <w:szCs w:val="24"/>
        </w:rPr>
        <w:t xml:space="preserve"> group</w:t>
      </w:r>
      <w:r w:rsidRPr="00B523FF">
        <w:rPr>
          <w:b/>
          <w:bCs/>
          <w:sz w:val="24"/>
          <w:szCs w:val="24"/>
        </w:rPr>
        <w:t xml:space="preserve">: </w:t>
      </w:r>
      <w:r w:rsidRPr="00B523FF">
        <w:rPr>
          <w:rFonts w:cs="Calibri"/>
          <w:sz w:val="24"/>
          <w:szCs w:val="24"/>
        </w:rPr>
        <w:t xml:space="preserve">"Dieses Projekt bedeutet uns sehr viel. thyssenkrupp und SMS arbeiten seit vielen Jahrzehnten </w:t>
      </w:r>
      <w:r w:rsidR="0021763B" w:rsidRPr="00B523FF">
        <w:rPr>
          <w:rFonts w:cs="Calibri"/>
          <w:sz w:val="24"/>
          <w:szCs w:val="24"/>
        </w:rPr>
        <w:t xml:space="preserve">eng </w:t>
      </w:r>
      <w:r w:rsidRPr="00B523FF">
        <w:rPr>
          <w:rFonts w:cs="Calibri"/>
          <w:sz w:val="24"/>
          <w:szCs w:val="24"/>
        </w:rPr>
        <w:t>zusammen</w:t>
      </w:r>
      <w:r w:rsidR="0021763B" w:rsidRPr="00B523FF">
        <w:rPr>
          <w:rFonts w:cs="Calibri"/>
          <w:sz w:val="24"/>
          <w:szCs w:val="24"/>
        </w:rPr>
        <w:t xml:space="preserve">. Wir freuen uns darauf, auch bei diesem zukunftsweisenden Projekt Verantwortung zu </w:t>
      </w:r>
      <w:r w:rsidR="00AC28D6" w:rsidRPr="00B523FF">
        <w:rPr>
          <w:rFonts w:cs="Calibri"/>
          <w:sz w:val="24"/>
          <w:szCs w:val="24"/>
        </w:rPr>
        <w:t xml:space="preserve">übernehmen </w:t>
      </w:r>
      <w:r w:rsidR="0021763B" w:rsidRPr="00B523FF">
        <w:rPr>
          <w:rFonts w:cs="Calibri"/>
          <w:sz w:val="24"/>
          <w:szCs w:val="24"/>
        </w:rPr>
        <w:t xml:space="preserve">und </w:t>
      </w:r>
      <w:r w:rsidRPr="00B523FF">
        <w:rPr>
          <w:rFonts w:cs="Calibri"/>
          <w:sz w:val="24"/>
          <w:szCs w:val="24"/>
        </w:rPr>
        <w:t xml:space="preserve">die </w:t>
      </w:r>
      <w:r w:rsidR="0021763B" w:rsidRPr="00B523FF">
        <w:rPr>
          <w:rFonts w:cs="Calibri"/>
          <w:sz w:val="24"/>
          <w:szCs w:val="24"/>
        </w:rPr>
        <w:t xml:space="preserve">grüne </w:t>
      </w:r>
      <w:r w:rsidRPr="00B523FF">
        <w:rPr>
          <w:rFonts w:cs="Calibri"/>
          <w:sz w:val="24"/>
          <w:szCs w:val="24"/>
        </w:rPr>
        <w:t>Transformation von Deutschlands größtem Stahlproduzenten mit unserer Technologie, unserem Know-how und unserer Expertise im Projektmanagement zu unterstützen. Wir alle wissen: Dies ist ein wichtiger Meilenstein auf dem Weg zur grünen Metallindustrie."</w:t>
      </w:r>
    </w:p>
    <w:p w14:paraId="710551F4" w14:textId="633251D4" w:rsidR="009E2A43" w:rsidRPr="00B523FF" w:rsidRDefault="009E2A43" w:rsidP="002B3825">
      <w:pPr>
        <w:spacing w:after="200" w:line="276" w:lineRule="auto"/>
        <w:ind w:left="720"/>
        <w:jc w:val="both"/>
        <w:rPr>
          <w:sz w:val="24"/>
          <w:szCs w:val="24"/>
        </w:rPr>
      </w:pPr>
      <w:r w:rsidRPr="00B523FF">
        <w:rPr>
          <w:b/>
          <w:bCs/>
          <w:sz w:val="24"/>
          <w:szCs w:val="24"/>
        </w:rPr>
        <w:t>Tekin Nasikkol, Gesamtbetriebsratsvorsitzender thyssenkrupp Steel</w:t>
      </w:r>
      <w:r w:rsidR="00B51F70" w:rsidRPr="00B523FF">
        <w:rPr>
          <w:b/>
          <w:bCs/>
          <w:sz w:val="24"/>
          <w:szCs w:val="24"/>
        </w:rPr>
        <w:t xml:space="preserve">: </w:t>
      </w:r>
      <w:r w:rsidR="00B51F70" w:rsidRPr="00B523FF">
        <w:rPr>
          <w:sz w:val="24"/>
          <w:szCs w:val="24"/>
        </w:rPr>
        <w:t>„Heute fällt der Startschuss für die grüne, klimaneutrale Zukunft der thyssenkrupp Steel Europe AG. An diesem historischen Tag für alle über 26.000 Kolleginnen und Kollegen senden wir gleich mehrere starke Botschaften. Erstens: Die Stahlindustrie als Herzstück der nordrhein-westfälischen Wirtschaft hat eine CO</w:t>
      </w:r>
      <w:r w:rsidR="00B51F70" w:rsidRPr="00B523FF">
        <w:rPr>
          <w:sz w:val="24"/>
          <w:szCs w:val="24"/>
          <w:vertAlign w:val="subscript"/>
        </w:rPr>
        <w:t>2</w:t>
      </w:r>
      <w:r w:rsidR="00B51F70" w:rsidRPr="00B523FF">
        <w:rPr>
          <w:sz w:val="24"/>
          <w:szCs w:val="24"/>
        </w:rPr>
        <w:t>-freie Zukunft. Zweitens: Wir schaffen langfristige Sicherheiten für den Standort Duisburg, für unsere Belegschaft und indirekt für zehntausende Jobs in weiterverarbeitenden Unternehmen in NRW. Und drittens: Wir beweisen, dass wir keine „</w:t>
      </w:r>
      <w:proofErr w:type="spellStart"/>
      <w:r w:rsidR="00B51F70" w:rsidRPr="00B523FF">
        <w:rPr>
          <w:sz w:val="24"/>
          <w:szCs w:val="24"/>
        </w:rPr>
        <w:t>old</w:t>
      </w:r>
      <w:proofErr w:type="spellEnd"/>
      <w:r w:rsidR="00B51F70" w:rsidRPr="00B523FF">
        <w:rPr>
          <w:sz w:val="24"/>
          <w:szCs w:val="24"/>
        </w:rPr>
        <w:t xml:space="preserve"> </w:t>
      </w:r>
      <w:proofErr w:type="spellStart"/>
      <w:r w:rsidR="00B51F70" w:rsidRPr="00B523FF">
        <w:rPr>
          <w:sz w:val="24"/>
          <w:szCs w:val="24"/>
        </w:rPr>
        <w:t>economy</w:t>
      </w:r>
      <w:proofErr w:type="spellEnd"/>
      <w:r w:rsidR="00B51F70" w:rsidRPr="00B523FF">
        <w:rPr>
          <w:sz w:val="24"/>
          <w:szCs w:val="24"/>
        </w:rPr>
        <w:t>“ sind – wir werden Vorreiter für die „</w:t>
      </w:r>
      <w:proofErr w:type="spellStart"/>
      <w:r w:rsidR="00B51F70" w:rsidRPr="00B523FF">
        <w:rPr>
          <w:sz w:val="24"/>
          <w:szCs w:val="24"/>
        </w:rPr>
        <w:t>green</w:t>
      </w:r>
      <w:proofErr w:type="spellEnd"/>
      <w:r w:rsidR="00B51F70" w:rsidRPr="00B523FF">
        <w:rPr>
          <w:sz w:val="24"/>
          <w:szCs w:val="24"/>
        </w:rPr>
        <w:t xml:space="preserve"> </w:t>
      </w:r>
      <w:proofErr w:type="spellStart"/>
      <w:r w:rsidR="00B51F70" w:rsidRPr="00B523FF">
        <w:rPr>
          <w:sz w:val="24"/>
          <w:szCs w:val="24"/>
        </w:rPr>
        <w:t>economy</w:t>
      </w:r>
      <w:proofErr w:type="spellEnd"/>
      <w:r w:rsidR="00B51F70" w:rsidRPr="00B523FF">
        <w:rPr>
          <w:sz w:val="24"/>
          <w:szCs w:val="24"/>
        </w:rPr>
        <w:t>“ in Deutschland und sorgen dafür, dass auch unsere Kunden nachhaltiger werden.“</w:t>
      </w:r>
    </w:p>
    <w:p w14:paraId="57C5A4DC" w14:textId="53EFDE95" w:rsidR="009E2A43" w:rsidRPr="003D6AD0" w:rsidRDefault="009E2A43" w:rsidP="003D1973">
      <w:pPr>
        <w:spacing w:after="200" w:line="276" w:lineRule="auto"/>
        <w:ind w:left="720"/>
        <w:rPr>
          <w:rFonts w:cs="Calibri"/>
          <w:color w:val="auto"/>
          <w:sz w:val="24"/>
          <w:szCs w:val="24"/>
        </w:rPr>
      </w:pPr>
      <w:r w:rsidRPr="00B523FF">
        <w:rPr>
          <w:b/>
          <w:bCs/>
          <w:sz w:val="24"/>
          <w:szCs w:val="24"/>
        </w:rPr>
        <w:t>Sören Link, Oberbürgermeister Duisburg</w:t>
      </w:r>
      <w:r w:rsidR="00332FCB" w:rsidRPr="00B523FF">
        <w:rPr>
          <w:b/>
          <w:bCs/>
          <w:sz w:val="24"/>
          <w:szCs w:val="24"/>
        </w:rPr>
        <w:t xml:space="preserve">: </w:t>
      </w:r>
      <w:r w:rsidR="00A54FAD" w:rsidRPr="00B523FF">
        <w:rPr>
          <w:b/>
          <w:bCs/>
          <w:sz w:val="24"/>
          <w:szCs w:val="24"/>
        </w:rPr>
        <w:t>„</w:t>
      </w:r>
      <w:r w:rsidR="00A54FAD" w:rsidRPr="00B523FF">
        <w:rPr>
          <w:rFonts w:cs="Calibri"/>
          <w:sz w:val="24"/>
          <w:szCs w:val="24"/>
        </w:rPr>
        <w:t xml:space="preserve">Diese historische Investition ist ein Riesenschritt auf dem Weg zu grünem Stahl. Sie ist zugleich auch ein Bekenntnis zum Standort Duisburg und ein Bekenntnis zu Innovation und Klimaschutz. Wir in Duisburg arbeiten weiter </w:t>
      </w:r>
      <w:r w:rsidR="00A54FAD" w:rsidRPr="00B523FF">
        <w:rPr>
          <w:rFonts w:cs="Calibri"/>
          <w:sz w:val="24"/>
          <w:szCs w:val="24"/>
        </w:rPr>
        <w:lastRenderedPageBreak/>
        <w:t>daran, die klimafreundlichste Industriestadt Deutschlands zu wer</w:t>
      </w:r>
      <w:r w:rsidR="00A54FAD" w:rsidRPr="003D6AD0">
        <w:rPr>
          <w:rFonts w:cs="Calibri"/>
          <w:color w:val="auto"/>
          <w:sz w:val="24"/>
          <w:szCs w:val="24"/>
        </w:rPr>
        <w:t>den!“</w:t>
      </w:r>
    </w:p>
    <w:p w14:paraId="705F1ACE" w14:textId="77777777" w:rsidR="003B1859" w:rsidRDefault="003B1859" w:rsidP="00AD614F">
      <w:pPr>
        <w:spacing w:line="288" w:lineRule="auto"/>
        <w:jc w:val="both"/>
        <w:rPr>
          <w:color w:val="auto"/>
          <w:sz w:val="24"/>
          <w:szCs w:val="24"/>
          <w:u w:val="single"/>
        </w:rPr>
      </w:pPr>
    </w:p>
    <w:p w14:paraId="49C3EE9F" w14:textId="6CAE28C6" w:rsidR="00D7237F" w:rsidRPr="00EB7120" w:rsidRDefault="003B1859" w:rsidP="00AD614F">
      <w:pPr>
        <w:spacing w:line="288" w:lineRule="auto"/>
        <w:jc w:val="both"/>
        <w:rPr>
          <w:color w:val="auto"/>
          <w:szCs w:val="20"/>
          <w:u w:val="single"/>
          <w:lang w:val="en-US"/>
        </w:rPr>
      </w:pPr>
      <w:r w:rsidRPr="00EB7120">
        <w:rPr>
          <w:color w:val="auto"/>
          <w:szCs w:val="20"/>
          <w:u w:val="single"/>
          <w:lang w:val="en-US"/>
        </w:rPr>
        <w:t>Kontakt:</w:t>
      </w:r>
    </w:p>
    <w:p w14:paraId="7FBADF8F" w14:textId="77777777" w:rsidR="003B1859" w:rsidRPr="003B1859" w:rsidRDefault="003B1859" w:rsidP="003B1859">
      <w:pPr>
        <w:rPr>
          <w:rFonts w:ascii="TKTypeRegular" w:hAnsi="TKTypeRegular"/>
          <w:color w:val="auto"/>
          <w:szCs w:val="20"/>
          <w:lang w:val="en-US" w:eastAsia="de-DE"/>
        </w:rPr>
      </w:pPr>
      <w:r w:rsidRPr="003B1859">
        <w:rPr>
          <w:rFonts w:ascii="TKTypeRegular" w:hAnsi="TKTypeRegular"/>
          <w:szCs w:val="20"/>
          <w:lang w:val="en-US" w:eastAsia="de-DE"/>
        </w:rPr>
        <w:t>Mark Stagge</w:t>
      </w:r>
    </w:p>
    <w:p w14:paraId="3F1F64B7" w14:textId="77777777" w:rsidR="003B1859" w:rsidRPr="003B1859" w:rsidRDefault="003B1859" w:rsidP="003B1859">
      <w:pPr>
        <w:rPr>
          <w:rFonts w:ascii="TKTypeRegular" w:hAnsi="TKTypeRegular"/>
          <w:szCs w:val="20"/>
          <w:lang w:val="en-US" w:eastAsia="de-DE"/>
        </w:rPr>
      </w:pPr>
      <w:r w:rsidRPr="003B1859">
        <w:rPr>
          <w:rFonts w:ascii="TKTypeRegular" w:hAnsi="TKTypeRegular"/>
          <w:szCs w:val="20"/>
          <w:lang w:val="en-US" w:eastAsia="de-DE"/>
        </w:rPr>
        <w:t>Head of Public and Media Relations</w:t>
      </w:r>
    </w:p>
    <w:p w14:paraId="32678C62" w14:textId="77777777" w:rsidR="003B1859" w:rsidRPr="003B1859" w:rsidRDefault="003B1859" w:rsidP="003B1859">
      <w:pPr>
        <w:rPr>
          <w:rFonts w:ascii="TKTypeRegular" w:hAnsi="TKTypeRegular"/>
          <w:szCs w:val="20"/>
          <w:lang w:eastAsia="de-DE"/>
        </w:rPr>
      </w:pPr>
      <w:r w:rsidRPr="003B1859">
        <w:rPr>
          <w:rFonts w:ascii="TKTypeRegular" w:hAnsi="TKTypeRegular"/>
          <w:szCs w:val="20"/>
          <w:lang w:eastAsia="de-DE"/>
        </w:rPr>
        <w:t xml:space="preserve">thyssenkrupp Steel </w:t>
      </w:r>
    </w:p>
    <w:p w14:paraId="49816584" w14:textId="77777777" w:rsidR="003B1859" w:rsidRPr="003B1859" w:rsidRDefault="003B1859" w:rsidP="003B1859">
      <w:pPr>
        <w:rPr>
          <w:rFonts w:ascii="TKTypeRegular" w:hAnsi="TKTypeRegular"/>
          <w:szCs w:val="20"/>
          <w:lang w:eastAsia="de-DE"/>
        </w:rPr>
      </w:pPr>
    </w:p>
    <w:p w14:paraId="04205199" w14:textId="77777777" w:rsidR="003B1859" w:rsidRPr="003B1859" w:rsidRDefault="003B1859" w:rsidP="003B1859">
      <w:pPr>
        <w:spacing w:line="240" w:lineRule="atLeast"/>
        <w:rPr>
          <w:rFonts w:ascii="TKTypeRegular" w:hAnsi="TKTypeRegular"/>
          <w:szCs w:val="20"/>
        </w:rPr>
      </w:pPr>
      <w:r w:rsidRPr="003B1859">
        <w:rPr>
          <w:rFonts w:ascii="TKTypeRegular" w:hAnsi="TKTypeRegular"/>
          <w:szCs w:val="20"/>
          <w:lang w:eastAsia="de-DE"/>
        </w:rPr>
        <w:t xml:space="preserve">T: +49 203 52 25159, M: +49 173 5971798, </w:t>
      </w:r>
      <w:hyperlink r:id="rId11" w:history="1">
        <w:r w:rsidRPr="003B1859">
          <w:rPr>
            <w:rStyle w:val="Hyperlink"/>
            <w:rFonts w:ascii="TKTypeRegular" w:hAnsi="TKTypeRegular"/>
            <w:color w:val="0000FF"/>
            <w:szCs w:val="20"/>
          </w:rPr>
          <w:t>mark.stagge@thyssenkrupp.com</w:t>
        </w:r>
      </w:hyperlink>
    </w:p>
    <w:p w14:paraId="54C042F8" w14:textId="77777777" w:rsidR="003D6AD0" w:rsidRDefault="003D6AD0" w:rsidP="00AD614F">
      <w:pPr>
        <w:spacing w:line="288" w:lineRule="auto"/>
        <w:jc w:val="both"/>
        <w:rPr>
          <w:color w:val="auto"/>
          <w:sz w:val="24"/>
          <w:szCs w:val="24"/>
          <w:u w:val="single"/>
        </w:rPr>
      </w:pPr>
    </w:p>
    <w:p w14:paraId="0942A990" w14:textId="641EC50D" w:rsidR="003B1859" w:rsidRPr="003B1859" w:rsidRDefault="003B1859" w:rsidP="003B1859">
      <w:pPr>
        <w:rPr>
          <w:rFonts w:ascii="TKTypeRegular" w:hAnsi="TKTypeRegular"/>
          <w:color w:val="auto"/>
          <w:szCs w:val="20"/>
          <w:lang w:val="en-US" w:eastAsia="de-DE"/>
        </w:rPr>
      </w:pPr>
      <w:r>
        <w:rPr>
          <w:rFonts w:ascii="TKTypeRegular" w:hAnsi="TKTypeRegular"/>
          <w:szCs w:val="20"/>
          <w:lang w:val="en-US" w:eastAsia="de-DE"/>
        </w:rPr>
        <w:t xml:space="preserve">Kilian Rötzer </w:t>
      </w:r>
    </w:p>
    <w:p w14:paraId="5D6F9C3A" w14:textId="1F01BCB1" w:rsidR="003B1859" w:rsidRPr="003B1859" w:rsidRDefault="00F91454" w:rsidP="003B1859">
      <w:pPr>
        <w:rPr>
          <w:rFonts w:ascii="TKTypeRegular" w:hAnsi="TKTypeRegular"/>
          <w:szCs w:val="20"/>
          <w:lang w:val="en-US" w:eastAsia="de-DE"/>
        </w:rPr>
      </w:pPr>
      <w:r>
        <w:rPr>
          <w:rFonts w:ascii="TKTypeRegular" w:hAnsi="TKTypeRegular"/>
          <w:szCs w:val="20"/>
          <w:lang w:val="en-US" w:eastAsia="de-DE"/>
        </w:rPr>
        <w:t>Senior Vice President</w:t>
      </w:r>
    </w:p>
    <w:p w14:paraId="1DC94FA3" w14:textId="52EA1EB7" w:rsidR="003B1859" w:rsidRDefault="00EE0F41" w:rsidP="003B1859">
      <w:pPr>
        <w:rPr>
          <w:rFonts w:ascii="TKTypeRegular" w:hAnsi="TKTypeRegular"/>
          <w:szCs w:val="20"/>
          <w:lang w:val="en-US" w:eastAsia="de-DE"/>
        </w:rPr>
      </w:pPr>
      <w:r>
        <w:rPr>
          <w:rFonts w:ascii="TKTypeRegular" w:hAnsi="TKTypeRegular"/>
          <w:szCs w:val="20"/>
          <w:lang w:val="en-US" w:eastAsia="de-DE"/>
        </w:rPr>
        <w:t xml:space="preserve">Corporate Communications &amp; Marketing </w:t>
      </w:r>
    </w:p>
    <w:p w14:paraId="01053096" w14:textId="0D6C7E92" w:rsidR="00EE0F41" w:rsidRPr="00F91454" w:rsidRDefault="00EE0F41" w:rsidP="003B1859">
      <w:pPr>
        <w:rPr>
          <w:rFonts w:ascii="TKTypeRegular" w:hAnsi="TKTypeRegular"/>
          <w:szCs w:val="20"/>
          <w:lang w:val="en-US" w:eastAsia="de-DE"/>
        </w:rPr>
      </w:pPr>
      <w:r>
        <w:rPr>
          <w:rFonts w:ascii="TKTypeRegular" w:hAnsi="TKTypeRegular"/>
          <w:szCs w:val="20"/>
          <w:lang w:val="en-US" w:eastAsia="de-DE"/>
        </w:rPr>
        <w:t xml:space="preserve">SMS group </w:t>
      </w:r>
      <w:r w:rsidR="004B55D5">
        <w:rPr>
          <w:rFonts w:ascii="TKTypeRegular" w:hAnsi="TKTypeRegular"/>
          <w:szCs w:val="20"/>
          <w:lang w:val="en-US" w:eastAsia="de-DE"/>
        </w:rPr>
        <w:t xml:space="preserve">GmbH </w:t>
      </w:r>
    </w:p>
    <w:p w14:paraId="4F00EFA3" w14:textId="77777777" w:rsidR="003B1859" w:rsidRPr="00F91454" w:rsidRDefault="003B1859" w:rsidP="003B1859">
      <w:pPr>
        <w:rPr>
          <w:rFonts w:ascii="TKTypeRegular" w:hAnsi="TKTypeRegular"/>
          <w:szCs w:val="20"/>
          <w:lang w:val="en-US" w:eastAsia="de-DE"/>
        </w:rPr>
      </w:pPr>
    </w:p>
    <w:p w14:paraId="71F62EBB" w14:textId="3CD29841" w:rsidR="003B1859" w:rsidRDefault="003B1859" w:rsidP="003B1859">
      <w:pPr>
        <w:spacing w:line="240" w:lineRule="atLeast"/>
        <w:rPr>
          <w:rFonts w:ascii="TKTypeRegular" w:hAnsi="TKTypeRegular"/>
          <w:szCs w:val="20"/>
          <w:lang w:val="en-US"/>
        </w:rPr>
      </w:pPr>
      <w:r w:rsidRPr="004B55D5">
        <w:rPr>
          <w:rFonts w:ascii="TKTypeRegular" w:hAnsi="TKTypeRegular"/>
          <w:szCs w:val="20"/>
          <w:lang w:val="en-US" w:eastAsia="de-DE"/>
        </w:rPr>
        <w:t>T: +49 2</w:t>
      </w:r>
      <w:r w:rsidR="004B55D5">
        <w:rPr>
          <w:rFonts w:ascii="TKTypeRegular" w:hAnsi="TKTypeRegular"/>
          <w:szCs w:val="20"/>
          <w:lang w:val="en-US" w:eastAsia="de-DE"/>
        </w:rPr>
        <w:t>11 881 - 4127</w:t>
      </w:r>
      <w:r w:rsidRPr="004B55D5">
        <w:rPr>
          <w:rFonts w:ascii="TKTypeRegular" w:hAnsi="TKTypeRegular"/>
          <w:szCs w:val="20"/>
          <w:lang w:val="en-US" w:eastAsia="de-DE"/>
        </w:rPr>
        <w:t xml:space="preserve">, M: +49 </w:t>
      </w:r>
      <w:r w:rsidR="001B2AD6">
        <w:rPr>
          <w:rFonts w:ascii="TKTypeRegular" w:hAnsi="TKTypeRegular"/>
          <w:szCs w:val="20"/>
          <w:lang w:val="en-US" w:eastAsia="de-DE"/>
        </w:rPr>
        <w:t xml:space="preserve">173 </w:t>
      </w:r>
      <w:r w:rsidRPr="004B55D5">
        <w:rPr>
          <w:rFonts w:ascii="TKTypeRegular" w:hAnsi="TKTypeRegular"/>
          <w:szCs w:val="20"/>
          <w:lang w:val="en-US" w:eastAsia="de-DE"/>
        </w:rPr>
        <w:t>1</w:t>
      </w:r>
      <w:r w:rsidR="00C1102C">
        <w:rPr>
          <w:rFonts w:ascii="TKTypeRegular" w:hAnsi="TKTypeRegular"/>
          <w:szCs w:val="20"/>
          <w:lang w:val="en-US" w:eastAsia="de-DE"/>
        </w:rPr>
        <w:t>84</w:t>
      </w:r>
      <w:r w:rsidR="001B2AD6">
        <w:rPr>
          <w:rFonts w:ascii="TKTypeRegular" w:hAnsi="TKTypeRegular"/>
          <w:szCs w:val="20"/>
          <w:lang w:val="en-US" w:eastAsia="de-DE"/>
        </w:rPr>
        <w:t xml:space="preserve"> 85 68</w:t>
      </w:r>
      <w:r w:rsidRPr="004B55D5">
        <w:rPr>
          <w:rFonts w:ascii="TKTypeRegular" w:hAnsi="TKTypeRegular"/>
          <w:szCs w:val="20"/>
          <w:lang w:val="en-US" w:eastAsia="de-DE"/>
        </w:rPr>
        <w:t xml:space="preserve">, </w:t>
      </w:r>
      <w:hyperlink r:id="rId12" w:history="1">
        <w:r w:rsidR="001B2AD6" w:rsidRPr="00243737">
          <w:rPr>
            <w:rStyle w:val="Hyperlink"/>
            <w:rFonts w:ascii="TKTypeRegular" w:hAnsi="TKTypeRegular"/>
            <w:szCs w:val="20"/>
            <w:lang w:val="en-US"/>
          </w:rPr>
          <w:t>kilian.roetzer@sms-group.com</w:t>
        </w:r>
      </w:hyperlink>
      <w:r w:rsidR="001B2AD6">
        <w:rPr>
          <w:rFonts w:ascii="TKTypeRegular" w:hAnsi="TKTypeRegular"/>
          <w:szCs w:val="20"/>
          <w:lang w:val="en-US"/>
        </w:rPr>
        <w:t xml:space="preserve"> </w:t>
      </w:r>
    </w:p>
    <w:p w14:paraId="4F9E79B0" w14:textId="77777777" w:rsidR="001B2AD6" w:rsidRPr="004B55D5" w:rsidRDefault="001B2AD6" w:rsidP="003B1859">
      <w:pPr>
        <w:spacing w:line="240" w:lineRule="atLeast"/>
        <w:rPr>
          <w:rFonts w:ascii="TKTypeRegular" w:hAnsi="TKTypeRegular"/>
          <w:szCs w:val="20"/>
          <w:lang w:val="en-US"/>
        </w:rPr>
      </w:pPr>
    </w:p>
    <w:p w14:paraId="34026D45" w14:textId="48BB7242" w:rsidR="003B1859" w:rsidRPr="004B55D5" w:rsidRDefault="003B1859" w:rsidP="00AD614F">
      <w:pPr>
        <w:spacing w:line="288" w:lineRule="auto"/>
        <w:jc w:val="both"/>
        <w:rPr>
          <w:color w:val="auto"/>
          <w:sz w:val="24"/>
          <w:szCs w:val="24"/>
          <w:u w:val="single"/>
          <w:lang w:val="en-US"/>
        </w:rPr>
      </w:pPr>
    </w:p>
    <w:sectPr w:rsidR="003B1859" w:rsidRPr="004B55D5"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D76B7" w14:textId="77777777" w:rsidR="00CD1257" w:rsidRDefault="00CD1257" w:rsidP="005B5ABA">
      <w:pPr>
        <w:spacing w:line="240" w:lineRule="auto"/>
      </w:pPr>
      <w:r>
        <w:separator/>
      </w:r>
    </w:p>
  </w:endnote>
  <w:endnote w:type="continuationSeparator" w:id="0">
    <w:p w14:paraId="3BB2BA88" w14:textId="77777777" w:rsidR="00CD1257" w:rsidRDefault="00CD1257" w:rsidP="005B5ABA">
      <w:pPr>
        <w:spacing w:line="240" w:lineRule="auto"/>
      </w:pPr>
      <w:r>
        <w:continuationSeparator/>
      </w:r>
    </w:p>
  </w:endnote>
  <w:endnote w:type="continuationNotice" w:id="1">
    <w:p w14:paraId="7CA7E608" w14:textId="77777777" w:rsidR="00CD1257" w:rsidRDefault="00CD12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Times New Roman"/>
    <w:panose1 w:val="020B06060405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53AF" w14:textId="77777777" w:rsidR="00040FF0" w:rsidRDefault="005A1A95">
    <w:pPr>
      <w:pStyle w:val="Fuzeile"/>
    </w:pPr>
    <w:r>
      <w:rPr>
        <w:noProof/>
        <w:lang w:val="en-US"/>
      </w:rPr>
      <mc:AlternateContent>
        <mc:Choice Requires="wps">
          <w:drawing>
            <wp:anchor distT="180340" distB="0" distL="114300" distR="114300" simplePos="0" relativeHeight="251658246" behindDoc="0" locked="0" layoutInCell="1" allowOverlap="1" wp14:anchorId="1AF407F5" wp14:editId="1EE20F8F">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51506C"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36872F2E"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the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7B29B96B"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0ABB498A"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407F5" id="Rechteck 6" o:spid="_x0000_s1027" style="position:absolute;left:0;text-align:left;margin-left:45.35pt;margin-top:750.05pt;width:505.25pt;height:58.65pt;z-index:25165824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5C51506C"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36872F2E"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Vorsitzender des Aufsichtsrats/Chairman of the Supervisory Board: Sigmar Gabriel</w:t>
                    </w:r>
                  </w:p>
                  <w:p w14:paraId="7B29B96B"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0ABB498A"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F2DC" w14:textId="77777777" w:rsidR="00AF75F1" w:rsidRDefault="007D3550">
    <w:pPr>
      <w:pStyle w:val="Fuzeile"/>
    </w:pPr>
    <w:r>
      <w:rPr>
        <w:noProof/>
        <w:lang w:val="en-US"/>
      </w:rPr>
      <mc:AlternateContent>
        <mc:Choice Requires="wps">
          <w:drawing>
            <wp:anchor distT="180340" distB="0" distL="114300" distR="114300" simplePos="0" relativeHeight="251658245" behindDoc="0" locked="0" layoutInCell="1" allowOverlap="1" wp14:anchorId="0C7D2592" wp14:editId="3816F98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EE9A11"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5A9938FE"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the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432C58AA"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17525D48"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D2592" id="Rechteck 5" o:spid="_x0000_s1028" style="position:absolute;left:0;text-align:left;margin-left:41.9pt;margin-top:750.05pt;width:510.25pt;height:58.65pt;z-index:251658245;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16EE9A11"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5A9938FE"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Vorsitzender des Aufsichtsrats/Chairman of the Supervisory Board: Sigmar Gabriel</w:t>
                    </w:r>
                  </w:p>
                  <w:p w14:paraId="432C58AA"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17525D48"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E4547" w14:textId="77777777" w:rsidR="00CD1257" w:rsidRDefault="00CD1257" w:rsidP="005B5ABA">
      <w:pPr>
        <w:spacing w:line="240" w:lineRule="auto"/>
      </w:pPr>
      <w:r>
        <w:separator/>
      </w:r>
    </w:p>
  </w:footnote>
  <w:footnote w:type="continuationSeparator" w:id="0">
    <w:p w14:paraId="37662DF3" w14:textId="77777777" w:rsidR="00CD1257" w:rsidRDefault="00CD1257" w:rsidP="005B5ABA">
      <w:pPr>
        <w:spacing w:line="240" w:lineRule="auto"/>
      </w:pPr>
      <w:r>
        <w:continuationSeparator/>
      </w:r>
    </w:p>
  </w:footnote>
  <w:footnote w:type="continuationNotice" w:id="1">
    <w:p w14:paraId="4E08737E" w14:textId="77777777" w:rsidR="00CD1257" w:rsidRDefault="00CD125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626B" w14:textId="1479BDE9" w:rsidR="005B5ABA" w:rsidRDefault="00F510C3" w:rsidP="008D3DFA">
    <w:pPr>
      <w:pStyle w:val="Kopfzeile"/>
      <w:spacing w:after="870" w:line="280" w:lineRule="atLeast"/>
    </w:pPr>
    <w:r>
      <w:rPr>
        <w:noProof/>
        <w:lang w:val="en-US"/>
      </w:rPr>
      <w:drawing>
        <wp:anchor distT="0" distB="0" distL="114300" distR="114300" simplePos="0" relativeHeight="251658242" behindDoc="1" locked="0" layoutInCell="1" allowOverlap="1" wp14:anchorId="1D774A45" wp14:editId="5532179E">
          <wp:simplePos x="0" y="0"/>
          <wp:positionH relativeFrom="page">
            <wp:posOffset>3971925</wp:posOffset>
          </wp:positionH>
          <wp:positionV relativeFrom="page">
            <wp:posOffset>514497</wp:posOffset>
          </wp:positionV>
          <wp:extent cx="1647092" cy="873005"/>
          <wp:effectExtent l="0" t="0" r="0" b="381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1"/>
                  <a:srcRect r="50737"/>
                  <a:stretch/>
                </pic:blipFill>
                <pic:spPr bwMode="auto">
                  <a:xfrm>
                    <a:off x="0" y="0"/>
                    <a:ext cx="1647092" cy="873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4CEB">
      <w:rPr>
        <w:noProof/>
        <w:lang w:val="en-US"/>
      </w:rPr>
      <w:drawing>
        <wp:anchor distT="0" distB="0" distL="114300" distR="114300" simplePos="0" relativeHeight="251658244" behindDoc="1" locked="0" layoutInCell="1" allowOverlap="1" wp14:anchorId="5680FA76" wp14:editId="2D156619">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2">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val="en-US"/>
      </w:rPr>
      <mc:AlternateContent>
        <mc:Choice Requires="wps">
          <w:drawing>
            <wp:anchor distT="0" distB="0" distL="114300" distR="114300" simplePos="0" relativeHeight="251658243" behindDoc="0" locked="0" layoutInCell="1" allowOverlap="1" wp14:anchorId="28FA8FC5" wp14:editId="2F6A455F">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6F7F51" w14:textId="0B640A28" w:rsidR="00E67FF9" w:rsidRPr="002B3825" w:rsidRDefault="00FA3E34" w:rsidP="001E7E0A">
                          <w:pPr>
                            <w:pStyle w:val="Datumsangabe"/>
                            <w:rPr>
                              <w:sz w:val="20"/>
                              <w:szCs w:val="20"/>
                            </w:rPr>
                          </w:pPr>
                          <w:r w:rsidRPr="002B3825">
                            <w:rPr>
                              <w:sz w:val="20"/>
                              <w:szCs w:val="20"/>
                            </w:rPr>
                            <w:fldChar w:fldCharType="begin"/>
                          </w:r>
                          <w:r w:rsidRPr="002B3825">
                            <w:rPr>
                              <w:sz w:val="20"/>
                              <w:szCs w:val="20"/>
                            </w:rPr>
                            <w:instrText xml:space="preserve"> STYLEREF  Datumsangabe  \* MERGEFORMAT </w:instrText>
                          </w:r>
                          <w:r w:rsidRPr="002B3825">
                            <w:rPr>
                              <w:sz w:val="20"/>
                              <w:szCs w:val="20"/>
                            </w:rPr>
                            <w:fldChar w:fldCharType="separate"/>
                          </w:r>
                          <w:r w:rsidR="00C63648">
                            <w:rPr>
                              <w:noProof/>
                              <w:sz w:val="20"/>
                              <w:szCs w:val="20"/>
                            </w:rPr>
                            <w:t>01.03.2023</w:t>
                          </w:r>
                          <w:r w:rsidRPr="002B3825">
                            <w:rPr>
                              <w:noProof/>
                              <w:sz w:val="20"/>
                              <w:szCs w:val="20"/>
                            </w:rPr>
                            <w:fldChar w:fldCharType="end"/>
                          </w:r>
                        </w:p>
                        <w:p w14:paraId="24742703" w14:textId="5A45769E" w:rsidR="00E67FF9" w:rsidRPr="009B6485" w:rsidRDefault="00490007" w:rsidP="00A70ED2">
                          <w:pPr>
                            <w:pStyle w:val="Seitenzahlangabe"/>
                            <w:rPr>
                              <w:sz w:val="20"/>
                              <w:szCs w:val="20"/>
                            </w:rPr>
                          </w:pPr>
                          <w:r w:rsidRPr="002B3825">
                            <w:rPr>
                              <w:sz w:val="20"/>
                              <w:szCs w:val="20"/>
                            </w:rPr>
                            <w:t xml:space="preserve">Seite </w:t>
                          </w:r>
                          <w:r w:rsidRPr="002B3825">
                            <w:rPr>
                              <w:sz w:val="20"/>
                              <w:szCs w:val="20"/>
                            </w:rPr>
                            <w:fldChar w:fldCharType="begin"/>
                          </w:r>
                          <w:r w:rsidRPr="002B3825">
                            <w:rPr>
                              <w:sz w:val="20"/>
                              <w:szCs w:val="20"/>
                            </w:rPr>
                            <w:instrText xml:space="preserve"> PAGE   \* MERGEFORMAT </w:instrText>
                          </w:r>
                          <w:r w:rsidRPr="002B3825">
                            <w:rPr>
                              <w:sz w:val="20"/>
                              <w:szCs w:val="20"/>
                            </w:rPr>
                            <w:fldChar w:fldCharType="separate"/>
                          </w:r>
                          <w:r w:rsidR="00AC28D6" w:rsidRPr="002B3825">
                            <w:rPr>
                              <w:noProof/>
                              <w:sz w:val="20"/>
                              <w:szCs w:val="20"/>
                            </w:rPr>
                            <w:t>5</w:t>
                          </w:r>
                          <w:r w:rsidRPr="002B3825">
                            <w:rPr>
                              <w:sz w:val="20"/>
                              <w:szCs w:val="20"/>
                            </w:rPr>
                            <w:fldChar w:fldCharType="end"/>
                          </w:r>
                          <w:r w:rsidRPr="002B3825">
                            <w:rPr>
                              <w:sz w:val="20"/>
                              <w:szCs w:val="20"/>
                            </w:rPr>
                            <w:t>/</w:t>
                          </w:r>
                          <w:r w:rsidR="008D37D4" w:rsidRPr="002B3825">
                            <w:rPr>
                              <w:noProof/>
                              <w:sz w:val="20"/>
                              <w:szCs w:val="20"/>
                            </w:rPr>
                            <w:fldChar w:fldCharType="begin"/>
                          </w:r>
                          <w:r w:rsidR="008D37D4" w:rsidRPr="002B3825">
                            <w:rPr>
                              <w:noProof/>
                              <w:sz w:val="20"/>
                              <w:szCs w:val="20"/>
                            </w:rPr>
                            <w:instrText xml:space="preserve"> NUMPAGES   \* MERGEFORMAT </w:instrText>
                          </w:r>
                          <w:r w:rsidR="008D37D4" w:rsidRPr="002B3825">
                            <w:rPr>
                              <w:noProof/>
                              <w:sz w:val="20"/>
                              <w:szCs w:val="20"/>
                            </w:rPr>
                            <w:fldChar w:fldCharType="separate"/>
                          </w:r>
                          <w:r w:rsidR="00AC28D6" w:rsidRPr="002B3825">
                            <w:rPr>
                              <w:noProof/>
                              <w:sz w:val="20"/>
                              <w:szCs w:val="20"/>
                            </w:rPr>
                            <w:t>6</w:t>
                          </w:r>
                          <w:r w:rsidR="008D37D4" w:rsidRPr="002B3825">
                            <w:rPr>
                              <w:noProof/>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A8FC5" id="Rechteck 1" o:spid="_x0000_s1026" style="position:absolute;margin-left:452.2pt;margin-top:151.55pt;width:98.6pt;height:60.6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646F7F51" w14:textId="0B640A28" w:rsidR="00E67FF9" w:rsidRPr="002B3825" w:rsidRDefault="00FA3E34" w:rsidP="001E7E0A">
                    <w:pPr>
                      <w:pStyle w:val="Datumsangabe"/>
                      <w:rPr>
                        <w:sz w:val="20"/>
                        <w:szCs w:val="20"/>
                      </w:rPr>
                    </w:pPr>
                    <w:r w:rsidRPr="002B3825">
                      <w:rPr>
                        <w:sz w:val="20"/>
                        <w:szCs w:val="20"/>
                      </w:rPr>
                      <w:fldChar w:fldCharType="begin"/>
                    </w:r>
                    <w:r w:rsidRPr="002B3825">
                      <w:rPr>
                        <w:sz w:val="20"/>
                        <w:szCs w:val="20"/>
                      </w:rPr>
                      <w:instrText xml:space="preserve"> STYLEREF  Datumsangabe  \* MERGEFORMAT </w:instrText>
                    </w:r>
                    <w:r w:rsidRPr="002B3825">
                      <w:rPr>
                        <w:sz w:val="20"/>
                        <w:szCs w:val="20"/>
                      </w:rPr>
                      <w:fldChar w:fldCharType="separate"/>
                    </w:r>
                    <w:r w:rsidR="00C63648">
                      <w:rPr>
                        <w:noProof/>
                        <w:sz w:val="20"/>
                        <w:szCs w:val="20"/>
                      </w:rPr>
                      <w:t>01.03.2023</w:t>
                    </w:r>
                    <w:r w:rsidRPr="002B3825">
                      <w:rPr>
                        <w:noProof/>
                        <w:sz w:val="20"/>
                        <w:szCs w:val="20"/>
                      </w:rPr>
                      <w:fldChar w:fldCharType="end"/>
                    </w:r>
                  </w:p>
                  <w:p w14:paraId="24742703" w14:textId="5A45769E" w:rsidR="00E67FF9" w:rsidRPr="009B6485" w:rsidRDefault="00490007" w:rsidP="00A70ED2">
                    <w:pPr>
                      <w:pStyle w:val="Seitenzahlangabe"/>
                      <w:rPr>
                        <w:sz w:val="20"/>
                        <w:szCs w:val="20"/>
                      </w:rPr>
                    </w:pPr>
                    <w:r w:rsidRPr="002B3825">
                      <w:rPr>
                        <w:sz w:val="20"/>
                        <w:szCs w:val="20"/>
                      </w:rPr>
                      <w:t xml:space="preserve">Seite </w:t>
                    </w:r>
                    <w:r w:rsidRPr="002B3825">
                      <w:rPr>
                        <w:sz w:val="20"/>
                        <w:szCs w:val="20"/>
                      </w:rPr>
                      <w:fldChar w:fldCharType="begin"/>
                    </w:r>
                    <w:r w:rsidRPr="002B3825">
                      <w:rPr>
                        <w:sz w:val="20"/>
                        <w:szCs w:val="20"/>
                      </w:rPr>
                      <w:instrText xml:space="preserve"> PAGE   \* MERGEFORMAT </w:instrText>
                    </w:r>
                    <w:r w:rsidRPr="002B3825">
                      <w:rPr>
                        <w:sz w:val="20"/>
                        <w:szCs w:val="20"/>
                      </w:rPr>
                      <w:fldChar w:fldCharType="separate"/>
                    </w:r>
                    <w:r w:rsidR="00AC28D6" w:rsidRPr="002B3825">
                      <w:rPr>
                        <w:noProof/>
                        <w:sz w:val="20"/>
                        <w:szCs w:val="20"/>
                      </w:rPr>
                      <w:t>5</w:t>
                    </w:r>
                    <w:r w:rsidRPr="002B3825">
                      <w:rPr>
                        <w:sz w:val="20"/>
                        <w:szCs w:val="20"/>
                      </w:rPr>
                      <w:fldChar w:fldCharType="end"/>
                    </w:r>
                    <w:r w:rsidRPr="002B3825">
                      <w:rPr>
                        <w:sz w:val="20"/>
                        <w:szCs w:val="20"/>
                      </w:rPr>
                      <w:t>/</w:t>
                    </w:r>
                    <w:r w:rsidR="008D37D4" w:rsidRPr="002B3825">
                      <w:rPr>
                        <w:noProof/>
                        <w:sz w:val="20"/>
                        <w:szCs w:val="20"/>
                      </w:rPr>
                      <w:fldChar w:fldCharType="begin"/>
                    </w:r>
                    <w:r w:rsidR="008D37D4" w:rsidRPr="002B3825">
                      <w:rPr>
                        <w:noProof/>
                        <w:sz w:val="20"/>
                        <w:szCs w:val="20"/>
                      </w:rPr>
                      <w:instrText xml:space="preserve"> NUMPAGES   \* MERGEFORMAT </w:instrText>
                    </w:r>
                    <w:r w:rsidR="008D37D4" w:rsidRPr="002B3825">
                      <w:rPr>
                        <w:noProof/>
                        <w:sz w:val="20"/>
                        <w:szCs w:val="20"/>
                      </w:rPr>
                      <w:fldChar w:fldCharType="separate"/>
                    </w:r>
                    <w:r w:rsidR="00AC28D6" w:rsidRPr="002B3825">
                      <w:rPr>
                        <w:noProof/>
                        <w:sz w:val="20"/>
                        <w:szCs w:val="20"/>
                      </w:rPr>
                      <w:t>6</w:t>
                    </w:r>
                    <w:r w:rsidR="008D37D4" w:rsidRPr="002B3825">
                      <w:rPr>
                        <w:noProof/>
                        <w:sz w:val="20"/>
                        <w:szCs w:val="2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82C2" w14:textId="2F68498E" w:rsidR="002D1B27" w:rsidRDefault="00CE724B">
    <w:pPr>
      <w:pStyle w:val="Kopfzeile"/>
    </w:pPr>
    <w:r>
      <w:rPr>
        <w:noProof/>
        <w:lang w:val="en-US"/>
      </w:rPr>
      <w:drawing>
        <wp:anchor distT="0" distB="0" distL="114300" distR="114300" simplePos="0" relativeHeight="251658241" behindDoc="1" locked="0" layoutInCell="1" allowOverlap="1" wp14:anchorId="237AD69A" wp14:editId="6DE3B1BD">
          <wp:simplePos x="0" y="0"/>
          <wp:positionH relativeFrom="page">
            <wp:posOffset>4079338</wp:posOffset>
          </wp:positionH>
          <wp:positionV relativeFrom="page">
            <wp:posOffset>502823</wp:posOffset>
          </wp:positionV>
          <wp:extent cx="1647092" cy="873005"/>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1"/>
                  <a:srcRect r="50737"/>
                  <a:stretch/>
                </pic:blipFill>
                <pic:spPr bwMode="auto">
                  <a:xfrm>
                    <a:off x="0" y="0"/>
                    <a:ext cx="1647092" cy="873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4CEB">
      <w:rPr>
        <w:noProof/>
        <w:lang w:val="en-US"/>
      </w:rPr>
      <w:drawing>
        <wp:anchor distT="0" distB="0" distL="114300" distR="114300" simplePos="0" relativeHeight="251658240" behindDoc="1" locked="0" layoutInCell="1" allowOverlap="1" wp14:anchorId="617B9459" wp14:editId="48FE62C4">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2">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510C3">
      <w:t>P</w:t>
    </w:r>
    <w:r w:rsidR="00F4093A">
      <w:t>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18F0331"/>
    <w:multiLevelType w:val="hybridMultilevel"/>
    <w:tmpl w:val="23665F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8"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9" w15:restartNumberingAfterBreak="0">
    <w:nsid w:val="3B2243AA"/>
    <w:multiLevelType w:val="hybridMultilevel"/>
    <w:tmpl w:val="0CA0C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6F58BC"/>
    <w:multiLevelType w:val="hybridMultilevel"/>
    <w:tmpl w:val="7736EC52"/>
    <w:lvl w:ilvl="0" w:tplc="0324D68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5"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9"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6C701F"/>
    <w:multiLevelType w:val="hybridMultilevel"/>
    <w:tmpl w:val="B7D29996"/>
    <w:lvl w:ilvl="0" w:tplc="BFACC82A">
      <w:start w:val="1"/>
      <w:numFmt w:val="bullet"/>
      <w:lvlText w:val=""/>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95902845">
    <w:abstractNumId w:val="20"/>
  </w:num>
  <w:num w:numId="2" w16cid:durableId="191697260">
    <w:abstractNumId w:val="20"/>
  </w:num>
  <w:num w:numId="3" w16cid:durableId="1974091114">
    <w:abstractNumId w:val="20"/>
  </w:num>
  <w:num w:numId="4" w16cid:durableId="1349916528">
    <w:abstractNumId w:val="7"/>
  </w:num>
  <w:num w:numId="5" w16cid:durableId="869877650">
    <w:abstractNumId w:val="14"/>
  </w:num>
  <w:num w:numId="6" w16cid:durableId="1801607926">
    <w:abstractNumId w:val="7"/>
  </w:num>
  <w:num w:numId="7" w16cid:durableId="1271006347">
    <w:abstractNumId w:val="14"/>
  </w:num>
  <w:num w:numId="8" w16cid:durableId="31149545">
    <w:abstractNumId w:val="15"/>
  </w:num>
  <w:num w:numId="9" w16cid:durableId="817262117">
    <w:abstractNumId w:val="14"/>
  </w:num>
  <w:num w:numId="10" w16cid:durableId="840045100">
    <w:abstractNumId w:val="14"/>
  </w:num>
  <w:num w:numId="11" w16cid:durableId="2105490408">
    <w:abstractNumId w:val="21"/>
  </w:num>
  <w:num w:numId="12" w16cid:durableId="1565070061">
    <w:abstractNumId w:val="21"/>
  </w:num>
  <w:num w:numId="13" w16cid:durableId="75131463">
    <w:abstractNumId w:val="21"/>
  </w:num>
  <w:num w:numId="14" w16cid:durableId="939021420">
    <w:abstractNumId w:val="1"/>
  </w:num>
  <w:num w:numId="15" w16cid:durableId="1960530770">
    <w:abstractNumId w:val="2"/>
  </w:num>
  <w:num w:numId="16" w16cid:durableId="545605288">
    <w:abstractNumId w:val="3"/>
  </w:num>
  <w:num w:numId="17" w16cid:durableId="1802308943">
    <w:abstractNumId w:val="8"/>
  </w:num>
  <w:num w:numId="18" w16cid:durableId="446046195">
    <w:abstractNumId w:val="18"/>
  </w:num>
  <w:num w:numId="19" w16cid:durableId="272248181">
    <w:abstractNumId w:val="17"/>
  </w:num>
  <w:num w:numId="20" w16cid:durableId="176696435">
    <w:abstractNumId w:val="12"/>
  </w:num>
  <w:num w:numId="21" w16cid:durableId="542520217">
    <w:abstractNumId w:val="5"/>
  </w:num>
  <w:num w:numId="22" w16cid:durableId="268394621">
    <w:abstractNumId w:val="0"/>
  </w:num>
  <w:num w:numId="23" w16cid:durableId="386101851">
    <w:abstractNumId w:val="10"/>
  </w:num>
  <w:num w:numId="24" w16cid:durableId="612057084">
    <w:abstractNumId w:val="4"/>
  </w:num>
  <w:num w:numId="25" w16cid:durableId="1340042039">
    <w:abstractNumId w:val="13"/>
  </w:num>
  <w:num w:numId="26" w16cid:durableId="408618247">
    <w:abstractNumId w:val="16"/>
  </w:num>
  <w:num w:numId="27" w16cid:durableId="1888948488">
    <w:abstractNumId w:val="22"/>
  </w:num>
  <w:num w:numId="28" w16cid:durableId="778716291">
    <w:abstractNumId w:val="19"/>
  </w:num>
  <w:num w:numId="29" w16cid:durableId="1130438882">
    <w:abstractNumId w:val="9"/>
  </w:num>
  <w:num w:numId="30" w16cid:durableId="507906390">
    <w:abstractNumId w:val="6"/>
  </w:num>
  <w:num w:numId="31" w16cid:durableId="1830824633">
    <w:abstractNumId w:val="11"/>
  </w:num>
  <w:num w:numId="32" w16cid:durableId="8468663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02D"/>
    <w:rsid w:val="00000224"/>
    <w:rsid w:val="000058CD"/>
    <w:rsid w:val="00006CFC"/>
    <w:rsid w:val="00010392"/>
    <w:rsid w:val="000106B6"/>
    <w:rsid w:val="00012598"/>
    <w:rsid w:val="00013011"/>
    <w:rsid w:val="00013973"/>
    <w:rsid w:val="000143CF"/>
    <w:rsid w:val="00021A3E"/>
    <w:rsid w:val="00022818"/>
    <w:rsid w:val="000259EE"/>
    <w:rsid w:val="00025C91"/>
    <w:rsid w:val="000261E6"/>
    <w:rsid w:val="00035855"/>
    <w:rsid w:val="00040FF0"/>
    <w:rsid w:val="000416B2"/>
    <w:rsid w:val="00041D56"/>
    <w:rsid w:val="00044BB1"/>
    <w:rsid w:val="00047BF9"/>
    <w:rsid w:val="00056719"/>
    <w:rsid w:val="00056B18"/>
    <w:rsid w:val="000571AC"/>
    <w:rsid w:val="00057C06"/>
    <w:rsid w:val="000614AC"/>
    <w:rsid w:val="0006281E"/>
    <w:rsid w:val="00065D3B"/>
    <w:rsid w:val="000677D4"/>
    <w:rsid w:val="00067B08"/>
    <w:rsid w:val="000744AB"/>
    <w:rsid w:val="00085CC6"/>
    <w:rsid w:val="00095332"/>
    <w:rsid w:val="00096D92"/>
    <w:rsid w:val="00097666"/>
    <w:rsid w:val="00097807"/>
    <w:rsid w:val="000A3C08"/>
    <w:rsid w:val="000A40CF"/>
    <w:rsid w:val="000A67C7"/>
    <w:rsid w:val="000B07A1"/>
    <w:rsid w:val="000B34A1"/>
    <w:rsid w:val="000B6762"/>
    <w:rsid w:val="000B6A80"/>
    <w:rsid w:val="000B71D1"/>
    <w:rsid w:val="000D312E"/>
    <w:rsid w:val="000D4D6C"/>
    <w:rsid w:val="000D5867"/>
    <w:rsid w:val="000E3852"/>
    <w:rsid w:val="000E4071"/>
    <w:rsid w:val="000E478B"/>
    <w:rsid w:val="000E5467"/>
    <w:rsid w:val="000E6CAC"/>
    <w:rsid w:val="000F3BF8"/>
    <w:rsid w:val="000F62A0"/>
    <w:rsid w:val="00102C50"/>
    <w:rsid w:val="001032C3"/>
    <w:rsid w:val="00113E14"/>
    <w:rsid w:val="00121BB5"/>
    <w:rsid w:val="001306E1"/>
    <w:rsid w:val="00130BD3"/>
    <w:rsid w:val="001344DB"/>
    <w:rsid w:val="00135C8C"/>
    <w:rsid w:val="001364F9"/>
    <w:rsid w:val="00137A1B"/>
    <w:rsid w:val="00140E1F"/>
    <w:rsid w:val="00142A34"/>
    <w:rsid w:val="0014474F"/>
    <w:rsid w:val="00144E63"/>
    <w:rsid w:val="001451D3"/>
    <w:rsid w:val="00146600"/>
    <w:rsid w:val="00152531"/>
    <w:rsid w:val="001553C0"/>
    <w:rsid w:val="00162A87"/>
    <w:rsid w:val="00162EC0"/>
    <w:rsid w:val="00165354"/>
    <w:rsid w:val="00166002"/>
    <w:rsid w:val="00166977"/>
    <w:rsid w:val="00174160"/>
    <w:rsid w:val="0017592A"/>
    <w:rsid w:val="001769C1"/>
    <w:rsid w:val="00177C94"/>
    <w:rsid w:val="00185574"/>
    <w:rsid w:val="001861FA"/>
    <w:rsid w:val="001918E3"/>
    <w:rsid w:val="00194CAD"/>
    <w:rsid w:val="001958FF"/>
    <w:rsid w:val="001A085E"/>
    <w:rsid w:val="001A18CF"/>
    <w:rsid w:val="001A259A"/>
    <w:rsid w:val="001A65FD"/>
    <w:rsid w:val="001A69BC"/>
    <w:rsid w:val="001A6CD7"/>
    <w:rsid w:val="001B118B"/>
    <w:rsid w:val="001B1643"/>
    <w:rsid w:val="001B235F"/>
    <w:rsid w:val="001B2AD6"/>
    <w:rsid w:val="001B5D61"/>
    <w:rsid w:val="001C001F"/>
    <w:rsid w:val="001C031C"/>
    <w:rsid w:val="001C3A13"/>
    <w:rsid w:val="001C41D4"/>
    <w:rsid w:val="001C5486"/>
    <w:rsid w:val="001D428B"/>
    <w:rsid w:val="001E125C"/>
    <w:rsid w:val="001E36C6"/>
    <w:rsid w:val="001E74D9"/>
    <w:rsid w:val="001E7E0A"/>
    <w:rsid w:val="001F2570"/>
    <w:rsid w:val="00200CDF"/>
    <w:rsid w:val="002030D0"/>
    <w:rsid w:val="00204CCC"/>
    <w:rsid w:val="002054F6"/>
    <w:rsid w:val="0020624E"/>
    <w:rsid w:val="00206B81"/>
    <w:rsid w:val="002108F1"/>
    <w:rsid w:val="00213738"/>
    <w:rsid w:val="00214F6D"/>
    <w:rsid w:val="00215965"/>
    <w:rsid w:val="002164F8"/>
    <w:rsid w:val="002167BA"/>
    <w:rsid w:val="0021763B"/>
    <w:rsid w:val="002217A8"/>
    <w:rsid w:val="00222F57"/>
    <w:rsid w:val="002238B3"/>
    <w:rsid w:val="00223AA9"/>
    <w:rsid w:val="0022554F"/>
    <w:rsid w:val="00232D3A"/>
    <w:rsid w:val="00235066"/>
    <w:rsid w:val="00240AC1"/>
    <w:rsid w:val="00243C72"/>
    <w:rsid w:val="00245685"/>
    <w:rsid w:val="0024653B"/>
    <w:rsid w:val="00252404"/>
    <w:rsid w:val="002573A1"/>
    <w:rsid w:val="0025786F"/>
    <w:rsid w:val="00263AD8"/>
    <w:rsid w:val="002641BD"/>
    <w:rsid w:val="00265BD0"/>
    <w:rsid w:val="00265E95"/>
    <w:rsid w:val="00266FFA"/>
    <w:rsid w:val="0027009A"/>
    <w:rsid w:val="00275D79"/>
    <w:rsid w:val="00276297"/>
    <w:rsid w:val="00277B27"/>
    <w:rsid w:val="00277BE8"/>
    <w:rsid w:val="00281328"/>
    <w:rsid w:val="00284C25"/>
    <w:rsid w:val="00285124"/>
    <w:rsid w:val="00287263"/>
    <w:rsid w:val="00287C98"/>
    <w:rsid w:val="00297160"/>
    <w:rsid w:val="00297DC4"/>
    <w:rsid w:val="002A3A5A"/>
    <w:rsid w:val="002A46D3"/>
    <w:rsid w:val="002A6AEC"/>
    <w:rsid w:val="002B1779"/>
    <w:rsid w:val="002B2C68"/>
    <w:rsid w:val="002B362F"/>
    <w:rsid w:val="002B3825"/>
    <w:rsid w:val="002C0A5C"/>
    <w:rsid w:val="002C62A1"/>
    <w:rsid w:val="002C744E"/>
    <w:rsid w:val="002D1B27"/>
    <w:rsid w:val="002D1DA9"/>
    <w:rsid w:val="002D7E02"/>
    <w:rsid w:val="002E1161"/>
    <w:rsid w:val="002E2CC9"/>
    <w:rsid w:val="002E3532"/>
    <w:rsid w:val="002E3C86"/>
    <w:rsid w:val="002E46BB"/>
    <w:rsid w:val="002F39AF"/>
    <w:rsid w:val="002F52AB"/>
    <w:rsid w:val="00304A38"/>
    <w:rsid w:val="0030680F"/>
    <w:rsid w:val="00311793"/>
    <w:rsid w:val="00311E5A"/>
    <w:rsid w:val="00314379"/>
    <w:rsid w:val="00315E81"/>
    <w:rsid w:val="003176DB"/>
    <w:rsid w:val="00320198"/>
    <w:rsid w:val="00323E6F"/>
    <w:rsid w:val="0032456E"/>
    <w:rsid w:val="00327CA2"/>
    <w:rsid w:val="00330565"/>
    <w:rsid w:val="003312D4"/>
    <w:rsid w:val="00332FCB"/>
    <w:rsid w:val="0033504E"/>
    <w:rsid w:val="00335265"/>
    <w:rsid w:val="00335CE9"/>
    <w:rsid w:val="00340D24"/>
    <w:rsid w:val="003412BB"/>
    <w:rsid w:val="003440A4"/>
    <w:rsid w:val="003446A3"/>
    <w:rsid w:val="00344E08"/>
    <w:rsid w:val="00346C8B"/>
    <w:rsid w:val="00346F37"/>
    <w:rsid w:val="00347759"/>
    <w:rsid w:val="003507A5"/>
    <w:rsid w:val="00350B08"/>
    <w:rsid w:val="00356F90"/>
    <w:rsid w:val="003611C0"/>
    <w:rsid w:val="003631FC"/>
    <w:rsid w:val="00366EA6"/>
    <w:rsid w:val="00367CF8"/>
    <w:rsid w:val="00372E6F"/>
    <w:rsid w:val="00373EDF"/>
    <w:rsid w:val="00374CE1"/>
    <w:rsid w:val="003754CF"/>
    <w:rsid w:val="0038047C"/>
    <w:rsid w:val="00381121"/>
    <w:rsid w:val="00382DE1"/>
    <w:rsid w:val="003854FC"/>
    <w:rsid w:val="003857D6"/>
    <w:rsid w:val="00386EDA"/>
    <w:rsid w:val="003930CD"/>
    <w:rsid w:val="00394191"/>
    <w:rsid w:val="00395686"/>
    <w:rsid w:val="003964EF"/>
    <w:rsid w:val="003A2163"/>
    <w:rsid w:val="003A3CFA"/>
    <w:rsid w:val="003A578A"/>
    <w:rsid w:val="003A61FC"/>
    <w:rsid w:val="003B10F1"/>
    <w:rsid w:val="003B1859"/>
    <w:rsid w:val="003B1E7E"/>
    <w:rsid w:val="003B516D"/>
    <w:rsid w:val="003B6D52"/>
    <w:rsid w:val="003C3F58"/>
    <w:rsid w:val="003C5D0A"/>
    <w:rsid w:val="003C73F5"/>
    <w:rsid w:val="003D1973"/>
    <w:rsid w:val="003D30D6"/>
    <w:rsid w:val="003D6AD0"/>
    <w:rsid w:val="003E2E98"/>
    <w:rsid w:val="003F068A"/>
    <w:rsid w:val="003F1CCB"/>
    <w:rsid w:val="003F2357"/>
    <w:rsid w:val="00402E5D"/>
    <w:rsid w:val="004106D8"/>
    <w:rsid w:val="004123F5"/>
    <w:rsid w:val="00413444"/>
    <w:rsid w:val="00414C7E"/>
    <w:rsid w:val="004161F1"/>
    <w:rsid w:val="00416FB3"/>
    <w:rsid w:val="00420E4F"/>
    <w:rsid w:val="00424DC1"/>
    <w:rsid w:val="00425DDA"/>
    <w:rsid w:val="00425EA3"/>
    <w:rsid w:val="00427062"/>
    <w:rsid w:val="004311E0"/>
    <w:rsid w:val="00437587"/>
    <w:rsid w:val="004401AF"/>
    <w:rsid w:val="00440D53"/>
    <w:rsid w:val="00443226"/>
    <w:rsid w:val="004454A2"/>
    <w:rsid w:val="00446EFC"/>
    <w:rsid w:val="00451D5D"/>
    <w:rsid w:val="00453C3F"/>
    <w:rsid w:val="00454202"/>
    <w:rsid w:val="00457BD0"/>
    <w:rsid w:val="00457F9F"/>
    <w:rsid w:val="004630BC"/>
    <w:rsid w:val="004630D4"/>
    <w:rsid w:val="00466E32"/>
    <w:rsid w:val="00467F61"/>
    <w:rsid w:val="004724D5"/>
    <w:rsid w:val="00474019"/>
    <w:rsid w:val="0047485C"/>
    <w:rsid w:val="00475BFC"/>
    <w:rsid w:val="00476B27"/>
    <w:rsid w:val="00477103"/>
    <w:rsid w:val="00477A24"/>
    <w:rsid w:val="00477A92"/>
    <w:rsid w:val="00485FCD"/>
    <w:rsid w:val="00490007"/>
    <w:rsid w:val="0049723B"/>
    <w:rsid w:val="004A7237"/>
    <w:rsid w:val="004B4F01"/>
    <w:rsid w:val="004B55D5"/>
    <w:rsid w:val="004C1133"/>
    <w:rsid w:val="004C1E18"/>
    <w:rsid w:val="004C43B9"/>
    <w:rsid w:val="004D1918"/>
    <w:rsid w:val="004D4076"/>
    <w:rsid w:val="004D4520"/>
    <w:rsid w:val="004D47DE"/>
    <w:rsid w:val="004D6BB9"/>
    <w:rsid w:val="004D7AA1"/>
    <w:rsid w:val="004D7B1A"/>
    <w:rsid w:val="004E1549"/>
    <w:rsid w:val="004F1378"/>
    <w:rsid w:val="004F2772"/>
    <w:rsid w:val="004F27FB"/>
    <w:rsid w:val="004F3F4D"/>
    <w:rsid w:val="004F603C"/>
    <w:rsid w:val="004F67A9"/>
    <w:rsid w:val="005028EC"/>
    <w:rsid w:val="00502CE9"/>
    <w:rsid w:val="00504FD0"/>
    <w:rsid w:val="0050798B"/>
    <w:rsid w:val="00512D82"/>
    <w:rsid w:val="005141A7"/>
    <w:rsid w:val="00514B51"/>
    <w:rsid w:val="00515661"/>
    <w:rsid w:val="005159E6"/>
    <w:rsid w:val="00521743"/>
    <w:rsid w:val="0052707C"/>
    <w:rsid w:val="00527BDE"/>
    <w:rsid w:val="005302F9"/>
    <w:rsid w:val="00530EEE"/>
    <w:rsid w:val="0053102F"/>
    <w:rsid w:val="00531474"/>
    <w:rsid w:val="00533C36"/>
    <w:rsid w:val="005356B9"/>
    <w:rsid w:val="00535977"/>
    <w:rsid w:val="00540C6E"/>
    <w:rsid w:val="005438A0"/>
    <w:rsid w:val="00544BC4"/>
    <w:rsid w:val="005452E2"/>
    <w:rsid w:val="00556640"/>
    <w:rsid w:val="00557D40"/>
    <w:rsid w:val="005623E6"/>
    <w:rsid w:val="00562ACC"/>
    <w:rsid w:val="00563A68"/>
    <w:rsid w:val="00563A7F"/>
    <w:rsid w:val="00564077"/>
    <w:rsid w:val="0057200B"/>
    <w:rsid w:val="00572FD2"/>
    <w:rsid w:val="005731B9"/>
    <w:rsid w:val="00573DC5"/>
    <w:rsid w:val="0057485F"/>
    <w:rsid w:val="00582A43"/>
    <w:rsid w:val="00584019"/>
    <w:rsid w:val="00584295"/>
    <w:rsid w:val="005851CA"/>
    <w:rsid w:val="00585200"/>
    <w:rsid w:val="00585C45"/>
    <w:rsid w:val="00587836"/>
    <w:rsid w:val="00593146"/>
    <w:rsid w:val="0059570E"/>
    <w:rsid w:val="005A1A95"/>
    <w:rsid w:val="005A1EF6"/>
    <w:rsid w:val="005A2A21"/>
    <w:rsid w:val="005A5767"/>
    <w:rsid w:val="005A77F2"/>
    <w:rsid w:val="005B5ABA"/>
    <w:rsid w:val="005B5DB0"/>
    <w:rsid w:val="005B7322"/>
    <w:rsid w:val="005C5006"/>
    <w:rsid w:val="005C6FEF"/>
    <w:rsid w:val="005D010D"/>
    <w:rsid w:val="005D60CE"/>
    <w:rsid w:val="005D791B"/>
    <w:rsid w:val="005E6106"/>
    <w:rsid w:val="005E7FCB"/>
    <w:rsid w:val="005F20AA"/>
    <w:rsid w:val="005F22F5"/>
    <w:rsid w:val="005F331C"/>
    <w:rsid w:val="005F7605"/>
    <w:rsid w:val="00601D1A"/>
    <w:rsid w:val="00603BC4"/>
    <w:rsid w:val="00606241"/>
    <w:rsid w:val="00606EE4"/>
    <w:rsid w:val="0061054E"/>
    <w:rsid w:val="006111AD"/>
    <w:rsid w:val="00614B87"/>
    <w:rsid w:val="00615898"/>
    <w:rsid w:val="00626461"/>
    <w:rsid w:val="00632A81"/>
    <w:rsid w:val="0063584E"/>
    <w:rsid w:val="006366AC"/>
    <w:rsid w:val="006366E0"/>
    <w:rsid w:val="00642CD6"/>
    <w:rsid w:val="00643048"/>
    <w:rsid w:val="006507C5"/>
    <w:rsid w:val="00651CAA"/>
    <w:rsid w:val="0065367B"/>
    <w:rsid w:val="006550EA"/>
    <w:rsid w:val="00655665"/>
    <w:rsid w:val="00660C5E"/>
    <w:rsid w:val="00660D83"/>
    <w:rsid w:val="0066256B"/>
    <w:rsid w:val="00663A74"/>
    <w:rsid w:val="00670D35"/>
    <w:rsid w:val="00672177"/>
    <w:rsid w:val="006743F6"/>
    <w:rsid w:val="0067711A"/>
    <w:rsid w:val="00681BAF"/>
    <w:rsid w:val="00683937"/>
    <w:rsid w:val="00686021"/>
    <w:rsid w:val="006866A8"/>
    <w:rsid w:val="006870AC"/>
    <w:rsid w:val="00690086"/>
    <w:rsid w:val="00690122"/>
    <w:rsid w:val="0069533D"/>
    <w:rsid w:val="006977CF"/>
    <w:rsid w:val="006A2F38"/>
    <w:rsid w:val="006A73DE"/>
    <w:rsid w:val="006B5E57"/>
    <w:rsid w:val="006C070F"/>
    <w:rsid w:val="006C1FC9"/>
    <w:rsid w:val="006C4DE2"/>
    <w:rsid w:val="006C6040"/>
    <w:rsid w:val="006C7D14"/>
    <w:rsid w:val="006C7D53"/>
    <w:rsid w:val="006D2BC1"/>
    <w:rsid w:val="006D4701"/>
    <w:rsid w:val="006D5AD3"/>
    <w:rsid w:val="006D76F9"/>
    <w:rsid w:val="006E019A"/>
    <w:rsid w:val="006E3FA2"/>
    <w:rsid w:val="006E5B34"/>
    <w:rsid w:val="006F3455"/>
    <w:rsid w:val="006F5AA5"/>
    <w:rsid w:val="006F5FFF"/>
    <w:rsid w:val="00704B23"/>
    <w:rsid w:val="00705D51"/>
    <w:rsid w:val="007065C5"/>
    <w:rsid w:val="00710D9D"/>
    <w:rsid w:val="00711E72"/>
    <w:rsid w:val="00714E3D"/>
    <w:rsid w:val="00720F11"/>
    <w:rsid w:val="007226A9"/>
    <w:rsid w:val="00724EF3"/>
    <w:rsid w:val="00730038"/>
    <w:rsid w:val="00733B40"/>
    <w:rsid w:val="00741236"/>
    <w:rsid w:val="00741356"/>
    <w:rsid w:val="007426F0"/>
    <w:rsid w:val="00743CA5"/>
    <w:rsid w:val="00743F05"/>
    <w:rsid w:val="00746FED"/>
    <w:rsid w:val="00752C90"/>
    <w:rsid w:val="00755DC2"/>
    <w:rsid w:val="00763E90"/>
    <w:rsid w:val="00766D10"/>
    <w:rsid w:val="00777040"/>
    <w:rsid w:val="00781610"/>
    <w:rsid w:val="00781BB2"/>
    <w:rsid w:val="00782FD3"/>
    <w:rsid w:val="00783965"/>
    <w:rsid w:val="00785030"/>
    <w:rsid w:val="00787F97"/>
    <w:rsid w:val="00796FDA"/>
    <w:rsid w:val="007A0E3E"/>
    <w:rsid w:val="007A1063"/>
    <w:rsid w:val="007A6601"/>
    <w:rsid w:val="007B21C7"/>
    <w:rsid w:val="007B4E79"/>
    <w:rsid w:val="007B7169"/>
    <w:rsid w:val="007C07FB"/>
    <w:rsid w:val="007C2073"/>
    <w:rsid w:val="007C45CE"/>
    <w:rsid w:val="007C617F"/>
    <w:rsid w:val="007C6F64"/>
    <w:rsid w:val="007D2DC3"/>
    <w:rsid w:val="007D3550"/>
    <w:rsid w:val="007E3CF8"/>
    <w:rsid w:val="007E52ED"/>
    <w:rsid w:val="007E61E3"/>
    <w:rsid w:val="007F23AC"/>
    <w:rsid w:val="007F470B"/>
    <w:rsid w:val="00800C41"/>
    <w:rsid w:val="00804B5A"/>
    <w:rsid w:val="00806FFB"/>
    <w:rsid w:val="00807881"/>
    <w:rsid w:val="00810089"/>
    <w:rsid w:val="00813378"/>
    <w:rsid w:val="00814E32"/>
    <w:rsid w:val="00817BA6"/>
    <w:rsid w:val="008220B7"/>
    <w:rsid w:val="008229FE"/>
    <w:rsid w:val="0082487B"/>
    <w:rsid w:val="0082543E"/>
    <w:rsid w:val="0082545B"/>
    <w:rsid w:val="00827B9A"/>
    <w:rsid w:val="0083279D"/>
    <w:rsid w:val="00841D01"/>
    <w:rsid w:val="008461AF"/>
    <w:rsid w:val="00850E50"/>
    <w:rsid w:val="008511B4"/>
    <w:rsid w:val="00855504"/>
    <w:rsid w:val="008557F5"/>
    <w:rsid w:val="0085632E"/>
    <w:rsid w:val="00860D85"/>
    <w:rsid w:val="008613E2"/>
    <w:rsid w:val="00862A37"/>
    <w:rsid w:val="008653C3"/>
    <w:rsid w:val="0086617F"/>
    <w:rsid w:val="00872F58"/>
    <w:rsid w:val="0087388E"/>
    <w:rsid w:val="00874877"/>
    <w:rsid w:val="0087668E"/>
    <w:rsid w:val="00884129"/>
    <w:rsid w:val="00896A92"/>
    <w:rsid w:val="008974EE"/>
    <w:rsid w:val="008A09A3"/>
    <w:rsid w:val="008A5501"/>
    <w:rsid w:val="008A7BF0"/>
    <w:rsid w:val="008B106A"/>
    <w:rsid w:val="008B3481"/>
    <w:rsid w:val="008B3B8A"/>
    <w:rsid w:val="008B6309"/>
    <w:rsid w:val="008B643F"/>
    <w:rsid w:val="008B7D1A"/>
    <w:rsid w:val="008C1802"/>
    <w:rsid w:val="008C21EF"/>
    <w:rsid w:val="008C2DFB"/>
    <w:rsid w:val="008C4331"/>
    <w:rsid w:val="008C64FF"/>
    <w:rsid w:val="008C7537"/>
    <w:rsid w:val="008D1C62"/>
    <w:rsid w:val="008D37D4"/>
    <w:rsid w:val="008D3DFA"/>
    <w:rsid w:val="008E6AF9"/>
    <w:rsid w:val="008E7176"/>
    <w:rsid w:val="008F1C7C"/>
    <w:rsid w:val="008F2FF4"/>
    <w:rsid w:val="0090250B"/>
    <w:rsid w:val="00905E94"/>
    <w:rsid w:val="00910125"/>
    <w:rsid w:val="009110E9"/>
    <w:rsid w:val="00920002"/>
    <w:rsid w:val="009219B0"/>
    <w:rsid w:val="00922375"/>
    <w:rsid w:val="0092247E"/>
    <w:rsid w:val="009406AB"/>
    <w:rsid w:val="009407F4"/>
    <w:rsid w:val="00945837"/>
    <w:rsid w:val="00953B45"/>
    <w:rsid w:val="00953DA0"/>
    <w:rsid w:val="009558FF"/>
    <w:rsid w:val="00957075"/>
    <w:rsid w:val="0095798D"/>
    <w:rsid w:val="009638E0"/>
    <w:rsid w:val="0096423A"/>
    <w:rsid w:val="00965E34"/>
    <w:rsid w:val="00976F06"/>
    <w:rsid w:val="009772C9"/>
    <w:rsid w:val="009807EA"/>
    <w:rsid w:val="00980AFC"/>
    <w:rsid w:val="0098312D"/>
    <w:rsid w:val="00986AB1"/>
    <w:rsid w:val="0099520D"/>
    <w:rsid w:val="00995532"/>
    <w:rsid w:val="00997F50"/>
    <w:rsid w:val="009A2335"/>
    <w:rsid w:val="009A2DBC"/>
    <w:rsid w:val="009A3CC2"/>
    <w:rsid w:val="009B014F"/>
    <w:rsid w:val="009B05BB"/>
    <w:rsid w:val="009B1637"/>
    <w:rsid w:val="009B30C3"/>
    <w:rsid w:val="009B50B9"/>
    <w:rsid w:val="009B57CB"/>
    <w:rsid w:val="009B6480"/>
    <w:rsid w:val="009B6485"/>
    <w:rsid w:val="009B6F32"/>
    <w:rsid w:val="009B72A2"/>
    <w:rsid w:val="009C0EFE"/>
    <w:rsid w:val="009C3AEF"/>
    <w:rsid w:val="009C7BAD"/>
    <w:rsid w:val="009D2BE0"/>
    <w:rsid w:val="009D55DA"/>
    <w:rsid w:val="009D647D"/>
    <w:rsid w:val="009E21B5"/>
    <w:rsid w:val="009E2A43"/>
    <w:rsid w:val="009E67B3"/>
    <w:rsid w:val="009F1C0D"/>
    <w:rsid w:val="009F576B"/>
    <w:rsid w:val="009F7D46"/>
    <w:rsid w:val="00A11CFE"/>
    <w:rsid w:val="00A12E9D"/>
    <w:rsid w:val="00A14FF4"/>
    <w:rsid w:val="00A16F76"/>
    <w:rsid w:val="00A27430"/>
    <w:rsid w:val="00A40B27"/>
    <w:rsid w:val="00A429FE"/>
    <w:rsid w:val="00A443A7"/>
    <w:rsid w:val="00A51FAE"/>
    <w:rsid w:val="00A54FA1"/>
    <w:rsid w:val="00A54FAD"/>
    <w:rsid w:val="00A56A1B"/>
    <w:rsid w:val="00A57961"/>
    <w:rsid w:val="00A60480"/>
    <w:rsid w:val="00A64592"/>
    <w:rsid w:val="00A658EA"/>
    <w:rsid w:val="00A65FD9"/>
    <w:rsid w:val="00A67495"/>
    <w:rsid w:val="00A67B90"/>
    <w:rsid w:val="00A70C82"/>
    <w:rsid w:val="00A70ED2"/>
    <w:rsid w:val="00A83EA6"/>
    <w:rsid w:val="00A84C0B"/>
    <w:rsid w:val="00A8631F"/>
    <w:rsid w:val="00A93020"/>
    <w:rsid w:val="00A9382A"/>
    <w:rsid w:val="00A94682"/>
    <w:rsid w:val="00A94FEC"/>
    <w:rsid w:val="00A958D4"/>
    <w:rsid w:val="00AA0D72"/>
    <w:rsid w:val="00AA384D"/>
    <w:rsid w:val="00AA5723"/>
    <w:rsid w:val="00AB1887"/>
    <w:rsid w:val="00AB3959"/>
    <w:rsid w:val="00AB5E1A"/>
    <w:rsid w:val="00AB5E22"/>
    <w:rsid w:val="00AB709F"/>
    <w:rsid w:val="00AC07FC"/>
    <w:rsid w:val="00AC0E6A"/>
    <w:rsid w:val="00AC17E5"/>
    <w:rsid w:val="00AC28D6"/>
    <w:rsid w:val="00AC49B6"/>
    <w:rsid w:val="00AC7BA6"/>
    <w:rsid w:val="00AD1CF1"/>
    <w:rsid w:val="00AD28B9"/>
    <w:rsid w:val="00AD41D2"/>
    <w:rsid w:val="00AD614F"/>
    <w:rsid w:val="00AE0DFC"/>
    <w:rsid w:val="00AE59AA"/>
    <w:rsid w:val="00AF0342"/>
    <w:rsid w:val="00AF21CC"/>
    <w:rsid w:val="00AF2F82"/>
    <w:rsid w:val="00AF4318"/>
    <w:rsid w:val="00AF45F4"/>
    <w:rsid w:val="00AF75F1"/>
    <w:rsid w:val="00B01223"/>
    <w:rsid w:val="00B063CA"/>
    <w:rsid w:val="00B11294"/>
    <w:rsid w:val="00B11A34"/>
    <w:rsid w:val="00B147E8"/>
    <w:rsid w:val="00B15473"/>
    <w:rsid w:val="00B16B12"/>
    <w:rsid w:val="00B20F38"/>
    <w:rsid w:val="00B24B74"/>
    <w:rsid w:val="00B304A9"/>
    <w:rsid w:val="00B372FA"/>
    <w:rsid w:val="00B51F70"/>
    <w:rsid w:val="00B523FF"/>
    <w:rsid w:val="00B56DC4"/>
    <w:rsid w:val="00B5753D"/>
    <w:rsid w:val="00B579A7"/>
    <w:rsid w:val="00B61DEE"/>
    <w:rsid w:val="00B6614C"/>
    <w:rsid w:val="00B6661B"/>
    <w:rsid w:val="00B705D1"/>
    <w:rsid w:val="00B70BF6"/>
    <w:rsid w:val="00B745BC"/>
    <w:rsid w:val="00B75F4A"/>
    <w:rsid w:val="00B77C8B"/>
    <w:rsid w:val="00B81CE6"/>
    <w:rsid w:val="00B820A5"/>
    <w:rsid w:val="00B841AF"/>
    <w:rsid w:val="00B846E0"/>
    <w:rsid w:val="00B85819"/>
    <w:rsid w:val="00B87D83"/>
    <w:rsid w:val="00B87FF0"/>
    <w:rsid w:val="00B92381"/>
    <w:rsid w:val="00B9508B"/>
    <w:rsid w:val="00B953D9"/>
    <w:rsid w:val="00B963B0"/>
    <w:rsid w:val="00B97794"/>
    <w:rsid w:val="00B97E56"/>
    <w:rsid w:val="00BB0BD2"/>
    <w:rsid w:val="00BB1C88"/>
    <w:rsid w:val="00BB3767"/>
    <w:rsid w:val="00BC231C"/>
    <w:rsid w:val="00BC45E6"/>
    <w:rsid w:val="00BC46C2"/>
    <w:rsid w:val="00BC57CA"/>
    <w:rsid w:val="00BC760A"/>
    <w:rsid w:val="00BC7BEB"/>
    <w:rsid w:val="00BD0690"/>
    <w:rsid w:val="00BD0883"/>
    <w:rsid w:val="00BD3EE5"/>
    <w:rsid w:val="00BD4078"/>
    <w:rsid w:val="00BD4643"/>
    <w:rsid w:val="00BD5051"/>
    <w:rsid w:val="00BF0496"/>
    <w:rsid w:val="00BF20AF"/>
    <w:rsid w:val="00BF4DB1"/>
    <w:rsid w:val="00C01794"/>
    <w:rsid w:val="00C04AE9"/>
    <w:rsid w:val="00C07A8B"/>
    <w:rsid w:val="00C1102C"/>
    <w:rsid w:val="00C124EF"/>
    <w:rsid w:val="00C22291"/>
    <w:rsid w:val="00C30C7B"/>
    <w:rsid w:val="00C31D5E"/>
    <w:rsid w:val="00C34571"/>
    <w:rsid w:val="00C3733B"/>
    <w:rsid w:val="00C444D8"/>
    <w:rsid w:val="00C50779"/>
    <w:rsid w:val="00C6000F"/>
    <w:rsid w:val="00C61CF1"/>
    <w:rsid w:val="00C62F60"/>
    <w:rsid w:val="00C630DF"/>
    <w:rsid w:val="00C63648"/>
    <w:rsid w:val="00C73BC2"/>
    <w:rsid w:val="00C73D52"/>
    <w:rsid w:val="00C80F8C"/>
    <w:rsid w:val="00C85FA8"/>
    <w:rsid w:val="00C923C6"/>
    <w:rsid w:val="00C93B52"/>
    <w:rsid w:val="00CA06E8"/>
    <w:rsid w:val="00CA344E"/>
    <w:rsid w:val="00CA3898"/>
    <w:rsid w:val="00CA4CEB"/>
    <w:rsid w:val="00CB1C0C"/>
    <w:rsid w:val="00CB4F7F"/>
    <w:rsid w:val="00CC0F49"/>
    <w:rsid w:val="00CC6364"/>
    <w:rsid w:val="00CC7769"/>
    <w:rsid w:val="00CD1257"/>
    <w:rsid w:val="00CD4852"/>
    <w:rsid w:val="00CD5C4E"/>
    <w:rsid w:val="00CE0E65"/>
    <w:rsid w:val="00CE1ACD"/>
    <w:rsid w:val="00CE59D8"/>
    <w:rsid w:val="00CE724B"/>
    <w:rsid w:val="00CF0342"/>
    <w:rsid w:val="00CF2376"/>
    <w:rsid w:val="00D003F8"/>
    <w:rsid w:val="00D01FFB"/>
    <w:rsid w:val="00D070AE"/>
    <w:rsid w:val="00D074F2"/>
    <w:rsid w:val="00D17AD6"/>
    <w:rsid w:val="00D241AC"/>
    <w:rsid w:val="00D245E2"/>
    <w:rsid w:val="00D25937"/>
    <w:rsid w:val="00D300FB"/>
    <w:rsid w:val="00D32D04"/>
    <w:rsid w:val="00D335B3"/>
    <w:rsid w:val="00D36638"/>
    <w:rsid w:val="00D40385"/>
    <w:rsid w:val="00D41FD4"/>
    <w:rsid w:val="00D42B7D"/>
    <w:rsid w:val="00D44187"/>
    <w:rsid w:val="00D46543"/>
    <w:rsid w:val="00D503B9"/>
    <w:rsid w:val="00D50499"/>
    <w:rsid w:val="00D50BFF"/>
    <w:rsid w:val="00D51B04"/>
    <w:rsid w:val="00D53B82"/>
    <w:rsid w:val="00D55104"/>
    <w:rsid w:val="00D56FCF"/>
    <w:rsid w:val="00D615EC"/>
    <w:rsid w:val="00D628F0"/>
    <w:rsid w:val="00D62B06"/>
    <w:rsid w:val="00D65734"/>
    <w:rsid w:val="00D66EA9"/>
    <w:rsid w:val="00D71118"/>
    <w:rsid w:val="00D71D40"/>
    <w:rsid w:val="00D7237F"/>
    <w:rsid w:val="00D738D1"/>
    <w:rsid w:val="00D76B41"/>
    <w:rsid w:val="00D8016B"/>
    <w:rsid w:val="00D80A26"/>
    <w:rsid w:val="00D82CA5"/>
    <w:rsid w:val="00D830A5"/>
    <w:rsid w:val="00D90483"/>
    <w:rsid w:val="00D90C9E"/>
    <w:rsid w:val="00D92877"/>
    <w:rsid w:val="00D9435A"/>
    <w:rsid w:val="00D96080"/>
    <w:rsid w:val="00D9726C"/>
    <w:rsid w:val="00DA45B7"/>
    <w:rsid w:val="00DA4E7D"/>
    <w:rsid w:val="00DA5A54"/>
    <w:rsid w:val="00DB75C0"/>
    <w:rsid w:val="00DC4452"/>
    <w:rsid w:val="00DC552F"/>
    <w:rsid w:val="00DC62C6"/>
    <w:rsid w:val="00DD114E"/>
    <w:rsid w:val="00DD3094"/>
    <w:rsid w:val="00DD5F4F"/>
    <w:rsid w:val="00DE2408"/>
    <w:rsid w:val="00DE394D"/>
    <w:rsid w:val="00DE50C7"/>
    <w:rsid w:val="00DF7C16"/>
    <w:rsid w:val="00E00269"/>
    <w:rsid w:val="00E03946"/>
    <w:rsid w:val="00E051BE"/>
    <w:rsid w:val="00E05A6F"/>
    <w:rsid w:val="00E109D0"/>
    <w:rsid w:val="00E1377C"/>
    <w:rsid w:val="00E20C1F"/>
    <w:rsid w:val="00E22E5D"/>
    <w:rsid w:val="00E25A1D"/>
    <w:rsid w:val="00E27D5E"/>
    <w:rsid w:val="00E3039A"/>
    <w:rsid w:val="00E35499"/>
    <w:rsid w:val="00E41BE7"/>
    <w:rsid w:val="00E4683B"/>
    <w:rsid w:val="00E46B80"/>
    <w:rsid w:val="00E46E37"/>
    <w:rsid w:val="00E46E95"/>
    <w:rsid w:val="00E504B2"/>
    <w:rsid w:val="00E52D95"/>
    <w:rsid w:val="00E57B22"/>
    <w:rsid w:val="00E61FAE"/>
    <w:rsid w:val="00E65D21"/>
    <w:rsid w:val="00E6687B"/>
    <w:rsid w:val="00E67FF9"/>
    <w:rsid w:val="00E72E7F"/>
    <w:rsid w:val="00E756E7"/>
    <w:rsid w:val="00E77D96"/>
    <w:rsid w:val="00E85324"/>
    <w:rsid w:val="00E874B9"/>
    <w:rsid w:val="00E87B48"/>
    <w:rsid w:val="00E909AB"/>
    <w:rsid w:val="00E90D1D"/>
    <w:rsid w:val="00E912CC"/>
    <w:rsid w:val="00E94BD9"/>
    <w:rsid w:val="00E97A69"/>
    <w:rsid w:val="00EA1A0D"/>
    <w:rsid w:val="00EA1C66"/>
    <w:rsid w:val="00EB1022"/>
    <w:rsid w:val="00EB1304"/>
    <w:rsid w:val="00EB7120"/>
    <w:rsid w:val="00EC06B8"/>
    <w:rsid w:val="00EC0C31"/>
    <w:rsid w:val="00EC2207"/>
    <w:rsid w:val="00EC4505"/>
    <w:rsid w:val="00EC5976"/>
    <w:rsid w:val="00ED22CB"/>
    <w:rsid w:val="00ED4EEF"/>
    <w:rsid w:val="00ED502E"/>
    <w:rsid w:val="00ED7B0C"/>
    <w:rsid w:val="00EE05F3"/>
    <w:rsid w:val="00EE0F41"/>
    <w:rsid w:val="00EE302D"/>
    <w:rsid w:val="00EE4A53"/>
    <w:rsid w:val="00EE64E3"/>
    <w:rsid w:val="00EE6C7F"/>
    <w:rsid w:val="00F020CA"/>
    <w:rsid w:val="00F023D0"/>
    <w:rsid w:val="00F033E8"/>
    <w:rsid w:val="00F03965"/>
    <w:rsid w:val="00F039DE"/>
    <w:rsid w:val="00F03E65"/>
    <w:rsid w:val="00F1188E"/>
    <w:rsid w:val="00F11918"/>
    <w:rsid w:val="00F11E19"/>
    <w:rsid w:val="00F134BA"/>
    <w:rsid w:val="00F13F4B"/>
    <w:rsid w:val="00F142FE"/>
    <w:rsid w:val="00F14597"/>
    <w:rsid w:val="00F22FC8"/>
    <w:rsid w:val="00F246D2"/>
    <w:rsid w:val="00F257A0"/>
    <w:rsid w:val="00F2603B"/>
    <w:rsid w:val="00F27C95"/>
    <w:rsid w:val="00F3073C"/>
    <w:rsid w:val="00F31AA9"/>
    <w:rsid w:val="00F4009D"/>
    <w:rsid w:val="00F4093A"/>
    <w:rsid w:val="00F41CAC"/>
    <w:rsid w:val="00F43070"/>
    <w:rsid w:val="00F510C3"/>
    <w:rsid w:val="00F51811"/>
    <w:rsid w:val="00F5603C"/>
    <w:rsid w:val="00F577D0"/>
    <w:rsid w:val="00F60F2C"/>
    <w:rsid w:val="00F67BFF"/>
    <w:rsid w:val="00F73E27"/>
    <w:rsid w:val="00F865D7"/>
    <w:rsid w:val="00F91454"/>
    <w:rsid w:val="00F92E05"/>
    <w:rsid w:val="00F934AC"/>
    <w:rsid w:val="00F96ECB"/>
    <w:rsid w:val="00F9702D"/>
    <w:rsid w:val="00FA3E34"/>
    <w:rsid w:val="00FA4AC3"/>
    <w:rsid w:val="00FA59D6"/>
    <w:rsid w:val="00FA719A"/>
    <w:rsid w:val="00FA79C7"/>
    <w:rsid w:val="00FB14CB"/>
    <w:rsid w:val="00FB20DF"/>
    <w:rsid w:val="00FB33F1"/>
    <w:rsid w:val="00FB4339"/>
    <w:rsid w:val="00FB449A"/>
    <w:rsid w:val="00FB5E94"/>
    <w:rsid w:val="00FC42FA"/>
    <w:rsid w:val="00FC44F7"/>
    <w:rsid w:val="00FC5B70"/>
    <w:rsid w:val="00FD1AB5"/>
    <w:rsid w:val="00FD23C7"/>
    <w:rsid w:val="00FD768B"/>
    <w:rsid w:val="00FF2FA3"/>
    <w:rsid w:val="00FF37C8"/>
    <w:rsid w:val="00FF3B63"/>
    <w:rsid w:val="00FF59BE"/>
    <w:rsid w:val="00FF69B4"/>
    <w:rsid w:val="00FF6BD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D520B0"/>
  <w15:docId w15:val="{25A65695-6F63-4A80-BB43-532E321E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A27430"/>
    <w:rPr>
      <w:sz w:val="16"/>
      <w:szCs w:val="16"/>
    </w:rPr>
  </w:style>
  <w:style w:type="paragraph" w:styleId="Kommentartext">
    <w:name w:val="annotation text"/>
    <w:basedOn w:val="Standard"/>
    <w:link w:val="KommentartextZchn"/>
    <w:uiPriority w:val="99"/>
    <w:semiHidden/>
    <w:unhideWhenUsed/>
    <w:rsid w:val="00A27430"/>
    <w:pPr>
      <w:spacing w:line="240" w:lineRule="auto"/>
    </w:pPr>
    <w:rPr>
      <w:szCs w:val="20"/>
    </w:rPr>
  </w:style>
  <w:style w:type="character" w:customStyle="1" w:styleId="KommentartextZchn">
    <w:name w:val="Kommentartext Zchn"/>
    <w:basedOn w:val="Absatz-Standardschriftart"/>
    <w:link w:val="Kommentartext"/>
    <w:uiPriority w:val="99"/>
    <w:semiHidden/>
    <w:rsid w:val="00A27430"/>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A27430"/>
    <w:rPr>
      <w:b/>
      <w:bCs/>
    </w:rPr>
  </w:style>
  <w:style w:type="character" w:customStyle="1" w:styleId="KommentarthemaZchn">
    <w:name w:val="Kommentarthema Zchn"/>
    <w:basedOn w:val="KommentartextZchn"/>
    <w:link w:val="Kommentarthema"/>
    <w:uiPriority w:val="99"/>
    <w:semiHidden/>
    <w:rsid w:val="00A27430"/>
    <w:rPr>
      <w:b/>
      <w:bCs/>
      <w:color w:val="000000" w:themeColor="text1"/>
      <w:sz w:val="20"/>
      <w:szCs w:val="20"/>
    </w:rPr>
  </w:style>
  <w:style w:type="paragraph" w:styleId="berarbeitung">
    <w:name w:val="Revision"/>
    <w:hidden/>
    <w:uiPriority w:val="99"/>
    <w:semiHidden/>
    <w:rsid w:val="00A27430"/>
    <w:pPr>
      <w:spacing w:after="0" w:line="240" w:lineRule="auto"/>
    </w:pPr>
    <w:rPr>
      <w:color w:val="000000" w:themeColor="text1"/>
      <w:sz w:val="20"/>
    </w:rPr>
  </w:style>
  <w:style w:type="character" w:styleId="NichtaufgelsteErwhnung">
    <w:name w:val="Unresolved Mention"/>
    <w:basedOn w:val="Absatz-Standardschriftart"/>
    <w:uiPriority w:val="99"/>
    <w:semiHidden/>
    <w:unhideWhenUsed/>
    <w:rsid w:val="001B2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13196736">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826823874">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19818908">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2048599668">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250239498">
          <w:marLeft w:val="0"/>
          <w:marRight w:val="0"/>
          <w:marTop w:val="0"/>
          <w:marBottom w:val="0"/>
          <w:divBdr>
            <w:top w:val="none" w:sz="0" w:space="0" w:color="auto"/>
            <w:left w:val="none" w:sz="0" w:space="0" w:color="auto"/>
            <w:bottom w:val="none" w:sz="0" w:space="0" w:color="auto"/>
            <w:right w:val="none" w:sz="0" w:space="0" w:color="auto"/>
          </w:divBdr>
          <w:divsChild>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84515537">
                  <w:marLeft w:val="0"/>
                  <w:marRight w:val="0"/>
                  <w:marTop w:val="0"/>
                  <w:marBottom w:val="0"/>
                  <w:divBdr>
                    <w:top w:val="none" w:sz="0" w:space="0" w:color="auto"/>
                    <w:left w:val="none" w:sz="0" w:space="0" w:color="auto"/>
                    <w:bottom w:val="none" w:sz="0" w:space="0" w:color="auto"/>
                    <w:right w:val="none" w:sz="0" w:space="0" w:color="auto"/>
                  </w:divBdr>
                </w:div>
                <w:div w:id="1264726180">
                  <w:marLeft w:val="0"/>
                  <w:marRight w:val="0"/>
                  <w:marTop w:val="0"/>
                  <w:marBottom w:val="0"/>
                  <w:divBdr>
                    <w:top w:val="none" w:sz="0" w:space="0" w:color="auto"/>
                    <w:left w:val="none" w:sz="0" w:space="0" w:color="auto"/>
                    <w:bottom w:val="none" w:sz="0" w:space="0" w:color="auto"/>
                    <w:right w:val="none" w:sz="0" w:space="0" w:color="auto"/>
                  </w:divBdr>
                </w:div>
              </w:divsChild>
            </w:div>
            <w:div w:id="1033387256">
              <w:marLeft w:val="0"/>
              <w:marRight w:val="0"/>
              <w:marTop w:val="0"/>
              <w:marBottom w:val="0"/>
              <w:divBdr>
                <w:top w:val="none" w:sz="0" w:space="0" w:color="auto"/>
                <w:left w:val="none" w:sz="0" w:space="0" w:color="auto"/>
                <w:bottom w:val="none" w:sz="0" w:space="0" w:color="auto"/>
                <w:right w:val="none" w:sz="0" w:space="0" w:color="auto"/>
              </w:divBdr>
              <w:divsChild>
                <w:div w:id="759831455">
                  <w:marLeft w:val="0"/>
                  <w:marRight w:val="0"/>
                  <w:marTop w:val="0"/>
                  <w:marBottom w:val="0"/>
                  <w:divBdr>
                    <w:top w:val="none" w:sz="0" w:space="0" w:color="auto"/>
                    <w:left w:val="none" w:sz="0" w:space="0" w:color="auto"/>
                    <w:bottom w:val="none" w:sz="0" w:space="0" w:color="auto"/>
                    <w:right w:val="none" w:sz="0" w:space="0" w:color="auto"/>
                  </w:divBdr>
                </w:div>
                <w:div w:id="1066033140">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3036">
          <w:marLeft w:val="0"/>
          <w:marRight w:val="0"/>
          <w:marTop w:val="0"/>
          <w:marBottom w:val="0"/>
          <w:divBdr>
            <w:top w:val="none" w:sz="0" w:space="0" w:color="auto"/>
            <w:left w:val="none" w:sz="0" w:space="0" w:color="auto"/>
            <w:bottom w:val="none" w:sz="0" w:space="0" w:color="auto"/>
            <w:right w:val="none" w:sz="0" w:space="0" w:color="auto"/>
          </w:divBdr>
          <w:divsChild>
            <w:div w:id="519778064">
              <w:marLeft w:val="0"/>
              <w:marRight w:val="0"/>
              <w:marTop w:val="0"/>
              <w:marBottom w:val="0"/>
              <w:divBdr>
                <w:top w:val="none" w:sz="0" w:space="0" w:color="auto"/>
                <w:left w:val="none" w:sz="0" w:space="0" w:color="auto"/>
                <w:bottom w:val="none" w:sz="0" w:space="0" w:color="auto"/>
                <w:right w:val="none" w:sz="0" w:space="0" w:color="auto"/>
              </w:divBdr>
              <w:divsChild>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798">
                  <w:marLeft w:val="0"/>
                  <w:marRight w:val="0"/>
                  <w:marTop w:val="0"/>
                  <w:marBottom w:val="0"/>
                  <w:divBdr>
                    <w:top w:val="none" w:sz="0" w:space="0" w:color="auto"/>
                    <w:left w:val="none" w:sz="0" w:space="0" w:color="auto"/>
                    <w:bottom w:val="none" w:sz="0" w:space="0" w:color="auto"/>
                    <w:right w:val="none" w:sz="0" w:space="0" w:color="auto"/>
                  </w:divBdr>
                  <w:divsChild>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 w:id="1177231757">
                      <w:marLeft w:val="0"/>
                      <w:marRight w:val="0"/>
                      <w:marTop w:val="0"/>
                      <w:marBottom w:val="0"/>
                      <w:divBdr>
                        <w:top w:val="none" w:sz="0" w:space="0" w:color="auto"/>
                        <w:left w:val="none" w:sz="0" w:space="0" w:color="auto"/>
                        <w:bottom w:val="none" w:sz="0" w:space="0" w:color="auto"/>
                        <w:right w:val="none" w:sz="0" w:space="0" w:color="auto"/>
                      </w:divBdr>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 w:id="14542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99448656">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66865978">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sChild>
    </w:div>
    <w:div w:id="804347523">
      <w:bodyDiv w:val="1"/>
      <w:marLeft w:val="0"/>
      <w:marRight w:val="0"/>
      <w:marTop w:val="0"/>
      <w:marBottom w:val="0"/>
      <w:divBdr>
        <w:top w:val="none" w:sz="0" w:space="0" w:color="auto"/>
        <w:left w:val="none" w:sz="0" w:space="0" w:color="auto"/>
        <w:bottom w:val="none" w:sz="0" w:space="0" w:color="auto"/>
        <w:right w:val="none" w:sz="0" w:space="0" w:color="auto"/>
      </w:divBdr>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20645013">
          <w:marLeft w:val="0"/>
          <w:marRight w:val="0"/>
          <w:marTop w:val="0"/>
          <w:marBottom w:val="0"/>
          <w:divBdr>
            <w:top w:val="none" w:sz="0" w:space="0" w:color="auto"/>
            <w:left w:val="none" w:sz="0" w:space="0" w:color="auto"/>
            <w:bottom w:val="none" w:sz="0" w:space="0" w:color="auto"/>
            <w:right w:val="none" w:sz="0" w:space="0" w:color="auto"/>
          </w:divBdr>
          <w:divsChild>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1355">
          <w:marLeft w:val="0"/>
          <w:marRight w:val="0"/>
          <w:marTop w:val="0"/>
          <w:marBottom w:val="0"/>
          <w:divBdr>
            <w:top w:val="none" w:sz="0" w:space="0" w:color="auto"/>
            <w:left w:val="none" w:sz="0" w:space="0" w:color="auto"/>
            <w:bottom w:val="none" w:sz="0" w:space="0" w:color="auto"/>
            <w:right w:val="none" w:sz="0" w:space="0" w:color="auto"/>
          </w:divBdr>
        </w:div>
      </w:divsChild>
    </w:div>
    <w:div w:id="1840846485">
      <w:bodyDiv w:val="1"/>
      <w:marLeft w:val="0"/>
      <w:marRight w:val="0"/>
      <w:marTop w:val="0"/>
      <w:marBottom w:val="0"/>
      <w:divBdr>
        <w:top w:val="none" w:sz="0" w:space="0" w:color="auto"/>
        <w:left w:val="none" w:sz="0" w:space="0" w:color="auto"/>
        <w:bottom w:val="none" w:sz="0" w:space="0" w:color="auto"/>
        <w:right w:val="none" w:sz="0" w:space="0" w:color="auto"/>
      </w:divBdr>
    </w:div>
    <w:div w:id="1867255340">
      <w:bodyDiv w:val="1"/>
      <w:marLeft w:val="0"/>
      <w:marRight w:val="0"/>
      <w:marTop w:val="0"/>
      <w:marBottom w:val="0"/>
      <w:divBdr>
        <w:top w:val="none" w:sz="0" w:space="0" w:color="auto"/>
        <w:left w:val="none" w:sz="0" w:space="0" w:color="auto"/>
        <w:bottom w:val="none" w:sz="0" w:space="0" w:color="auto"/>
        <w:right w:val="none" w:sz="0" w:space="0" w:color="auto"/>
      </w:divBdr>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ilian.roetzer@sms-group.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stagge@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Templates\Pressemitteilung%202022.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6" ma:contentTypeDescription="Ein neues Dokument erstellen." ma:contentTypeScope="" ma:versionID="96a241155f82914476810d7f68e82e2a">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2f2edf6e212f26a4cdbaa427ea23ff8b"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89CDF9-7236-4CFA-BDDA-E0898904D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4189E-28BD-42AA-A415-B8B40E9B41BF}">
  <ds:schemaRefs>
    <ds:schemaRef ds:uri="http://schemas.openxmlformats.org/officeDocument/2006/bibliography"/>
  </ds:schemaRefs>
</ds:datastoreItem>
</file>

<file path=customXml/itemProps3.xml><?xml version="1.0" encoding="utf-8"?>
<ds:datastoreItem xmlns:ds="http://schemas.openxmlformats.org/officeDocument/2006/customXml" ds:itemID="{BFC4564E-1F12-42FC-8D54-2892D38644C7}">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4.xml><?xml version="1.0" encoding="utf-8"?>
<ds:datastoreItem xmlns:ds="http://schemas.openxmlformats.org/officeDocument/2006/customXml" ds:itemID="{F388F41F-ED39-4DA0-AB38-95D1542E68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Pressemitteilung 2022</Template>
  <TotalTime>0</TotalTime>
  <Pages>6</Pages>
  <Words>1383</Words>
  <Characters>9493</Characters>
  <Application>Microsoft Office Word</Application>
  <DocSecurity>0</DocSecurity>
  <Lines>197</Lines>
  <Paragraphs>40</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geraldine.daniels@steeleurope.com</dc:creator>
  <cp:keywords/>
  <cp:lastModifiedBy>Drüppel-Fink, Claudia</cp:lastModifiedBy>
  <cp:revision>10</cp:revision>
  <cp:lastPrinted>2023-03-01T09:06:00Z</cp:lastPrinted>
  <dcterms:created xsi:type="dcterms:W3CDTF">2023-03-01T06:47:00Z</dcterms:created>
  <dcterms:modified xsi:type="dcterms:W3CDTF">2023-03-01T09:07:00Z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