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98FC0DE" w14:textId="77777777" w:rsidTr="008D3DFA">
        <w:trPr>
          <w:trHeight w:val="45"/>
        </w:trPr>
        <w:tc>
          <w:tcPr>
            <w:tcW w:w="7655" w:type="dxa"/>
          </w:tcPr>
          <w:p w14:paraId="7C1BB49E" w14:textId="77777777" w:rsidR="008D3DFA" w:rsidRDefault="008D3DFA" w:rsidP="001E7E0A">
            <w:pPr>
              <w:rPr>
                <w:noProof/>
                <w:lang w:eastAsia="de-DE"/>
              </w:rPr>
            </w:pPr>
          </w:p>
        </w:tc>
        <w:tc>
          <w:tcPr>
            <w:tcW w:w="1724" w:type="dxa"/>
          </w:tcPr>
          <w:p w14:paraId="4DED096F" w14:textId="77777777" w:rsidR="008D3DFA" w:rsidRDefault="009772C9" w:rsidP="001E7E0A">
            <w:pPr>
              <w:pStyle w:val="BusinessArea"/>
            </w:pPr>
            <w:r>
              <w:t>Steel Europe</w:t>
            </w:r>
          </w:p>
        </w:tc>
      </w:tr>
      <w:tr w:rsidR="001E7E0A" w14:paraId="4551909C" w14:textId="77777777" w:rsidTr="001E7E0A">
        <w:trPr>
          <w:trHeight w:val="408"/>
        </w:trPr>
        <w:tc>
          <w:tcPr>
            <w:tcW w:w="7655" w:type="dxa"/>
          </w:tcPr>
          <w:p w14:paraId="3AE6BA73" w14:textId="77777777" w:rsidR="001E7E0A" w:rsidRDefault="001E7E0A" w:rsidP="001E7E0A"/>
        </w:tc>
        <w:tc>
          <w:tcPr>
            <w:tcW w:w="1724" w:type="dxa"/>
          </w:tcPr>
          <w:p w14:paraId="408B914A" w14:textId="77777777" w:rsidR="001E7E0A" w:rsidRDefault="001E7E0A" w:rsidP="001E7E0A">
            <w:pPr>
              <w:pStyle w:val="BusinessArea"/>
            </w:pPr>
          </w:p>
        </w:tc>
      </w:tr>
      <w:tr w:rsidR="001E7E0A" w14:paraId="7218483B" w14:textId="77777777" w:rsidTr="001E7E0A">
        <w:trPr>
          <w:trHeight w:val="992"/>
        </w:trPr>
        <w:tc>
          <w:tcPr>
            <w:tcW w:w="7655" w:type="dxa"/>
          </w:tcPr>
          <w:p w14:paraId="65258A82" w14:textId="77777777" w:rsidR="001E7E0A" w:rsidRDefault="001E7E0A" w:rsidP="00F4093A">
            <w:pPr>
              <w:pStyle w:val="Absenderadresse1"/>
            </w:pPr>
          </w:p>
        </w:tc>
        <w:tc>
          <w:tcPr>
            <w:tcW w:w="1724" w:type="dxa"/>
          </w:tcPr>
          <w:p w14:paraId="6C3F9542" w14:textId="3718790E" w:rsidR="001E7E0A" w:rsidRPr="0090250B" w:rsidRDefault="00D95253" w:rsidP="0090250B">
            <w:pPr>
              <w:pStyle w:val="Datumsangabe"/>
            </w:pPr>
            <w:r>
              <w:t>November 3</w:t>
            </w:r>
            <w:r w:rsidR="005165C1">
              <w:t>, 2023</w:t>
            </w:r>
          </w:p>
          <w:p w14:paraId="5E4E04BA" w14:textId="09637909" w:rsidR="001E7E0A" w:rsidRPr="0087668E" w:rsidRDefault="001E7E0A" w:rsidP="00D25937">
            <w:pPr>
              <w:pStyle w:val="Seitenzahlangabe"/>
            </w:pPr>
            <w:r>
              <w:t xml:space="preserve">Page </w:t>
            </w:r>
            <w:r w:rsidRPr="0087668E">
              <w:fldChar w:fldCharType="begin"/>
            </w:r>
            <w:r w:rsidRPr="0087668E">
              <w:instrText xml:space="preserve"> PAGE   \* MERGEFORMAT </w:instrText>
            </w:r>
            <w:r w:rsidRPr="0087668E">
              <w:fldChar w:fldCharType="separate"/>
            </w:r>
            <w:r w:rsidR="00925553">
              <w:rPr>
                <w:noProof/>
              </w:rPr>
              <w:t>1</w:t>
            </w:r>
            <w:r w:rsidRPr="0087668E">
              <w:fldChar w:fldCharType="end"/>
            </w:r>
            <w:r>
              <w:t>/3</w:t>
            </w:r>
          </w:p>
        </w:tc>
      </w:tr>
    </w:tbl>
    <w:p w14:paraId="2897F885" w14:textId="77777777" w:rsidR="00DE2408" w:rsidRDefault="00DE2408" w:rsidP="00DE2408">
      <w:pPr>
        <w:pStyle w:val="StandardWeb1"/>
        <w:spacing w:line="360" w:lineRule="auto"/>
        <w:jc w:val="both"/>
        <w:rPr>
          <w:rFonts w:ascii="TKTypeRegular" w:hAnsi="TKTypeRegular"/>
          <w:b/>
          <w:sz w:val="20"/>
          <w:szCs w:val="20"/>
        </w:rPr>
      </w:pPr>
    </w:p>
    <w:p w14:paraId="6A634F3D" w14:textId="477711FB" w:rsidR="00DE2408" w:rsidRDefault="00A32E6B" w:rsidP="00DE2408">
      <w:pPr>
        <w:pStyle w:val="StandardWeb1"/>
        <w:spacing w:after="0" w:line="360" w:lineRule="auto"/>
        <w:jc w:val="both"/>
        <w:rPr>
          <w:rFonts w:ascii="TKTypeRegular" w:hAnsi="TKTypeRegular"/>
          <w:b/>
          <w:bCs/>
          <w:szCs w:val="20"/>
        </w:rPr>
      </w:pPr>
      <w:r>
        <w:rPr>
          <w:rFonts w:ascii="TKTypeRegular" w:hAnsi="TKTypeRegular"/>
          <w:b/>
        </w:rPr>
        <w:t xml:space="preserve">thyssenkrupp Steel at the </w:t>
      </w:r>
      <w:proofErr w:type="spellStart"/>
      <w:r>
        <w:rPr>
          <w:rFonts w:ascii="TKTypeRegular" w:hAnsi="TKTypeRegular"/>
          <w:b/>
        </w:rPr>
        <w:t>Blechexpo</w:t>
      </w:r>
      <w:proofErr w:type="spellEnd"/>
      <w:r>
        <w:rPr>
          <w:rFonts w:ascii="TKTypeRegular" w:hAnsi="TKTypeRegular"/>
          <w:b/>
        </w:rPr>
        <w:t xml:space="preserve"> 2023: Unlock your green potential</w:t>
      </w:r>
    </w:p>
    <w:p w14:paraId="3DF9AB4B" w14:textId="77777777" w:rsidR="00A32E6B" w:rsidRDefault="00A32E6B" w:rsidP="00DE2408">
      <w:pPr>
        <w:pStyle w:val="StandardWeb1"/>
        <w:spacing w:after="0" w:line="360" w:lineRule="auto"/>
        <w:jc w:val="both"/>
        <w:rPr>
          <w:rFonts w:ascii="TKTypeRegular" w:hAnsi="TKTypeRegular"/>
          <w:sz w:val="20"/>
          <w:szCs w:val="20"/>
        </w:rPr>
      </w:pPr>
    </w:p>
    <w:p w14:paraId="36C2A8B1" w14:textId="16D6A5FF" w:rsidR="00F3251E" w:rsidRPr="00F3251E" w:rsidRDefault="00F3251E" w:rsidP="00F3251E">
      <w:pPr>
        <w:pStyle w:val="StandardWeb1"/>
        <w:numPr>
          <w:ilvl w:val="0"/>
          <w:numId w:val="28"/>
        </w:numPr>
        <w:spacing w:line="360" w:lineRule="auto"/>
        <w:jc w:val="both"/>
        <w:rPr>
          <w:rFonts w:ascii="TKTypeRegular" w:hAnsi="TKTypeRegular"/>
          <w:sz w:val="20"/>
          <w:szCs w:val="20"/>
        </w:rPr>
      </w:pPr>
      <w:r>
        <w:rPr>
          <w:rFonts w:ascii="TKTypeRegular" w:hAnsi="TKTypeRegular"/>
          <w:sz w:val="20"/>
        </w:rPr>
        <w:t xml:space="preserve">thyssenkrupp Steel will present innovative and sustainable steel solutions at the </w:t>
      </w:r>
      <w:proofErr w:type="spellStart"/>
      <w:r>
        <w:rPr>
          <w:rFonts w:ascii="TKTypeRegular" w:hAnsi="TKTypeRegular"/>
          <w:sz w:val="20"/>
        </w:rPr>
        <w:t>Blechexpo</w:t>
      </w:r>
      <w:proofErr w:type="spellEnd"/>
      <w:r>
        <w:rPr>
          <w:rFonts w:ascii="TKTypeRegular" w:hAnsi="TKTypeRegular"/>
          <w:sz w:val="20"/>
        </w:rPr>
        <w:t xml:space="preserve"> 2023 in Stuttgart to "Unlock your green potential". These will include tkH2Steel</w:t>
      </w:r>
      <w:r>
        <w:rPr>
          <w:rFonts w:ascii="TKTypeRegular" w:hAnsi="TKTypeRegular"/>
          <w:sz w:val="20"/>
          <w:vertAlign w:val="superscript"/>
        </w:rPr>
        <w:t>®</w:t>
      </w:r>
      <w:r>
        <w:rPr>
          <w:rFonts w:ascii="TKTypeRegular" w:hAnsi="TKTypeRegular"/>
          <w:sz w:val="20"/>
        </w:rPr>
        <w:t xml:space="preserve"> for carbon-neutral steelmaking and CO</w:t>
      </w:r>
      <w:r>
        <w:rPr>
          <w:rFonts w:ascii="TKTypeRegular" w:hAnsi="TKTypeRegular"/>
          <w:sz w:val="20"/>
          <w:vertAlign w:val="subscript"/>
        </w:rPr>
        <w:t>2</w:t>
      </w:r>
      <w:r>
        <w:rPr>
          <w:rFonts w:ascii="TKTypeRegular" w:hAnsi="TKTypeRegular"/>
          <w:sz w:val="20"/>
        </w:rPr>
        <w:t xml:space="preserve">-reduced </w:t>
      </w:r>
      <w:proofErr w:type="spellStart"/>
      <w:r>
        <w:rPr>
          <w:rFonts w:ascii="TKTypeRegular" w:hAnsi="TKTypeRegular"/>
          <w:sz w:val="20"/>
        </w:rPr>
        <w:t>bluemint</w:t>
      </w:r>
      <w:proofErr w:type="spellEnd"/>
      <w:r>
        <w:rPr>
          <w:rFonts w:ascii="TKTypeRegular" w:hAnsi="TKTypeRegular"/>
          <w:sz w:val="20"/>
          <w:vertAlign w:val="superscript"/>
        </w:rPr>
        <w:t>®</w:t>
      </w:r>
      <w:r>
        <w:rPr>
          <w:rFonts w:ascii="TKTypeRegular" w:hAnsi="TKTypeRegular"/>
          <w:sz w:val="20"/>
        </w:rPr>
        <w:t xml:space="preserve"> steels to help mitigate climate change</w:t>
      </w:r>
    </w:p>
    <w:p w14:paraId="64CE673D" w14:textId="5DCDD178" w:rsidR="00F3251E" w:rsidRPr="00F3251E" w:rsidRDefault="00F3251E" w:rsidP="00F3251E">
      <w:pPr>
        <w:pStyle w:val="StandardWeb1"/>
        <w:numPr>
          <w:ilvl w:val="0"/>
          <w:numId w:val="28"/>
        </w:numPr>
        <w:spacing w:line="360" w:lineRule="auto"/>
        <w:jc w:val="both"/>
        <w:rPr>
          <w:rFonts w:ascii="TKTypeRegular" w:hAnsi="TKTypeRegular"/>
          <w:sz w:val="20"/>
          <w:szCs w:val="20"/>
        </w:rPr>
      </w:pPr>
      <w:r>
        <w:rPr>
          <w:rFonts w:ascii="TKTypeRegular" w:hAnsi="TKTypeRegular"/>
          <w:sz w:val="20"/>
        </w:rPr>
        <w:t>The company is offering high-performance steels for resource-efficient lightweight automotive construction, enabling weight reductions with improved or unchanged levels of safety</w:t>
      </w:r>
    </w:p>
    <w:p w14:paraId="5D5B804D" w14:textId="126119FB" w:rsidR="00F3251E" w:rsidRPr="004C1B22" w:rsidRDefault="00F3251E" w:rsidP="004C1B22">
      <w:pPr>
        <w:pStyle w:val="StandardWeb1"/>
        <w:numPr>
          <w:ilvl w:val="0"/>
          <w:numId w:val="28"/>
        </w:numPr>
        <w:spacing w:line="360" w:lineRule="auto"/>
        <w:jc w:val="both"/>
        <w:rPr>
          <w:rFonts w:ascii="TKTypeRegular" w:hAnsi="TKTypeRegular"/>
          <w:sz w:val="20"/>
          <w:szCs w:val="20"/>
        </w:rPr>
      </w:pPr>
      <w:r>
        <w:rPr>
          <w:rFonts w:ascii="TKTypeRegular" w:hAnsi="TKTypeRegular"/>
          <w:sz w:val="20"/>
        </w:rPr>
        <w:t xml:space="preserve">thyssenkrupp Steel is presenting ZM </w:t>
      </w:r>
      <w:proofErr w:type="spellStart"/>
      <w:r>
        <w:rPr>
          <w:rFonts w:ascii="TKTypeRegular" w:hAnsi="TKTypeRegular"/>
          <w:sz w:val="20"/>
        </w:rPr>
        <w:t>Ecoprotect</w:t>
      </w:r>
      <w:proofErr w:type="spellEnd"/>
      <w:r>
        <w:rPr>
          <w:rFonts w:ascii="TKTypeRegular" w:hAnsi="TKTypeRegular"/>
          <w:sz w:val="20"/>
          <w:vertAlign w:val="superscript"/>
        </w:rPr>
        <w:t>®</w:t>
      </w:r>
      <w:r>
        <w:rPr>
          <w:rFonts w:ascii="TKTypeRegular" w:hAnsi="TKTypeRegular"/>
          <w:sz w:val="20"/>
        </w:rPr>
        <w:t xml:space="preserve"> Solar – high-quality zinc-magnesium-coated steels for effectively protecting high-performance PV mounting systems from corrosion </w:t>
      </w:r>
    </w:p>
    <w:p w14:paraId="7EE3CE84" w14:textId="2C6453CA" w:rsidR="00DF7C16" w:rsidRPr="00D91038" w:rsidRDefault="00D91038" w:rsidP="00D91038">
      <w:pPr>
        <w:pStyle w:val="StandardWeb1"/>
        <w:numPr>
          <w:ilvl w:val="0"/>
          <w:numId w:val="28"/>
        </w:numPr>
        <w:spacing w:line="360" w:lineRule="auto"/>
        <w:jc w:val="both"/>
        <w:rPr>
          <w:rFonts w:ascii="TKTypeRegular" w:hAnsi="TKTypeRegular"/>
          <w:sz w:val="20"/>
          <w:szCs w:val="20"/>
        </w:rPr>
      </w:pPr>
      <w:proofErr w:type="spellStart"/>
      <w:r>
        <w:rPr>
          <w:rFonts w:ascii="TKTypeRegular" w:hAnsi="TKTypeRegular"/>
          <w:sz w:val="20"/>
        </w:rPr>
        <w:t>Blechexpo</w:t>
      </w:r>
      <w:proofErr w:type="spellEnd"/>
      <w:r>
        <w:rPr>
          <w:rFonts w:ascii="TKTypeRegular" w:hAnsi="TKTypeRegular"/>
          <w:sz w:val="20"/>
        </w:rPr>
        <w:t xml:space="preserve"> 2023 in Stuttgart, November 7 to 10, 2023, Hall 10, booth 10406</w:t>
      </w:r>
    </w:p>
    <w:p w14:paraId="0476ABB9" w14:textId="77777777" w:rsidR="00DF7C16" w:rsidRDefault="00DF7C16" w:rsidP="00DE2408">
      <w:pPr>
        <w:pStyle w:val="StandardWeb1"/>
        <w:spacing w:after="0" w:line="360" w:lineRule="auto"/>
        <w:jc w:val="both"/>
        <w:rPr>
          <w:rFonts w:ascii="TKTypeRegular" w:hAnsi="TKTypeRegular"/>
          <w:sz w:val="20"/>
          <w:szCs w:val="20"/>
        </w:rPr>
      </w:pPr>
    </w:p>
    <w:p w14:paraId="174F6640" w14:textId="1C29D569" w:rsidR="00A32E6B" w:rsidRDefault="00702217" w:rsidP="00A32E6B">
      <w:pPr>
        <w:pStyle w:val="StandardWeb1"/>
        <w:spacing w:line="360" w:lineRule="auto"/>
        <w:jc w:val="both"/>
        <w:rPr>
          <w:rFonts w:ascii="TKTypeRegular" w:hAnsi="TKTypeRegular"/>
          <w:sz w:val="20"/>
          <w:szCs w:val="20"/>
        </w:rPr>
      </w:pPr>
      <w:r w:rsidRPr="00702217">
        <w:rPr>
          <w:rFonts w:ascii="TKTypeRegular" w:hAnsi="TKTypeRegular"/>
          <w:sz w:val="20"/>
        </w:rPr>
        <w:t xml:space="preserve">In November it's time again: Under the theme "Unlock your green potential", thyssenkrupp Steel will be presenting its innovative and sustainable steel solutions at </w:t>
      </w:r>
      <w:proofErr w:type="spellStart"/>
      <w:r w:rsidRPr="00702217">
        <w:rPr>
          <w:rFonts w:ascii="TKTypeRegular" w:hAnsi="TKTypeRegular"/>
          <w:sz w:val="20"/>
        </w:rPr>
        <w:t>Blechexpo</w:t>
      </w:r>
      <w:proofErr w:type="spellEnd"/>
      <w:r w:rsidRPr="00702217">
        <w:rPr>
          <w:rFonts w:ascii="TKTypeRegular" w:hAnsi="TKTypeRegular"/>
          <w:sz w:val="20"/>
        </w:rPr>
        <w:t xml:space="preserve"> 2023 in Stuttgart, the international trade fair for sheet metal working and joining technology.</w:t>
      </w:r>
      <w:r w:rsidR="00A32E6B">
        <w:rPr>
          <w:rFonts w:ascii="TKTypeRegular" w:hAnsi="TKTypeRegular"/>
          <w:sz w:val="20"/>
        </w:rPr>
        <w:t xml:space="preserve"> At booth 10406 in Hall 10, visitors will be able to find out about tkH2Steel</w:t>
      </w:r>
      <w:r w:rsidR="00A32E6B">
        <w:rPr>
          <w:rFonts w:ascii="TKTypeRegular" w:hAnsi="TKTypeRegular"/>
          <w:sz w:val="20"/>
          <w:vertAlign w:val="superscript"/>
        </w:rPr>
        <w:t>®</w:t>
      </w:r>
      <w:r w:rsidR="00A32E6B">
        <w:rPr>
          <w:rFonts w:ascii="TKTypeRegular" w:hAnsi="TKTypeRegular"/>
          <w:sz w:val="20"/>
        </w:rPr>
        <w:t xml:space="preserve"> – one of the biggest industrial decarbonization projects worldwide for carbon-neutral steel production. Furthermore, thyssenkrupp Steel will be showcasing products that allow value chains to be made more environmentally friendly: whether it's high-performance steels for lightweight construction of vehicles with efficient use of resources, or durable, robust, and sustainable steels for solar installations. CO</w:t>
      </w:r>
      <w:r w:rsidR="00A32E6B">
        <w:rPr>
          <w:rFonts w:ascii="TKTypeRegular" w:hAnsi="TKTypeRegular"/>
          <w:sz w:val="20"/>
          <w:vertAlign w:val="subscript"/>
        </w:rPr>
        <w:t>2</w:t>
      </w:r>
      <w:r w:rsidR="00A32E6B">
        <w:rPr>
          <w:rFonts w:ascii="TKTypeRegular" w:hAnsi="TKTypeRegular"/>
          <w:sz w:val="20"/>
        </w:rPr>
        <w:t xml:space="preserve">-reduced </w:t>
      </w:r>
      <w:proofErr w:type="spellStart"/>
      <w:r w:rsidR="00A32E6B">
        <w:rPr>
          <w:rFonts w:ascii="TKTypeRegular" w:hAnsi="TKTypeRegular"/>
          <w:sz w:val="20"/>
        </w:rPr>
        <w:t>bluemint</w:t>
      </w:r>
      <w:proofErr w:type="spellEnd"/>
      <w:r w:rsidR="00A32E6B">
        <w:rPr>
          <w:rFonts w:ascii="TKTypeRegular" w:hAnsi="TKTypeRegular"/>
          <w:sz w:val="20"/>
          <w:vertAlign w:val="superscript"/>
        </w:rPr>
        <w:t>®</w:t>
      </w:r>
      <w:r w:rsidR="00A32E6B">
        <w:rPr>
          <w:rFonts w:ascii="TKTypeRegular" w:hAnsi="TKTypeRegular"/>
          <w:sz w:val="20"/>
        </w:rPr>
        <w:t xml:space="preserve"> steels are already supporting customers' climate change mitigation ambitions today.</w:t>
      </w:r>
    </w:p>
    <w:p w14:paraId="100CB971" w14:textId="77777777" w:rsidR="00A32E6B" w:rsidRPr="00A32E6B" w:rsidRDefault="00A32E6B" w:rsidP="00A32E6B">
      <w:pPr>
        <w:pStyle w:val="StandardWeb1"/>
        <w:spacing w:line="360" w:lineRule="auto"/>
        <w:jc w:val="both"/>
        <w:rPr>
          <w:rFonts w:ascii="TKTypeRegular" w:hAnsi="TKTypeRegular"/>
          <w:sz w:val="20"/>
          <w:szCs w:val="20"/>
        </w:rPr>
      </w:pPr>
    </w:p>
    <w:p w14:paraId="621D7985" w14:textId="77777777" w:rsidR="00282486" w:rsidRDefault="00A32E6B" w:rsidP="00A32E6B">
      <w:pPr>
        <w:pStyle w:val="StandardWeb1"/>
        <w:spacing w:line="360" w:lineRule="auto"/>
        <w:jc w:val="both"/>
        <w:rPr>
          <w:rFonts w:ascii="TKTypeRegular" w:hAnsi="TKTypeRegular"/>
          <w:sz w:val="20"/>
        </w:rPr>
      </w:pPr>
      <w:r>
        <w:rPr>
          <w:rFonts w:ascii="TKTypeRegular" w:hAnsi="TKTypeRegular"/>
          <w:sz w:val="20"/>
        </w:rPr>
        <w:lastRenderedPageBreak/>
        <w:t xml:space="preserve">At thyssenkrupp Steel, everything is geared towards sustainability. </w:t>
      </w:r>
      <w:r w:rsidR="00282486" w:rsidRPr="00282486">
        <w:rPr>
          <w:rFonts w:ascii="TKTypeRegular" w:hAnsi="TKTypeRegular"/>
          <w:sz w:val="20"/>
        </w:rPr>
        <w:t>So this is the perfect time to engage in discussions with the company to make even more possible in terms of climate protection.</w:t>
      </w:r>
      <w:r w:rsidR="00282486">
        <w:rPr>
          <w:rFonts w:ascii="TKTypeRegular" w:hAnsi="TKTypeRegular"/>
          <w:sz w:val="20"/>
        </w:rPr>
        <w:t xml:space="preserve"> </w:t>
      </w:r>
    </w:p>
    <w:p w14:paraId="475B63CF" w14:textId="79B64FBA" w:rsidR="00A32E6B" w:rsidRPr="00A32E6B" w:rsidRDefault="00F528C0" w:rsidP="00A32E6B">
      <w:pPr>
        <w:pStyle w:val="StandardWeb1"/>
        <w:spacing w:line="360" w:lineRule="auto"/>
        <w:jc w:val="both"/>
        <w:rPr>
          <w:rFonts w:ascii="TKTypeRegular" w:hAnsi="TKTypeRegular"/>
          <w:sz w:val="20"/>
          <w:szCs w:val="20"/>
        </w:rPr>
      </w:pPr>
      <w:r>
        <w:rPr>
          <w:rFonts w:ascii="TKTypeRegular" w:hAnsi="TKTypeRegular"/>
          <w:sz w:val="20"/>
        </w:rPr>
        <w:t>Topics at the thyssenkrupp booth:</w:t>
      </w:r>
    </w:p>
    <w:p w14:paraId="3A1C0B69" w14:textId="079F31FA" w:rsidR="003521F4" w:rsidRDefault="00A32E6B" w:rsidP="00A32E6B">
      <w:pPr>
        <w:pStyle w:val="StandardWeb1"/>
        <w:numPr>
          <w:ilvl w:val="0"/>
          <w:numId w:val="29"/>
        </w:numPr>
        <w:spacing w:line="360" w:lineRule="auto"/>
        <w:jc w:val="both"/>
        <w:rPr>
          <w:rFonts w:ascii="TKTypeRegular" w:hAnsi="TKTypeRegular"/>
          <w:sz w:val="20"/>
          <w:szCs w:val="20"/>
        </w:rPr>
      </w:pPr>
      <w:r>
        <w:rPr>
          <w:rFonts w:ascii="TKTypeRegular" w:hAnsi="TKTypeRegular"/>
          <w:b/>
          <w:sz w:val="20"/>
        </w:rPr>
        <w:t>tkH2Steel</w:t>
      </w:r>
      <w:r>
        <w:rPr>
          <w:rFonts w:ascii="TKTypeRegular" w:hAnsi="TKTypeRegular"/>
          <w:b/>
          <w:sz w:val="20"/>
          <w:vertAlign w:val="superscript"/>
        </w:rPr>
        <w:t>®</w:t>
      </w:r>
      <w:r>
        <w:rPr>
          <w:rFonts w:ascii="TKTypeRegular" w:hAnsi="TKTypeRegular"/>
          <w:b/>
          <w:sz w:val="20"/>
        </w:rPr>
        <w:t>, the green transformation for sustainable high-quality flat steel</w:t>
      </w:r>
      <w:r>
        <w:rPr>
          <w:rFonts w:ascii="TKTypeRegular" w:hAnsi="TKTypeRegular"/>
          <w:sz w:val="20"/>
        </w:rPr>
        <w:t xml:space="preserve">, is the pioneering concept with a unique plant combination. At an interactive exhibit, visitors will be able to discover how innovative plant technology works, and how a direct reduction plant with downstream, electrically operated </w:t>
      </w:r>
      <w:proofErr w:type="spellStart"/>
      <w:r>
        <w:rPr>
          <w:rFonts w:ascii="TKTypeRegular" w:hAnsi="TKTypeRegular"/>
          <w:sz w:val="20"/>
        </w:rPr>
        <w:t>melters</w:t>
      </w:r>
      <w:proofErr w:type="spellEnd"/>
      <w:r>
        <w:rPr>
          <w:rFonts w:ascii="TKTypeRegular" w:hAnsi="TKTypeRegular"/>
          <w:sz w:val="20"/>
        </w:rPr>
        <w:t xml:space="preserve"> will be integrated into Europe's biggest steel mill. The subsequent production steps after the steel mill, and thus also the products, will remain unchanged. As a result, it will be possible to supply high-quality, climate-friendly steel to customers from Duisburg within just a few years. The plant is scheduled to go into operation at the end of 2026. </w:t>
      </w:r>
    </w:p>
    <w:p w14:paraId="1810E853" w14:textId="47F16210" w:rsidR="00A32E6B" w:rsidRPr="00A32E6B" w:rsidRDefault="008E3DED" w:rsidP="00A32E6B">
      <w:pPr>
        <w:pStyle w:val="StandardWeb1"/>
        <w:numPr>
          <w:ilvl w:val="0"/>
          <w:numId w:val="29"/>
        </w:numPr>
        <w:spacing w:line="360" w:lineRule="auto"/>
        <w:jc w:val="both"/>
        <w:rPr>
          <w:rFonts w:ascii="TKTypeRegular" w:hAnsi="TKTypeRegular"/>
          <w:sz w:val="20"/>
          <w:szCs w:val="20"/>
        </w:rPr>
      </w:pPr>
      <w:r>
        <w:rPr>
          <w:rFonts w:ascii="TKTypeRegular" w:hAnsi="TKTypeRegular"/>
          <w:b/>
          <w:sz w:val="20"/>
        </w:rPr>
        <w:t xml:space="preserve">With </w:t>
      </w:r>
      <w:proofErr w:type="spellStart"/>
      <w:r>
        <w:rPr>
          <w:rFonts w:ascii="TKTypeRegular" w:hAnsi="TKTypeRegular"/>
          <w:b/>
          <w:sz w:val="20"/>
        </w:rPr>
        <w:t>bluemint</w:t>
      </w:r>
      <w:proofErr w:type="spellEnd"/>
      <w:r>
        <w:rPr>
          <w:rFonts w:ascii="TKTypeRegular" w:hAnsi="TKTypeRegular"/>
          <w:b/>
          <w:sz w:val="20"/>
        </w:rPr>
        <w:t>® Steel, the CO</w:t>
      </w:r>
      <w:r>
        <w:rPr>
          <w:rFonts w:ascii="TKTypeRegular" w:hAnsi="TKTypeRegular"/>
          <w:b/>
          <w:sz w:val="20"/>
          <w:vertAlign w:val="subscript"/>
        </w:rPr>
        <w:t>2</w:t>
      </w:r>
      <w:r>
        <w:rPr>
          <w:rFonts w:ascii="TKTypeRegular" w:hAnsi="TKTypeRegular"/>
          <w:b/>
          <w:sz w:val="20"/>
        </w:rPr>
        <w:t>-reduced steels</w:t>
      </w:r>
      <w:r>
        <w:rPr>
          <w:rFonts w:ascii="TKTypeRegular" w:hAnsi="TKTypeRegular"/>
          <w:sz w:val="20"/>
        </w:rPr>
        <w:t xml:space="preserve">, thyssenkrupp Steel is already supporting its customers' ambitions in terms of climate change mitigation. The production of </w:t>
      </w:r>
      <w:proofErr w:type="spellStart"/>
      <w:r>
        <w:rPr>
          <w:rFonts w:ascii="TKTypeRegular" w:hAnsi="TKTypeRegular"/>
          <w:sz w:val="20"/>
        </w:rPr>
        <w:t>bluemint</w:t>
      </w:r>
      <w:proofErr w:type="spellEnd"/>
      <w:r>
        <w:rPr>
          <w:rFonts w:ascii="TKTypeRegular" w:hAnsi="TKTypeRegular"/>
          <w:sz w:val="20"/>
          <w:vertAlign w:val="superscript"/>
        </w:rPr>
        <w:t>®</w:t>
      </w:r>
      <w:r>
        <w:rPr>
          <w:rFonts w:ascii="TKTypeRegular" w:hAnsi="TKTypeRegular"/>
          <w:sz w:val="20"/>
        </w:rPr>
        <w:t xml:space="preserve"> recycled uses scrap in the blast furnace process, allowing thyssenkrupp Steel to cut emissions at its Duisburg site and helping its customers reduce their Scope 3 emissions. thyssenkrupp Steel will be presenting visitors with hands-on examples of its customers' products made from CO</w:t>
      </w:r>
      <w:r>
        <w:rPr>
          <w:rFonts w:ascii="TKTypeRegular" w:hAnsi="TKTypeRegular"/>
          <w:sz w:val="20"/>
          <w:vertAlign w:val="subscript"/>
        </w:rPr>
        <w:t>2</w:t>
      </w:r>
      <w:r>
        <w:rPr>
          <w:rFonts w:ascii="TKTypeRegular" w:hAnsi="TKTypeRegular"/>
          <w:sz w:val="20"/>
        </w:rPr>
        <w:t xml:space="preserve">-reduced </w:t>
      </w:r>
      <w:proofErr w:type="spellStart"/>
      <w:r>
        <w:rPr>
          <w:rFonts w:ascii="TKTypeRegular" w:hAnsi="TKTypeRegular"/>
          <w:sz w:val="20"/>
        </w:rPr>
        <w:t>bluemint</w:t>
      </w:r>
      <w:proofErr w:type="spellEnd"/>
      <w:r>
        <w:rPr>
          <w:rFonts w:ascii="TKTypeRegular" w:hAnsi="TKTypeRegular"/>
          <w:sz w:val="20"/>
          <w:vertAlign w:val="superscript"/>
        </w:rPr>
        <w:t>®</w:t>
      </w:r>
      <w:r>
        <w:rPr>
          <w:rFonts w:ascii="TKTypeRegular" w:hAnsi="TKTypeRegular"/>
          <w:sz w:val="20"/>
        </w:rPr>
        <w:t xml:space="preserve"> Steel. </w:t>
      </w:r>
    </w:p>
    <w:p w14:paraId="15FE905C" w14:textId="77777777" w:rsidR="00FB794B" w:rsidRPr="00FB794B" w:rsidRDefault="00A32E6B" w:rsidP="00C06DB8">
      <w:pPr>
        <w:pStyle w:val="StandardWeb1"/>
        <w:numPr>
          <w:ilvl w:val="0"/>
          <w:numId w:val="29"/>
        </w:numPr>
        <w:spacing w:after="0" w:line="360" w:lineRule="auto"/>
        <w:jc w:val="both"/>
        <w:rPr>
          <w:rFonts w:ascii="TKTypeRegular" w:hAnsi="TKTypeRegular"/>
          <w:sz w:val="20"/>
          <w:szCs w:val="20"/>
        </w:rPr>
      </w:pPr>
      <w:r>
        <w:rPr>
          <w:rFonts w:ascii="TKTypeRegular" w:hAnsi="TKTypeRegular"/>
          <w:b/>
          <w:sz w:val="20"/>
        </w:rPr>
        <w:t>High-performance steels for saving resources in lightweight automotive construction</w:t>
      </w:r>
    </w:p>
    <w:p w14:paraId="5BAD6FBF" w14:textId="783BA095" w:rsidR="00A32E6B" w:rsidRPr="00A32E6B" w:rsidRDefault="00A32E6B" w:rsidP="00C06DB8">
      <w:pPr>
        <w:pStyle w:val="StandardWeb1"/>
        <w:spacing w:before="0" w:line="360" w:lineRule="auto"/>
        <w:ind w:left="360"/>
        <w:jc w:val="both"/>
        <w:rPr>
          <w:rFonts w:ascii="TKTypeRegular" w:hAnsi="TKTypeRegular"/>
          <w:sz w:val="20"/>
          <w:szCs w:val="20"/>
        </w:rPr>
      </w:pPr>
      <w:r>
        <w:rPr>
          <w:rFonts w:ascii="TKTypeRegular" w:hAnsi="TKTypeRegular"/>
          <w:sz w:val="20"/>
        </w:rPr>
        <w:t xml:space="preserve">thyssenkrupp Steel offers a broad portfolio of high-strength and ultra-high-strength steels for automotive construction which combine high strength, ductility and formability. This enables them to reduce weight while maintaining or improving safety and functionality. Exhibits will convincingly demonstrate to visitors how thyssenkrupp Steel's high-performance steels can be used in various applications, such as body, chassis and drive components. </w:t>
      </w:r>
    </w:p>
    <w:p w14:paraId="7140F2D7" w14:textId="1A60EE34" w:rsidR="00672D2E" w:rsidRPr="00282486" w:rsidRDefault="004C1B22" w:rsidP="00282486">
      <w:pPr>
        <w:pStyle w:val="StandardWeb1"/>
        <w:numPr>
          <w:ilvl w:val="0"/>
          <w:numId w:val="29"/>
        </w:numPr>
        <w:spacing w:after="0" w:line="360" w:lineRule="auto"/>
        <w:jc w:val="both"/>
        <w:rPr>
          <w:rFonts w:ascii="TKTypeRegular" w:hAnsi="TKTypeRegular"/>
          <w:sz w:val="20"/>
          <w:szCs w:val="20"/>
        </w:rPr>
      </w:pPr>
      <w:r>
        <w:rPr>
          <w:rFonts w:ascii="TKTypeRegular" w:hAnsi="TKTypeRegular"/>
          <w:b/>
          <w:sz w:val="20"/>
        </w:rPr>
        <w:t xml:space="preserve">ZM </w:t>
      </w:r>
      <w:proofErr w:type="spellStart"/>
      <w:r>
        <w:rPr>
          <w:rFonts w:ascii="TKTypeRegular" w:hAnsi="TKTypeRegular"/>
          <w:b/>
          <w:sz w:val="20"/>
        </w:rPr>
        <w:t>Ecoprotect</w:t>
      </w:r>
      <w:proofErr w:type="spellEnd"/>
      <w:r>
        <w:rPr>
          <w:rFonts w:ascii="TKTypeRegular" w:hAnsi="TKTypeRegular"/>
          <w:b/>
          <w:sz w:val="20"/>
        </w:rPr>
        <w:t>® Solar: Effective corrosion protection for photovoltaic mounting systems</w:t>
      </w:r>
      <w:r w:rsidRPr="00282486">
        <w:rPr>
          <w:rFonts w:ascii="TKTypeRegular" w:hAnsi="TKTypeRegular"/>
          <w:bCs/>
          <w:sz w:val="20"/>
        </w:rPr>
        <w:t xml:space="preserve">  </w:t>
      </w:r>
    </w:p>
    <w:p w14:paraId="27A4EA0D" w14:textId="4AF226C3" w:rsidR="00A32E6B" w:rsidRPr="00A32E6B" w:rsidRDefault="00E81271" w:rsidP="00C06DB8">
      <w:pPr>
        <w:pStyle w:val="StandardWeb1"/>
        <w:spacing w:before="0" w:line="360" w:lineRule="auto"/>
        <w:ind w:left="360"/>
        <w:jc w:val="both"/>
        <w:rPr>
          <w:rFonts w:ascii="TKTypeRegular" w:hAnsi="TKTypeRegular"/>
          <w:sz w:val="20"/>
          <w:szCs w:val="20"/>
        </w:rPr>
      </w:pPr>
      <w:r w:rsidRPr="00282486">
        <w:rPr>
          <w:rFonts w:ascii="TKTypeRegular" w:hAnsi="TKTypeRegular"/>
          <w:sz w:val="20"/>
        </w:rPr>
        <w:t xml:space="preserve">With ZM </w:t>
      </w:r>
      <w:proofErr w:type="spellStart"/>
      <w:r w:rsidRPr="00282486">
        <w:rPr>
          <w:rFonts w:ascii="TKTypeRegular" w:hAnsi="TKTypeRegular"/>
          <w:sz w:val="20"/>
        </w:rPr>
        <w:t>Ecoprotect</w:t>
      </w:r>
      <w:proofErr w:type="spellEnd"/>
      <w:r w:rsidRPr="00282486">
        <w:rPr>
          <w:rFonts w:ascii="TKTypeRegular" w:hAnsi="TKTypeRegular"/>
          <w:sz w:val="20"/>
        </w:rPr>
        <w:t>® Solar, thyssenkrupp Steel is presenting an innovative corrosion</w:t>
      </w:r>
      <w:r>
        <w:rPr>
          <w:rFonts w:ascii="TKTypeRegular" w:hAnsi="TKTypeRegular"/>
          <w:sz w:val="20"/>
        </w:rPr>
        <w:t xml:space="preserve"> protection solution for robust steel substructures of solar installations. The metallic-coated structural steels for solar applications are ideal for processing into profiles and for use in various corrosive atmospheres. The high-quality zinc-magnesium-coated steels for PV mounting systems are also available as CO</w:t>
      </w:r>
      <w:r w:rsidRPr="00106A2C">
        <w:rPr>
          <w:rFonts w:ascii="TKTypeRegular" w:hAnsi="TKTypeRegular"/>
          <w:sz w:val="20"/>
          <w:vertAlign w:val="subscript"/>
        </w:rPr>
        <w:t>2</w:t>
      </w:r>
      <w:r>
        <w:rPr>
          <w:rFonts w:ascii="TKTypeRegular" w:hAnsi="TKTypeRegular"/>
          <w:sz w:val="20"/>
        </w:rPr>
        <w:t xml:space="preserve">-reduced </w:t>
      </w:r>
      <w:proofErr w:type="spellStart"/>
      <w:r>
        <w:rPr>
          <w:rFonts w:ascii="TKTypeRegular" w:hAnsi="TKTypeRegular"/>
          <w:sz w:val="20"/>
        </w:rPr>
        <w:t>bluemint</w:t>
      </w:r>
      <w:proofErr w:type="spellEnd"/>
      <w:r>
        <w:rPr>
          <w:rFonts w:ascii="TKTypeRegular" w:hAnsi="TKTypeRegular"/>
          <w:sz w:val="20"/>
          <w:vertAlign w:val="superscript"/>
        </w:rPr>
        <w:t>®</w:t>
      </w:r>
      <w:r>
        <w:rPr>
          <w:rFonts w:ascii="TKTypeRegular" w:hAnsi="TKTypeRegular"/>
          <w:sz w:val="20"/>
        </w:rPr>
        <w:t xml:space="preserve"> Steel.</w:t>
      </w:r>
    </w:p>
    <w:p w14:paraId="295B207E" w14:textId="1DB0ED0D" w:rsidR="0030680F" w:rsidRPr="008167EA" w:rsidRDefault="005557CA" w:rsidP="00DE2408">
      <w:pPr>
        <w:pStyle w:val="StandardWeb1"/>
        <w:spacing w:after="0" w:line="360" w:lineRule="auto"/>
        <w:jc w:val="both"/>
        <w:rPr>
          <w:rFonts w:ascii="TKTypeRegular" w:hAnsi="TKTypeRegular"/>
          <w:sz w:val="20"/>
          <w:szCs w:val="20"/>
        </w:rPr>
      </w:pPr>
      <w:r>
        <w:rPr>
          <w:rFonts w:ascii="TKTypeRegular" w:hAnsi="TKTypeRegular"/>
          <w:sz w:val="20"/>
        </w:rPr>
        <w:t xml:space="preserve">The thyssenkrupp Steel team is looking forward to meeting you at </w:t>
      </w:r>
      <w:r>
        <w:rPr>
          <w:rFonts w:ascii="TKTypeRegular" w:hAnsi="TKTypeRegular"/>
          <w:b/>
          <w:sz w:val="20"/>
        </w:rPr>
        <w:t>booth 10406 in Hall 10</w:t>
      </w:r>
      <w:r>
        <w:rPr>
          <w:rFonts w:ascii="TKTypeRegular" w:hAnsi="TKTypeRegular"/>
          <w:sz w:val="20"/>
        </w:rPr>
        <w:t xml:space="preserve"> from November 7 to 10, 2023, and to conducting exciting discussions with you.</w:t>
      </w:r>
    </w:p>
    <w:p w14:paraId="4785CB24" w14:textId="77777777" w:rsidR="006A2F38" w:rsidRDefault="00EE4A53" w:rsidP="00DE2408">
      <w:pPr>
        <w:pStyle w:val="StandardWeb1"/>
        <w:spacing w:after="0" w:line="288" w:lineRule="auto"/>
        <w:jc w:val="both"/>
        <w:rPr>
          <w:rFonts w:ascii="TKTypeRegular" w:hAnsi="TKTypeRegular"/>
          <w:sz w:val="20"/>
          <w:szCs w:val="20"/>
        </w:rPr>
      </w:pPr>
      <w:r>
        <w:rPr>
          <w:rFonts w:ascii="TKTypeRegular" w:hAnsi="TKTypeRegular"/>
          <w:sz w:val="20"/>
        </w:rPr>
        <w:lastRenderedPageBreak/>
        <w:t>Contact:</w:t>
      </w:r>
      <w:r>
        <w:rPr>
          <w:rFonts w:ascii="TKTypeRegular" w:hAnsi="TKTypeRegular"/>
          <w:sz w:val="20"/>
        </w:rPr>
        <w:tab/>
      </w:r>
    </w:p>
    <w:p w14:paraId="72CF0E19" w14:textId="77777777" w:rsidR="00EE4A53" w:rsidRPr="00EE4A53" w:rsidRDefault="00EE4A53" w:rsidP="00DE2408">
      <w:pPr>
        <w:pStyle w:val="StandardWeb1"/>
        <w:spacing w:after="0" w:line="288" w:lineRule="auto"/>
        <w:jc w:val="both"/>
        <w:rPr>
          <w:rFonts w:asciiTheme="minorHAnsi" w:hAnsiTheme="minorHAnsi"/>
          <w:sz w:val="20"/>
          <w:szCs w:val="20"/>
        </w:rPr>
      </w:pPr>
      <w:r>
        <w:rPr>
          <w:rFonts w:asciiTheme="minorHAnsi" w:hAnsiTheme="minorHAnsi"/>
          <w:sz w:val="20"/>
        </w:rPr>
        <w:t>thyssenkrupp Steel Europe AG</w:t>
      </w:r>
    </w:p>
    <w:p w14:paraId="0C5CD61D" w14:textId="77777777" w:rsidR="00DE2408" w:rsidRPr="00F45A91" w:rsidRDefault="00720F11" w:rsidP="00DE2408">
      <w:pPr>
        <w:spacing w:line="288" w:lineRule="auto"/>
        <w:rPr>
          <w:szCs w:val="20"/>
        </w:rPr>
      </w:pPr>
      <w:r>
        <w:t>Public/Media Relations</w:t>
      </w:r>
    </w:p>
    <w:p w14:paraId="608EC1EB" w14:textId="77777777" w:rsidR="00EE4A53" w:rsidRPr="00764F5F" w:rsidRDefault="007A0E3E" w:rsidP="00DE2408">
      <w:pPr>
        <w:spacing w:line="288" w:lineRule="auto"/>
        <w:rPr>
          <w:szCs w:val="20"/>
          <w:lang w:val="de-DE"/>
        </w:rPr>
      </w:pPr>
      <w:r w:rsidRPr="00764F5F">
        <w:rPr>
          <w:lang w:val="de-DE"/>
        </w:rPr>
        <w:t>Christine Launert</w:t>
      </w:r>
    </w:p>
    <w:p w14:paraId="5FB234BA" w14:textId="77777777" w:rsidR="00EE4A53" w:rsidRPr="00764F5F" w:rsidRDefault="00EE4A53" w:rsidP="00DE2408">
      <w:pPr>
        <w:spacing w:line="288" w:lineRule="auto"/>
        <w:rPr>
          <w:szCs w:val="20"/>
          <w:lang w:val="de-DE"/>
        </w:rPr>
      </w:pPr>
      <w:r w:rsidRPr="00764F5F">
        <w:rPr>
          <w:lang w:val="de-DE"/>
        </w:rPr>
        <w:t>T: +49 203 52</w:t>
      </w:r>
      <w:r w:rsidRPr="00764F5F">
        <w:rPr>
          <w:rFonts w:ascii="Arial" w:hAnsi="Arial"/>
          <w:lang w:val="de-DE"/>
        </w:rPr>
        <w:t> </w:t>
      </w:r>
      <w:r w:rsidRPr="00764F5F">
        <w:rPr>
          <w:lang w:val="de-DE"/>
        </w:rPr>
        <w:t>-</w:t>
      </w:r>
      <w:r w:rsidRPr="00764F5F">
        <w:rPr>
          <w:rFonts w:ascii="Arial" w:hAnsi="Arial"/>
          <w:lang w:val="de-DE"/>
        </w:rPr>
        <w:t> </w:t>
      </w:r>
      <w:r w:rsidRPr="00764F5F">
        <w:rPr>
          <w:lang w:val="de-DE"/>
        </w:rPr>
        <w:t xml:space="preserve">47270 </w:t>
      </w:r>
    </w:p>
    <w:p w14:paraId="529DB409" w14:textId="31E1BDA4" w:rsidR="00EE4A53" w:rsidRPr="00764F5F" w:rsidRDefault="00000000" w:rsidP="00DE2408">
      <w:pPr>
        <w:spacing w:line="288" w:lineRule="auto"/>
        <w:rPr>
          <w:szCs w:val="20"/>
          <w:lang w:val="de-DE"/>
        </w:rPr>
      </w:pPr>
      <w:hyperlink r:id="rId11" w:history="1">
        <w:r w:rsidR="00764F5F" w:rsidRPr="00764F5F">
          <w:rPr>
            <w:rStyle w:val="Hyperlink"/>
            <w:lang w:val="de-DE"/>
          </w:rPr>
          <w:t>christine.launert@thyssenkrupp.com</w:t>
        </w:r>
      </w:hyperlink>
    </w:p>
    <w:p w14:paraId="2633944C" w14:textId="586DFDCA" w:rsidR="000E3852" w:rsidRPr="00720F11" w:rsidRDefault="00000000" w:rsidP="00720F11">
      <w:pPr>
        <w:spacing w:line="288" w:lineRule="auto"/>
        <w:rPr>
          <w:color w:val="0563C1" w:themeColor="hyperlink"/>
          <w:u w:val="single"/>
        </w:rPr>
      </w:pPr>
      <w:hyperlink r:id="rId12" w:history="1">
        <w:r w:rsidR="00764F5F">
          <w:rPr>
            <w:rStyle w:val="Hyperlink"/>
          </w:rPr>
          <w:t>www.thyssenkrupp-steel.com</w:t>
        </w:r>
      </w:hyperlink>
    </w:p>
    <w:sectPr w:rsidR="000E3852" w:rsidRPr="00720F11"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B611" w14:textId="77777777" w:rsidR="001E31C4" w:rsidRDefault="001E31C4" w:rsidP="005B5ABA">
      <w:pPr>
        <w:spacing w:line="240" w:lineRule="auto"/>
      </w:pPr>
      <w:r>
        <w:separator/>
      </w:r>
    </w:p>
  </w:endnote>
  <w:endnote w:type="continuationSeparator" w:id="0">
    <w:p w14:paraId="03B80F68" w14:textId="77777777" w:rsidR="001E31C4" w:rsidRDefault="001E31C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A3B6" w14:textId="77777777" w:rsidR="00040FF0" w:rsidRDefault="005A1A95">
    <w:pPr>
      <w:pStyle w:val="Fuzeile"/>
    </w:pPr>
    <w:r>
      <w:rPr>
        <w:noProof/>
      </w:rPr>
      <mc:AlternateContent>
        <mc:Choice Requires="wps">
          <w:drawing>
            <wp:anchor distT="180340" distB="0" distL="114300" distR="114300" simplePos="0" relativeHeight="251679744" behindDoc="0" locked="0" layoutInCell="1" allowOverlap="1" wp14:anchorId="5582C651" wp14:editId="14FEE52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CCEF8" w14:textId="77777777" w:rsidR="00AC7BA6" w:rsidRPr="00764F5F" w:rsidRDefault="00AC7BA6" w:rsidP="00AC7BA6">
                          <w:pPr>
                            <w:pStyle w:val="Fuzeile"/>
                            <w:tabs>
                              <w:tab w:val="left" w:pos="4082"/>
                            </w:tabs>
                            <w:spacing w:line="200" w:lineRule="exact"/>
                            <w:rPr>
                              <w:rFonts w:asciiTheme="majorHAnsi" w:hAnsiTheme="majorHAnsi"/>
                              <w:szCs w:val="14"/>
                              <w:lang w:val="de-DE"/>
                            </w:rPr>
                          </w:pPr>
                          <w:r w:rsidRPr="00764F5F">
                            <w:rPr>
                              <w:rFonts w:asciiTheme="majorHAnsi" w:hAnsiTheme="majorHAnsi"/>
                              <w:lang w:val="de-DE"/>
                            </w:rPr>
                            <w:t>thyssenkrupp Steel Europe AG, Kaiser-Wilhelm-</w:t>
                          </w:r>
                          <w:proofErr w:type="spellStart"/>
                          <w:r w:rsidRPr="00764F5F">
                            <w:rPr>
                              <w:rFonts w:asciiTheme="majorHAnsi" w:hAnsiTheme="majorHAnsi"/>
                              <w:lang w:val="de-DE"/>
                            </w:rPr>
                            <w:t>Strasse</w:t>
                          </w:r>
                          <w:proofErr w:type="spellEnd"/>
                          <w:r w:rsidRPr="00764F5F">
                            <w:rPr>
                              <w:rFonts w:asciiTheme="majorHAnsi" w:hAnsiTheme="majorHAnsi"/>
                              <w:lang w:val="de-DE"/>
                            </w:rPr>
                            <w:t xml:space="preserve"> 100, 47166 Duisburg, Germany, T: +49 203 52 -25168, press-steel@thyssenkrupp.com, www.thyssenkrupp-steel.com</w:t>
                          </w:r>
                        </w:p>
                        <w:p w14:paraId="076CED45" w14:textId="77777777" w:rsidR="000E3852" w:rsidRPr="006764A4"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78D71634" w14:textId="139C5091" w:rsidR="000E3852" w:rsidRPr="006764A4"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6E7BB42F"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2C651"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50CCEF8" w14:textId="77777777" w:rsidR="00AC7BA6" w:rsidRPr="00764F5F" w:rsidRDefault="00AC7BA6" w:rsidP="00AC7BA6">
                    <w:pPr>
                      <w:pStyle w:val="Fuzeile"/>
                      <w:tabs>
                        <w:tab w:val="left" w:pos="4082"/>
                      </w:tabs>
                      <w:spacing w:line="200" w:lineRule="exact"/>
                      <w:rPr>
                        <w:rFonts w:asciiTheme="majorHAnsi" w:hAnsiTheme="majorHAnsi"/>
                        <w:szCs w:val="14"/>
                        <w:lang w:val="de-DE"/>
                      </w:rPr>
                    </w:pPr>
                    <w:r w:rsidRPr="00764F5F">
                      <w:rPr>
                        <w:rFonts w:asciiTheme="majorHAnsi" w:hAnsiTheme="majorHAnsi"/>
                        <w:lang w:val="de-DE"/>
                      </w:rPr>
                      <w:t>thyssenkrupp Steel Europe AG, Kaiser-Wilhelm-Strasse 100, 47166 Duisburg, Germany, T: +49 203 52 -25168, press-steel@thyssenkrupp.com, www.thyssenkrupp-steel.com</w:t>
                    </w:r>
                  </w:p>
                  <w:p w14:paraId="076CED45" w14:textId="77777777" w:rsidR="000E3852" w:rsidRPr="006764A4" w:rsidRDefault="000E3852" w:rsidP="000E3852">
                    <w:pPr>
                      <w:pStyle w:val="Fuzeile"/>
                      <w:rPr>
                        <w:rFonts w:asciiTheme="majorHAnsi" w:hAnsiTheme="majorHAnsi"/>
                        <w:szCs w:val="14"/>
                      </w:rPr>
                    </w:pPr>
                    <w:r>
                      <w:rPr>
                        <w:rFonts w:asciiTheme="majorHAnsi" w:hAnsiTheme="majorHAnsi"/>
                      </w:rPr>
                      <w:t>Chairman of the Supervisory Board: Sigmar Gabriel</w:t>
                    </w:r>
                  </w:p>
                  <w:p w14:paraId="78D71634" w14:textId="139C5091" w:rsidR="000E3852" w:rsidRPr="006764A4"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6E7BB42F"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AC19" w14:textId="77777777" w:rsidR="00AF75F1" w:rsidRDefault="007D3550">
    <w:pPr>
      <w:pStyle w:val="Fuzeile"/>
    </w:pPr>
    <w:r>
      <w:rPr>
        <w:noProof/>
      </w:rPr>
      <mc:AlternateContent>
        <mc:Choice Requires="wps">
          <w:drawing>
            <wp:anchor distT="180340" distB="0" distL="114300" distR="114300" simplePos="0" relativeHeight="251677696" behindDoc="0" locked="0" layoutInCell="1" allowOverlap="1" wp14:anchorId="718F434C" wp14:editId="2015C0F5">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6C14C" w14:textId="77777777" w:rsidR="009772C9" w:rsidRPr="00764F5F"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764F5F">
                            <w:rPr>
                              <w:rFonts w:asciiTheme="majorHAnsi" w:hAnsiTheme="majorHAnsi"/>
                              <w:lang w:val="de-DE"/>
                            </w:rPr>
                            <w:t>thyssenkrupp Steel Europe AG, Kaiser-Wilhelm-</w:t>
                          </w:r>
                          <w:proofErr w:type="spellStart"/>
                          <w:r w:rsidRPr="00764F5F">
                            <w:rPr>
                              <w:rFonts w:asciiTheme="majorHAnsi" w:hAnsiTheme="majorHAnsi"/>
                              <w:lang w:val="de-DE"/>
                            </w:rPr>
                            <w:t>Strasse</w:t>
                          </w:r>
                          <w:proofErr w:type="spellEnd"/>
                          <w:r w:rsidRPr="00764F5F">
                            <w:rPr>
                              <w:rFonts w:asciiTheme="majorHAnsi" w:hAnsiTheme="majorHAnsi"/>
                              <w:lang w:val="de-DE"/>
                            </w:rPr>
                            <w:t xml:space="preserve"> 100, 47166 Duisburg, Germany, T: +49 203 52 -25168, press-steel@thyssenkrupp.com, www.thyssenkrupp-steel.com</w:t>
                          </w:r>
                        </w:p>
                        <w:p w14:paraId="7A52605D" w14:textId="77777777" w:rsidR="000E3852" w:rsidRPr="006764A4"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4547D53C" w14:textId="090C99D2" w:rsidR="000E3852" w:rsidRPr="006764A4"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6FCC259A"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434C"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AA6C14C" w14:textId="77777777" w:rsidR="009772C9" w:rsidRPr="00764F5F"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764F5F">
                      <w:rPr>
                        <w:rFonts w:asciiTheme="majorHAnsi" w:hAnsiTheme="majorHAnsi"/>
                        <w:lang w:val="de-DE"/>
                      </w:rPr>
                      <w:t>thyssenkrupp Steel Europe AG, Kaiser-Wilhelm-Strasse 100, 47166 Duisburg, Germany, T: +49 203 52 -25168, press-steel@thyssenkrupp.com, www.thyssenkrupp-steel.com</w:t>
                    </w:r>
                  </w:p>
                  <w:p w14:paraId="7A52605D" w14:textId="77777777" w:rsidR="000E3852" w:rsidRPr="006764A4" w:rsidRDefault="000E3852" w:rsidP="000E3852">
                    <w:pPr>
                      <w:pStyle w:val="Fuzeile"/>
                      <w:rPr>
                        <w:rFonts w:asciiTheme="majorHAnsi" w:hAnsiTheme="majorHAnsi"/>
                        <w:szCs w:val="14"/>
                      </w:rPr>
                    </w:pPr>
                    <w:r>
                      <w:rPr>
                        <w:rFonts w:asciiTheme="majorHAnsi" w:hAnsiTheme="majorHAnsi"/>
                      </w:rPr>
                      <w:t>Chairman of the Supervisory Board: Sigmar Gabriel</w:t>
                    </w:r>
                  </w:p>
                  <w:p w14:paraId="4547D53C" w14:textId="090C99D2" w:rsidR="000E3852" w:rsidRPr="006764A4"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6FCC259A"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1DD7" w14:textId="77777777" w:rsidR="001E31C4" w:rsidRDefault="001E31C4" w:rsidP="005B5ABA">
      <w:pPr>
        <w:spacing w:line="240" w:lineRule="auto"/>
      </w:pPr>
      <w:r>
        <w:separator/>
      </w:r>
    </w:p>
  </w:footnote>
  <w:footnote w:type="continuationSeparator" w:id="0">
    <w:p w14:paraId="52E5322C" w14:textId="77777777" w:rsidR="001E31C4" w:rsidRDefault="001E31C4"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DCC0" w14:textId="77777777" w:rsidR="005B5ABA" w:rsidRDefault="00CA4CEB" w:rsidP="008D3DFA">
    <w:pPr>
      <w:pStyle w:val="Kopfzeile"/>
      <w:spacing w:after="870" w:line="280" w:lineRule="atLeast"/>
    </w:pPr>
    <w:r>
      <w:rPr>
        <w:noProof/>
      </w:rPr>
      <w:drawing>
        <wp:anchor distT="0" distB="0" distL="114300" distR="114300" simplePos="0" relativeHeight="251675648" behindDoc="1" locked="0" layoutInCell="1" allowOverlap="1" wp14:anchorId="75E8809C" wp14:editId="739ADD5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172AA921" wp14:editId="5AA70BF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844B3" w14:textId="5E34AA7C" w:rsidR="00E67FF9" w:rsidRPr="001E7E0A" w:rsidRDefault="00D95253" w:rsidP="001E7E0A">
                          <w:pPr>
                            <w:pStyle w:val="Datumsangabe"/>
                          </w:pPr>
                          <w:r>
                            <w:fldChar w:fldCharType="begin"/>
                          </w:r>
                          <w:r>
                            <w:instrText xml:space="preserve"> STYLEREF  Datumsangabe  \* MERGEFORMAT </w:instrText>
                          </w:r>
                          <w:r>
                            <w:fldChar w:fldCharType="separate"/>
                          </w:r>
                          <w:r w:rsidR="00925553">
                            <w:rPr>
                              <w:noProof/>
                            </w:rPr>
                            <w:t>November 3, 2023</w:t>
                          </w:r>
                          <w:r>
                            <w:rPr>
                              <w:noProof/>
                            </w:rPr>
                            <w:fldChar w:fldCharType="end"/>
                          </w:r>
                        </w:p>
                        <w:p w14:paraId="55909517"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A921"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7D9844B3" w14:textId="5E34AA7C" w:rsidR="00E67FF9" w:rsidRPr="001E7E0A" w:rsidRDefault="00D95253" w:rsidP="001E7E0A">
                    <w:pPr>
                      <w:pStyle w:val="Datumsangabe"/>
                    </w:pPr>
                    <w:r>
                      <w:fldChar w:fldCharType="begin"/>
                    </w:r>
                    <w:r>
                      <w:instrText xml:space="preserve"> STYLEREF  Datumsangabe  \* MERGEFORMAT </w:instrText>
                    </w:r>
                    <w:r>
                      <w:fldChar w:fldCharType="separate"/>
                    </w:r>
                    <w:r w:rsidR="00925553">
                      <w:rPr>
                        <w:noProof/>
                      </w:rPr>
                      <w:t>November 3, 2023</w:t>
                    </w:r>
                    <w:r>
                      <w:rPr>
                        <w:noProof/>
                      </w:rPr>
                      <w:fldChar w:fldCharType="end"/>
                    </w:r>
                  </w:p>
                  <w:p w14:paraId="55909517"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5EE0" w14:textId="77777777" w:rsidR="002D1B27" w:rsidRDefault="00CA4CEB">
    <w:pPr>
      <w:pStyle w:val="Kopfzeile"/>
    </w:pPr>
    <w:r>
      <w:rPr>
        <w:noProof/>
      </w:rPr>
      <w:drawing>
        <wp:anchor distT="0" distB="0" distL="114300" distR="114300" simplePos="0" relativeHeight="251673600" behindDoc="1" locked="0" layoutInCell="1" allowOverlap="1" wp14:anchorId="11A8ABFC" wp14:editId="0EDA8E3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5pt;height:5pt" o:bullet="t">
        <v:imagedata r:id="rId1" o:title="Bullet_blau_RGB_klein"/>
      </v:shape>
    </w:pict>
  </w:numPicBullet>
  <w:numPicBullet w:numPicBulletId="1">
    <w:pict>
      <v:shape id="_x0000_i1211" type="#_x0000_t75" style="width:5pt;height: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7035C8"/>
    <w:multiLevelType w:val="multilevel"/>
    <w:tmpl w:val="D6726E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 w:numId="29" w16cid:durableId="259532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6B"/>
    <w:rsid w:val="00000224"/>
    <w:rsid w:val="00004792"/>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1785"/>
    <w:rsid w:val="0006281E"/>
    <w:rsid w:val="00065D3B"/>
    <w:rsid w:val="000677D4"/>
    <w:rsid w:val="00067B08"/>
    <w:rsid w:val="00085CC6"/>
    <w:rsid w:val="00097807"/>
    <w:rsid w:val="00097A71"/>
    <w:rsid w:val="000A3C08"/>
    <w:rsid w:val="000A40CF"/>
    <w:rsid w:val="000B07A1"/>
    <w:rsid w:val="000B6A80"/>
    <w:rsid w:val="000D312E"/>
    <w:rsid w:val="000D4D6C"/>
    <w:rsid w:val="000D5867"/>
    <w:rsid w:val="000E3852"/>
    <w:rsid w:val="000E4071"/>
    <w:rsid w:val="000E478B"/>
    <w:rsid w:val="000F62A0"/>
    <w:rsid w:val="00102C50"/>
    <w:rsid w:val="00106A2C"/>
    <w:rsid w:val="0011015F"/>
    <w:rsid w:val="00126BCF"/>
    <w:rsid w:val="001306E1"/>
    <w:rsid w:val="001344DB"/>
    <w:rsid w:val="0013508D"/>
    <w:rsid w:val="001364F9"/>
    <w:rsid w:val="00137A1B"/>
    <w:rsid w:val="00142A34"/>
    <w:rsid w:val="0014474F"/>
    <w:rsid w:val="001451D3"/>
    <w:rsid w:val="00146600"/>
    <w:rsid w:val="00146663"/>
    <w:rsid w:val="001553C0"/>
    <w:rsid w:val="00162A87"/>
    <w:rsid w:val="001635AA"/>
    <w:rsid w:val="00165354"/>
    <w:rsid w:val="00166977"/>
    <w:rsid w:val="00174160"/>
    <w:rsid w:val="0017592A"/>
    <w:rsid w:val="001769C1"/>
    <w:rsid w:val="00177C94"/>
    <w:rsid w:val="00185574"/>
    <w:rsid w:val="001861FA"/>
    <w:rsid w:val="00186454"/>
    <w:rsid w:val="001918E3"/>
    <w:rsid w:val="001958FF"/>
    <w:rsid w:val="001A259A"/>
    <w:rsid w:val="001A65FD"/>
    <w:rsid w:val="001A69BC"/>
    <w:rsid w:val="001A6CD7"/>
    <w:rsid w:val="001B118B"/>
    <w:rsid w:val="001B1643"/>
    <w:rsid w:val="001B235F"/>
    <w:rsid w:val="001B5D61"/>
    <w:rsid w:val="001C001F"/>
    <w:rsid w:val="001C031C"/>
    <w:rsid w:val="001C5486"/>
    <w:rsid w:val="001D4A1B"/>
    <w:rsid w:val="001E125C"/>
    <w:rsid w:val="001E31C4"/>
    <w:rsid w:val="001E36C6"/>
    <w:rsid w:val="001E7E0A"/>
    <w:rsid w:val="001F2570"/>
    <w:rsid w:val="002030D0"/>
    <w:rsid w:val="002054F6"/>
    <w:rsid w:val="0020624E"/>
    <w:rsid w:val="002108F1"/>
    <w:rsid w:val="00213738"/>
    <w:rsid w:val="00214F6D"/>
    <w:rsid w:val="00215965"/>
    <w:rsid w:val="002164F8"/>
    <w:rsid w:val="0022554F"/>
    <w:rsid w:val="00226883"/>
    <w:rsid w:val="0023357C"/>
    <w:rsid w:val="00243C72"/>
    <w:rsid w:val="0024653B"/>
    <w:rsid w:val="002521FF"/>
    <w:rsid w:val="00252404"/>
    <w:rsid w:val="0025786F"/>
    <w:rsid w:val="00263CC2"/>
    <w:rsid w:val="00265BD0"/>
    <w:rsid w:val="00265E95"/>
    <w:rsid w:val="00266FFA"/>
    <w:rsid w:val="0027009A"/>
    <w:rsid w:val="00275D79"/>
    <w:rsid w:val="00277B27"/>
    <w:rsid w:val="00282486"/>
    <w:rsid w:val="00285124"/>
    <w:rsid w:val="00297160"/>
    <w:rsid w:val="00297DC4"/>
    <w:rsid w:val="002A3A5A"/>
    <w:rsid w:val="002A46D3"/>
    <w:rsid w:val="002B1779"/>
    <w:rsid w:val="002B2C68"/>
    <w:rsid w:val="002C0A5C"/>
    <w:rsid w:val="002C62A1"/>
    <w:rsid w:val="002D1B27"/>
    <w:rsid w:val="002D6B0C"/>
    <w:rsid w:val="002E2CC9"/>
    <w:rsid w:val="002E3C86"/>
    <w:rsid w:val="002F52AB"/>
    <w:rsid w:val="002F67B1"/>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21F4"/>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57E"/>
    <w:rsid w:val="003A578A"/>
    <w:rsid w:val="003A61FC"/>
    <w:rsid w:val="003B10F1"/>
    <w:rsid w:val="003B1E7E"/>
    <w:rsid w:val="003B516D"/>
    <w:rsid w:val="003C3F58"/>
    <w:rsid w:val="003D6B14"/>
    <w:rsid w:val="003F068A"/>
    <w:rsid w:val="003F1CCB"/>
    <w:rsid w:val="00402E5D"/>
    <w:rsid w:val="004123F5"/>
    <w:rsid w:val="00413AC0"/>
    <w:rsid w:val="004161F1"/>
    <w:rsid w:val="00420E4F"/>
    <w:rsid w:val="00424DC1"/>
    <w:rsid w:val="00425DDA"/>
    <w:rsid w:val="00427062"/>
    <w:rsid w:val="00437587"/>
    <w:rsid w:val="00440D53"/>
    <w:rsid w:val="004414F7"/>
    <w:rsid w:val="00443226"/>
    <w:rsid w:val="004454A2"/>
    <w:rsid w:val="00446EFC"/>
    <w:rsid w:val="00450E56"/>
    <w:rsid w:val="00451D5D"/>
    <w:rsid w:val="00455C42"/>
    <w:rsid w:val="00457F9F"/>
    <w:rsid w:val="004630BC"/>
    <w:rsid w:val="00466E32"/>
    <w:rsid w:val="00467F61"/>
    <w:rsid w:val="00474019"/>
    <w:rsid w:val="0047485C"/>
    <w:rsid w:val="00475BFC"/>
    <w:rsid w:val="00477103"/>
    <w:rsid w:val="00477A92"/>
    <w:rsid w:val="00477AF9"/>
    <w:rsid w:val="00485FCD"/>
    <w:rsid w:val="00490007"/>
    <w:rsid w:val="0049723B"/>
    <w:rsid w:val="004A7237"/>
    <w:rsid w:val="004B1951"/>
    <w:rsid w:val="004B4F01"/>
    <w:rsid w:val="004C1133"/>
    <w:rsid w:val="004C1B22"/>
    <w:rsid w:val="004C1E18"/>
    <w:rsid w:val="004C43B9"/>
    <w:rsid w:val="004D1918"/>
    <w:rsid w:val="004D4076"/>
    <w:rsid w:val="004D4520"/>
    <w:rsid w:val="004D47DE"/>
    <w:rsid w:val="004E1549"/>
    <w:rsid w:val="004F3F4D"/>
    <w:rsid w:val="004F603C"/>
    <w:rsid w:val="005028EC"/>
    <w:rsid w:val="00502CE9"/>
    <w:rsid w:val="00504FD0"/>
    <w:rsid w:val="0050615A"/>
    <w:rsid w:val="0050798B"/>
    <w:rsid w:val="005141A7"/>
    <w:rsid w:val="00514B51"/>
    <w:rsid w:val="00515661"/>
    <w:rsid w:val="005159E6"/>
    <w:rsid w:val="005165C1"/>
    <w:rsid w:val="0052707C"/>
    <w:rsid w:val="00527BDE"/>
    <w:rsid w:val="00530EEE"/>
    <w:rsid w:val="0053102F"/>
    <w:rsid w:val="00531474"/>
    <w:rsid w:val="005356B9"/>
    <w:rsid w:val="00535977"/>
    <w:rsid w:val="00540C6E"/>
    <w:rsid w:val="00544BC4"/>
    <w:rsid w:val="005557CA"/>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033"/>
    <w:rsid w:val="005A5767"/>
    <w:rsid w:val="005B5ABA"/>
    <w:rsid w:val="005B7322"/>
    <w:rsid w:val="005C21F3"/>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12E1"/>
    <w:rsid w:val="00632A81"/>
    <w:rsid w:val="0063584E"/>
    <w:rsid w:val="006366E0"/>
    <w:rsid w:val="006550EA"/>
    <w:rsid w:val="00660C5E"/>
    <w:rsid w:val="00663A74"/>
    <w:rsid w:val="00672D2E"/>
    <w:rsid w:val="006764A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2217"/>
    <w:rsid w:val="007065C5"/>
    <w:rsid w:val="00710D9D"/>
    <w:rsid w:val="00720F11"/>
    <w:rsid w:val="007226A9"/>
    <w:rsid w:val="00724EF3"/>
    <w:rsid w:val="00741236"/>
    <w:rsid w:val="00741356"/>
    <w:rsid w:val="00743CA5"/>
    <w:rsid w:val="00746FED"/>
    <w:rsid w:val="00755DC2"/>
    <w:rsid w:val="00764F5F"/>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D3C2B"/>
    <w:rsid w:val="007E52ED"/>
    <w:rsid w:val="007E61E3"/>
    <w:rsid w:val="007F23AC"/>
    <w:rsid w:val="00800C41"/>
    <w:rsid w:val="00804B5A"/>
    <w:rsid w:val="00806FFB"/>
    <w:rsid w:val="00810089"/>
    <w:rsid w:val="00813378"/>
    <w:rsid w:val="008167EA"/>
    <w:rsid w:val="00817BA6"/>
    <w:rsid w:val="008229FE"/>
    <w:rsid w:val="0082487B"/>
    <w:rsid w:val="0082543E"/>
    <w:rsid w:val="0083279D"/>
    <w:rsid w:val="00841D01"/>
    <w:rsid w:val="00855504"/>
    <w:rsid w:val="008557F5"/>
    <w:rsid w:val="0085632E"/>
    <w:rsid w:val="00862A37"/>
    <w:rsid w:val="0086617F"/>
    <w:rsid w:val="008673F6"/>
    <w:rsid w:val="00874877"/>
    <w:rsid w:val="0087668E"/>
    <w:rsid w:val="008A5501"/>
    <w:rsid w:val="008A7BF0"/>
    <w:rsid w:val="008B106A"/>
    <w:rsid w:val="008B3481"/>
    <w:rsid w:val="008B6309"/>
    <w:rsid w:val="008C1802"/>
    <w:rsid w:val="008C4331"/>
    <w:rsid w:val="008C64FF"/>
    <w:rsid w:val="008D1C62"/>
    <w:rsid w:val="008D37D4"/>
    <w:rsid w:val="008D3DFA"/>
    <w:rsid w:val="008E3DED"/>
    <w:rsid w:val="008E6AF9"/>
    <w:rsid w:val="008E7176"/>
    <w:rsid w:val="008F1C7C"/>
    <w:rsid w:val="008F2FF4"/>
    <w:rsid w:val="0090250B"/>
    <w:rsid w:val="00905E94"/>
    <w:rsid w:val="00910125"/>
    <w:rsid w:val="009110E9"/>
    <w:rsid w:val="00920002"/>
    <w:rsid w:val="00922375"/>
    <w:rsid w:val="0092247E"/>
    <w:rsid w:val="00925553"/>
    <w:rsid w:val="00926E7E"/>
    <w:rsid w:val="009406AB"/>
    <w:rsid w:val="009407F4"/>
    <w:rsid w:val="00945837"/>
    <w:rsid w:val="00953B45"/>
    <w:rsid w:val="00953DA0"/>
    <w:rsid w:val="00957075"/>
    <w:rsid w:val="00960D59"/>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B75"/>
    <w:rsid w:val="009C0EFE"/>
    <w:rsid w:val="009C3FD1"/>
    <w:rsid w:val="009C7BAD"/>
    <w:rsid w:val="009D2BE0"/>
    <w:rsid w:val="009E21B5"/>
    <w:rsid w:val="009F1C0D"/>
    <w:rsid w:val="009F576B"/>
    <w:rsid w:val="00A056B8"/>
    <w:rsid w:val="00A07464"/>
    <w:rsid w:val="00A14FF4"/>
    <w:rsid w:val="00A15BD1"/>
    <w:rsid w:val="00A16F76"/>
    <w:rsid w:val="00A32E6B"/>
    <w:rsid w:val="00A429FE"/>
    <w:rsid w:val="00A503B9"/>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530"/>
    <w:rsid w:val="00B579A7"/>
    <w:rsid w:val="00B61DEE"/>
    <w:rsid w:val="00B70BF6"/>
    <w:rsid w:val="00B745BC"/>
    <w:rsid w:val="00B77C8B"/>
    <w:rsid w:val="00B820A5"/>
    <w:rsid w:val="00B841AF"/>
    <w:rsid w:val="00B846E0"/>
    <w:rsid w:val="00B85819"/>
    <w:rsid w:val="00B87D83"/>
    <w:rsid w:val="00B9508B"/>
    <w:rsid w:val="00B97794"/>
    <w:rsid w:val="00B97E56"/>
    <w:rsid w:val="00BA0CDA"/>
    <w:rsid w:val="00BA60B4"/>
    <w:rsid w:val="00BA7B6D"/>
    <w:rsid w:val="00BC231C"/>
    <w:rsid w:val="00BC760A"/>
    <w:rsid w:val="00BD0883"/>
    <w:rsid w:val="00BD3EE5"/>
    <w:rsid w:val="00BD4078"/>
    <w:rsid w:val="00BD5051"/>
    <w:rsid w:val="00BF4DB1"/>
    <w:rsid w:val="00C01794"/>
    <w:rsid w:val="00C06DB8"/>
    <w:rsid w:val="00C07A8B"/>
    <w:rsid w:val="00C124EF"/>
    <w:rsid w:val="00C20875"/>
    <w:rsid w:val="00C30C7B"/>
    <w:rsid w:val="00C3733B"/>
    <w:rsid w:val="00C444D8"/>
    <w:rsid w:val="00C44AF1"/>
    <w:rsid w:val="00C50779"/>
    <w:rsid w:val="00C61CF1"/>
    <w:rsid w:val="00C62F60"/>
    <w:rsid w:val="00C71383"/>
    <w:rsid w:val="00C73BC2"/>
    <w:rsid w:val="00C73D52"/>
    <w:rsid w:val="00C74CD5"/>
    <w:rsid w:val="00C85FA8"/>
    <w:rsid w:val="00C93B52"/>
    <w:rsid w:val="00C95FFA"/>
    <w:rsid w:val="00CA06E8"/>
    <w:rsid w:val="00CA344E"/>
    <w:rsid w:val="00CA4CEB"/>
    <w:rsid w:val="00CB1C0C"/>
    <w:rsid w:val="00CB3354"/>
    <w:rsid w:val="00CB4F7F"/>
    <w:rsid w:val="00CC0F49"/>
    <w:rsid w:val="00CC33DB"/>
    <w:rsid w:val="00CC6364"/>
    <w:rsid w:val="00CC7769"/>
    <w:rsid w:val="00CD4852"/>
    <w:rsid w:val="00CD63AD"/>
    <w:rsid w:val="00CE0E65"/>
    <w:rsid w:val="00CE1ACD"/>
    <w:rsid w:val="00CE59D8"/>
    <w:rsid w:val="00CF0342"/>
    <w:rsid w:val="00CF2376"/>
    <w:rsid w:val="00D003F8"/>
    <w:rsid w:val="00D01FFB"/>
    <w:rsid w:val="00D070AE"/>
    <w:rsid w:val="00D074F2"/>
    <w:rsid w:val="00D17AD6"/>
    <w:rsid w:val="00D21CEB"/>
    <w:rsid w:val="00D241AC"/>
    <w:rsid w:val="00D245E2"/>
    <w:rsid w:val="00D25937"/>
    <w:rsid w:val="00D300FB"/>
    <w:rsid w:val="00D304A5"/>
    <w:rsid w:val="00D324F0"/>
    <w:rsid w:val="00D32D04"/>
    <w:rsid w:val="00D335B3"/>
    <w:rsid w:val="00D42B7D"/>
    <w:rsid w:val="00D503B9"/>
    <w:rsid w:val="00D50499"/>
    <w:rsid w:val="00D53B82"/>
    <w:rsid w:val="00D55104"/>
    <w:rsid w:val="00D615EC"/>
    <w:rsid w:val="00D62B06"/>
    <w:rsid w:val="00D65734"/>
    <w:rsid w:val="00D66EA9"/>
    <w:rsid w:val="00D71D40"/>
    <w:rsid w:val="00D72BE1"/>
    <w:rsid w:val="00D76B41"/>
    <w:rsid w:val="00D8016B"/>
    <w:rsid w:val="00D82CA5"/>
    <w:rsid w:val="00D90483"/>
    <w:rsid w:val="00D90C9E"/>
    <w:rsid w:val="00D91038"/>
    <w:rsid w:val="00D92877"/>
    <w:rsid w:val="00D9435A"/>
    <w:rsid w:val="00D95253"/>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63D"/>
    <w:rsid w:val="00E1377C"/>
    <w:rsid w:val="00E20A55"/>
    <w:rsid w:val="00E20C1F"/>
    <w:rsid w:val="00E25A1D"/>
    <w:rsid w:val="00E27D5E"/>
    <w:rsid w:val="00E3039A"/>
    <w:rsid w:val="00E35499"/>
    <w:rsid w:val="00E44924"/>
    <w:rsid w:val="00E46B80"/>
    <w:rsid w:val="00E46E37"/>
    <w:rsid w:val="00E46E95"/>
    <w:rsid w:val="00E504B2"/>
    <w:rsid w:val="00E57B22"/>
    <w:rsid w:val="00E6687B"/>
    <w:rsid w:val="00E67FF9"/>
    <w:rsid w:val="00E72E7F"/>
    <w:rsid w:val="00E756E7"/>
    <w:rsid w:val="00E77D96"/>
    <w:rsid w:val="00E81271"/>
    <w:rsid w:val="00E874B9"/>
    <w:rsid w:val="00E87B48"/>
    <w:rsid w:val="00E909AB"/>
    <w:rsid w:val="00E94BD9"/>
    <w:rsid w:val="00E955DA"/>
    <w:rsid w:val="00E97A69"/>
    <w:rsid w:val="00EA1C66"/>
    <w:rsid w:val="00EC0C31"/>
    <w:rsid w:val="00ED22CB"/>
    <w:rsid w:val="00ED4EEF"/>
    <w:rsid w:val="00EE05F3"/>
    <w:rsid w:val="00EE285E"/>
    <w:rsid w:val="00EE4A53"/>
    <w:rsid w:val="00F020CA"/>
    <w:rsid w:val="00F023D0"/>
    <w:rsid w:val="00F03965"/>
    <w:rsid w:val="00F039DE"/>
    <w:rsid w:val="00F03E65"/>
    <w:rsid w:val="00F1188E"/>
    <w:rsid w:val="00F11918"/>
    <w:rsid w:val="00F11E19"/>
    <w:rsid w:val="00F13F4B"/>
    <w:rsid w:val="00F142FE"/>
    <w:rsid w:val="00F1783B"/>
    <w:rsid w:val="00F22FC8"/>
    <w:rsid w:val="00F246D2"/>
    <w:rsid w:val="00F257A0"/>
    <w:rsid w:val="00F2603B"/>
    <w:rsid w:val="00F3073C"/>
    <w:rsid w:val="00F31AA9"/>
    <w:rsid w:val="00F3251E"/>
    <w:rsid w:val="00F4093A"/>
    <w:rsid w:val="00F45A91"/>
    <w:rsid w:val="00F51811"/>
    <w:rsid w:val="00F528C0"/>
    <w:rsid w:val="00F5603C"/>
    <w:rsid w:val="00F67BFF"/>
    <w:rsid w:val="00F73E27"/>
    <w:rsid w:val="00F934AC"/>
    <w:rsid w:val="00F96ECB"/>
    <w:rsid w:val="00FA4AC3"/>
    <w:rsid w:val="00FA719A"/>
    <w:rsid w:val="00FA79C7"/>
    <w:rsid w:val="00FA7F27"/>
    <w:rsid w:val="00FB0258"/>
    <w:rsid w:val="00FB20DF"/>
    <w:rsid w:val="00FB41B8"/>
    <w:rsid w:val="00FB449A"/>
    <w:rsid w:val="00FB5E94"/>
    <w:rsid w:val="00FB794B"/>
    <w:rsid w:val="00FC42FA"/>
    <w:rsid w:val="00FC44F7"/>
    <w:rsid w:val="00FD23C7"/>
    <w:rsid w:val="00FD768B"/>
    <w:rsid w:val="00FF095C"/>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22710C"/>
  <w15:docId w15:val="{6D7363A3-D446-4BD2-BBB9-58ABE30A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berarbeitung">
    <w:name w:val="Revision"/>
    <w:hidden/>
    <w:uiPriority w:val="99"/>
    <w:semiHidden/>
    <w:rsid w:val="003521F4"/>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F45A91"/>
    <w:rPr>
      <w:sz w:val="16"/>
      <w:szCs w:val="16"/>
    </w:rPr>
  </w:style>
  <w:style w:type="paragraph" w:styleId="Kommentartext">
    <w:name w:val="annotation text"/>
    <w:basedOn w:val="Standard"/>
    <w:link w:val="KommentartextZchn"/>
    <w:uiPriority w:val="99"/>
    <w:unhideWhenUsed/>
    <w:rsid w:val="00F45A91"/>
    <w:pPr>
      <w:spacing w:line="240" w:lineRule="auto"/>
    </w:pPr>
    <w:rPr>
      <w:szCs w:val="20"/>
    </w:rPr>
  </w:style>
  <w:style w:type="character" w:customStyle="1" w:styleId="KommentartextZchn">
    <w:name w:val="Kommentartext Zchn"/>
    <w:basedOn w:val="Absatz-Standardschriftart"/>
    <w:link w:val="Kommentartext"/>
    <w:uiPriority w:val="99"/>
    <w:rsid w:val="00F45A91"/>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45A91"/>
    <w:rPr>
      <w:b/>
      <w:bCs/>
    </w:rPr>
  </w:style>
  <w:style w:type="character" w:customStyle="1" w:styleId="KommentarthemaZchn">
    <w:name w:val="Kommentarthema Zchn"/>
    <w:basedOn w:val="KommentartextZchn"/>
    <w:link w:val="Kommentarthema"/>
    <w:uiPriority w:val="99"/>
    <w:semiHidden/>
    <w:rsid w:val="00F45A91"/>
    <w:rPr>
      <w:b/>
      <w:bCs/>
      <w:color w:val="000000" w:themeColor="text1"/>
      <w:sz w:val="20"/>
      <w:szCs w:val="20"/>
    </w:rPr>
  </w:style>
  <w:style w:type="character" w:customStyle="1" w:styleId="cf01">
    <w:name w:val="cf01"/>
    <w:basedOn w:val="Absatz-Standardschriftart"/>
    <w:rsid w:val="00D304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492">
      <w:bodyDiv w:val="1"/>
      <w:marLeft w:val="0"/>
      <w:marRight w:val="0"/>
      <w:marTop w:val="0"/>
      <w:marBottom w:val="0"/>
      <w:divBdr>
        <w:top w:val="none" w:sz="0" w:space="0" w:color="auto"/>
        <w:left w:val="none" w:sz="0" w:space="0" w:color="auto"/>
        <w:bottom w:val="none" w:sz="0" w:space="0" w:color="auto"/>
        <w:right w:val="none" w:sz="0" w:space="0" w:color="auto"/>
      </w:divBdr>
      <w:divsChild>
        <w:div w:id="652873262">
          <w:marLeft w:val="0"/>
          <w:marRight w:val="0"/>
          <w:marTop w:val="0"/>
          <w:marBottom w:val="0"/>
          <w:divBdr>
            <w:top w:val="single" w:sz="2" w:space="0" w:color="D9D9E3"/>
            <w:left w:val="single" w:sz="2" w:space="0" w:color="D9D9E3"/>
            <w:bottom w:val="single" w:sz="2" w:space="0" w:color="D9D9E3"/>
            <w:right w:val="single" w:sz="2" w:space="0" w:color="D9D9E3"/>
          </w:divBdr>
          <w:divsChild>
            <w:div w:id="871646494">
              <w:marLeft w:val="0"/>
              <w:marRight w:val="0"/>
              <w:marTop w:val="0"/>
              <w:marBottom w:val="0"/>
              <w:divBdr>
                <w:top w:val="single" w:sz="2" w:space="0" w:color="D9D9E3"/>
                <w:left w:val="single" w:sz="2" w:space="0" w:color="D9D9E3"/>
                <w:bottom w:val="single" w:sz="2" w:space="0" w:color="D9D9E3"/>
                <w:right w:val="single" w:sz="2" w:space="0" w:color="D9D9E3"/>
              </w:divBdr>
              <w:divsChild>
                <w:div w:id="228997352">
                  <w:marLeft w:val="0"/>
                  <w:marRight w:val="0"/>
                  <w:marTop w:val="0"/>
                  <w:marBottom w:val="0"/>
                  <w:divBdr>
                    <w:top w:val="single" w:sz="2" w:space="0" w:color="D9D9E3"/>
                    <w:left w:val="single" w:sz="2" w:space="0" w:color="D9D9E3"/>
                    <w:bottom w:val="single" w:sz="2" w:space="0" w:color="D9D9E3"/>
                    <w:right w:val="single" w:sz="2" w:space="0" w:color="D9D9E3"/>
                  </w:divBdr>
                  <w:divsChild>
                    <w:div w:id="1448815603">
                      <w:marLeft w:val="0"/>
                      <w:marRight w:val="0"/>
                      <w:marTop w:val="0"/>
                      <w:marBottom w:val="0"/>
                      <w:divBdr>
                        <w:top w:val="single" w:sz="2" w:space="0" w:color="D9D9E3"/>
                        <w:left w:val="single" w:sz="2" w:space="0" w:color="D9D9E3"/>
                        <w:bottom w:val="single" w:sz="2" w:space="0" w:color="D9D9E3"/>
                        <w:right w:val="single" w:sz="2" w:space="0" w:color="D9D9E3"/>
                      </w:divBdr>
                      <w:divsChild>
                        <w:div w:id="79715817">
                          <w:marLeft w:val="0"/>
                          <w:marRight w:val="0"/>
                          <w:marTop w:val="0"/>
                          <w:marBottom w:val="0"/>
                          <w:divBdr>
                            <w:top w:val="single" w:sz="2" w:space="0" w:color="auto"/>
                            <w:left w:val="single" w:sz="2" w:space="0" w:color="auto"/>
                            <w:bottom w:val="single" w:sz="6" w:space="0" w:color="auto"/>
                            <w:right w:val="single" w:sz="2" w:space="0" w:color="auto"/>
                          </w:divBdr>
                          <w:divsChild>
                            <w:div w:id="148546986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69470">
                                  <w:marLeft w:val="0"/>
                                  <w:marRight w:val="0"/>
                                  <w:marTop w:val="0"/>
                                  <w:marBottom w:val="0"/>
                                  <w:divBdr>
                                    <w:top w:val="single" w:sz="2" w:space="0" w:color="D9D9E3"/>
                                    <w:left w:val="single" w:sz="2" w:space="0" w:color="D9D9E3"/>
                                    <w:bottom w:val="single" w:sz="2" w:space="0" w:color="D9D9E3"/>
                                    <w:right w:val="single" w:sz="2" w:space="0" w:color="D9D9E3"/>
                                  </w:divBdr>
                                  <w:divsChild>
                                    <w:div w:id="639268285">
                                      <w:marLeft w:val="0"/>
                                      <w:marRight w:val="0"/>
                                      <w:marTop w:val="0"/>
                                      <w:marBottom w:val="0"/>
                                      <w:divBdr>
                                        <w:top w:val="single" w:sz="2" w:space="0" w:color="D9D9E3"/>
                                        <w:left w:val="single" w:sz="2" w:space="0" w:color="D9D9E3"/>
                                        <w:bottom w:val="single" w:sz="2" w:space="0" w:color="D9D9E3"/>
                                        <w:right w:val="single" w:sz="2" w:space="0" w:color="D9D9E3"/>
                                      </w:divBdr>
                                      <w:divsChild>
                                        <w:div w:id="1986545219">
                                          <w:marLeft w:val="0"/>
                                          <w:marRight w:val="0"/>
                                          <w:marTop w:val="0"/>
                                          <w:marBottom w:val="0"/>
                                          <w:divBdr>
                                            <w:top w:val="single" w:sz="2" w:space="0" w:color="D9D9E3"/>
                                            <w:left w:val="single" w:sz="2" w:space="0" w:color="D9D9E3"/>
                                            <w:bottom w:val="single" w:sz="2" w:space="0" w:color="D9D9E3"/>
                                            <w:right w:val="single" w:sz="2" w:space="0" w:color="D9D9E3"/>
                                          </w:divBdr>
                                          <w:divsChild>
                                            <w:div w:id="548028827">
                                              <w:marLeft w:val="0"/>
                                              <w:marRight w:val="0"/>
                                              <w:marTop w:val="0"/>
                                              <w:marBottom w:val="0"/>
                                              <w:divBdr>
                                                <w:top w:val="single" w:sz="2" w:space="0" w:color="D9D9E3"/>
                                                <w:left w:val="single" w:sz="2" w:space="0" w:color="D9D9E3"/>
                                                <w:bottom w:val="single" w:sz="2" w:space="0" w:color="D9D9E3"/>
                                                <w:right w:val="single" w:sz="2" w:space="0" w:color="D9D9E3"/>
                                              </w:divBdr>
                                              <w:divsChild>
                                                <w:div w:id="804467596">
                                                  <w:marLeft w:val="0"/>
                                                  <w:marRight w:val="0"/>
                                                  <w:marTop w:val="0"/>
                                                  <w:marBottom w:val="0"/>
                                                  <w:divBdr>
                                                    <w:top w:val="single" w:sz="2" w:space="0" w:color="D9D9E3"/>
                                                    <w:left w:val="single" w:sz="2" w:space="0" w:color="D9D9E3"/>
                                                    <w:bottom w:val="single" w:sz="2" w:space="0" w:color="D9D9E3"/>
                                                    <w:right w:val="single" w:sz="2" w:space="0" w:color="D9D9E3"/>
                                                  </w:divBdr>
                                                  <w:divsChild>
                                                    <w:div w:id="1873298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0464253">
          <w:marLeft w:val="0"/>
          <w:marRight w:val="0"/>
          <w:marTop w:val="0"/>
          <w:marBottom w:val="0"/>
          <w:divBdr>
            <w:top w:val="none" w:sz="0" w:space="0" w:color="auto"/>
            <w:left w:val="none" w:sz="0" w:space="0" w:color="auto"/>
            <w:bottom w:val="none" w:sz="0" w:space="0" w:color="auto"/>
            <w:right w:val="none" w:sz="0" w:space="0" w:color="auto"/>
          </w:divBdr>
        </w:div>
      </w:divsChild>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90860064">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59938148">
      <w:bodyDiv w:val="1"/>
      <w:marLeft w:val="0"/>
      <w:marRight w:val="0"/>
      <w:marTop w:val="0"/>
      <w:marBottom w:val="0"/>
      <w:divBdr>
        <w:top w:val="none" w:sz="0" w:space="0" w:color="auto"/>
        <w:left w:val="none" w:sz="0" w:space="0" w:color="auto"/>
        <w:bottom w:val="none" w:sz="0" w:space="0" w:color="auto"/>
        <w:right w:val="none" w:sz="0" w:space="0" w:color="auto"/>
      </w:divBdr>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779031367">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85761336">
      <w:bodyDiv w:val="1"/>
      <w:marLeft w:val="0"/>
      <w:marRight w:val="0"/>
      <w:marTop w:val="0"/>
      <w:marBottom w:val="0"/>
      <w:divBdr>
        <w:top w:val="none" w:sz="0" w:space="0" w:color="auto"/>
        <w:left w:val="none" w:sz="0" w:space="0" w:color="auto"/>
        <w:bottom w:val="none" w:sz="0" w:space="0" w:color="auto"/>
        <w:right w:val="none" w:sz="0" w:space="0" w:color="auto"/>
      </w:divBdr>
      <w:divsChild>
        <w:div w:id="158156290">
          <w:marLeft w:val="0"/>
          <w:marRight w:val="0"/>
          <w:marTop w:val="0"/>
          <w:marBottom w:val="0"/>
          <w:divBdr>
            <w:top w:val="single" w:sz="2" w:space="0" w:color="D9D9E3"/>
            <w:left w:val="single" w:sz="2" w:space="0" w:color="D9D9E3"/>
            <w:bottom w:val="single" w:sz="2" w:space="0" w:color="D9D9E3"/>
            <w:right w:val="single" w:sz="2" w:space="0" w:color="D9D9E3"/>
          </w:divBdr>
          <w:divsChild>
            <w:div w:id="2090956638">
              <w:marLeft w:val="0"/>
              <w:marRight w:val="0"/>
              <w:marTop w:val="0"/>
              <w:marBottom w:val="0"/>
              <w:divBdr>
                <w:top w:val="single" w:sz="2" w:space="0" w:color="D9D9E3"/>
                <w:left w:val="single" w:sz="2" w:space="0" w:color="D9D9E3"/>
                <w:bottom w:val="single" w:sz="2" w:space="0" w:color="D9D9E3"/>
                <w:right w:val="single" w:sz="2" w:space="0" w:color="D9D9E3"/>
              </w:divBdr>
              <w:divsChild>
                <w:div w:id="1819607557">
                  <w:marLeft w:val="0"/>
                  <w:marRight w:val="0"/>
                  <w:marTop w:val="0"/>
                  <w:marBottom w:val="0"/>
                  <w:divBdr>
                    <w:top w:val="single" w:sz="2" w:space="0" w:color="D9D9E3"/>
                    <w:left w:val="single" w:sz="2" w:space="0" w:color="D9D9E3"/>
                    <w:bottom w:val="single" w:sz="2" w:space="0" w:color="D9D9E3"/>
                    <w:right w:val="single" w:sz="2" w:space="0" w:color="D9D9E3"/>
                  </w:divBdr>
                  <w:divsChild>
                    <w:div w:id="1325234681">
                      <w:marLeft w:val="0"/>
                      <w:marRight w:val="0"/>
                      <w:marTop w:val="0"/>
                      <w:marBottom w:val="0"/>
                      <w:divBdr>
                        <w:top w:val="single" w:sz="2" w:space="0" w:color="D9D9E3"/>
                        <w:left w:val="single" w:sz="2" w:space="0" w:color="D9D9E3"/>
                        <w:bottom w:val="single" w:sz="2" w:space="0" w:color="D9D9E3"/>
                        <w:right w:val="single" w:sz="2" w:space="0" w:color="D9D9E3"/>
                      </w:divBdr>
                      <w:divsChild>
                        <w:div w:id="1124928762">
                          <w:marLeft w:val="0"/>
                          <w:marRight w:val="0"/>
                          <w:marTop w:val="0"/>
                          <w:marBottom w:val="0"/>
                          <w:divBdr>
                            <w:top w:val="single" w:sz="2" w:space="0" w:color="auto"/>
                            <w:left w:val="single" w:sz="2" w:space="0" w:color="auto"/>
                            <w:bottom w:val="single" w:sz="6" w:space="0" w:color="auto"/>
                            <w:right w:val="single" w:sz="2" w:space="0" w:color="auto"/>
                          </w:divBdr>
                          <w:divsChild>
                            <w:div w:id="822937172">
                              <w:marLeft w:val="0"/>
                              <w:marRight w:val="0"/>
                              <w:marTop w:val="100"/>
                              <w:marBottom w:val="100"/>
                              <w:divBdr>
                                <w:top w:val="single" w:sz="2" w:space="0" w:color="D9D9E3"/>
                                <w:left w:val="single" w:sz="2" w:space="0" w:color="D9D9E3"/>
                                <w:bottom w:val="single" w:sz="2" w:space="0" w:color="D9D9E3"/>
                                <w:right w:val="single" w:sz="2" w:space="0" w:color="D9D9E3"/>
                              </w:divBdr>
                              <w:divsChild>
                                <w:div w:id="347409110">
                                  <w:marLeft w:val="0"/>
                                  <w:marRight w:val="0"/>
                                  <w:marTop w:val="0"/>
                                  <w:marBottom w:val="0"/>
                                  <w:divBdr>
                                    <w:top w:val="single" w:sz="2" w:space="0" w:color="D9D9E3"/>
                                    <w:left w:val="single" w:sz="2" w:space="0" w:color="D9D9E3"/>
                                    <w:bottom w:val="single" w:sz="2" w:space="0" w:color="D9D9E3"/>
                                    <w:right w:val="single" w:sz="2" w:space="0" w:color="D9D9E3"/>
                                  </w:divBdr>
                                  <w:divsChild>
                                    <w:div w:id="902373362">
                                      <w:marLeft w:val="0"/>
                                      <w:marRight w:val="0"/>
                                      <w:marTop w:val="0"/>
                                      <w:marBottom w:val="0"/>
                                      <w:divBdr>
                                        <w:top w:val="single" w:sz="2" w:space="0" w:color="D9D9E3"/>
                                        <w:left w:val="single" w:sz="2" w:space="0" w:color="D9D9E3"/>
                                        <w:bottom w:val="single" w:sz="2" w:space="0" w:color="D9D9E3"/>
                                        <w:right w:val="single" w:sz="2" w:space="0" w:color="D9D9E3"/>
                                      </w:divBdr>
                                      <w:divsChild>
                                        <w:div w:id="1034581402">
                                          <w:marLeft w:val="0"/>
                                          <w:marRight w:val="0"/>
                                          <w:marTop w:val="0"/>
                                          <w:marBottom w:val="0"/>
                                          <w:divBdr>
                                            <w:top w:val="single" w:sz="2" w:space="0" w:color="D9D9E3"/>
                                            <w:left w:val="single" w:sz="2" w:space="0" w:color="D9D9E3"/>
                                            <w:bottom w:val="single" w:sz="2" w:space="0" w:color="D9D9E3"/>
                                            <w:right w:val="single" w:sz="2" w:space="0" w:color="D9D9E3"/>
                                          </w:divBdr>
                                          <w:divsChild>
                                            <w:div w:id="716127495">
                                              <w:marLeft w:val="0"/>
                                              <w:marRight w:val="0"/>
                                              <w:marTop w:val="0"/>
                                              <w:marBottom w:val="0"/>
                                              <w:divBdr>
                                                <w:top w:val="single" w:sz="2" w:space="0" w:color="D9D9E3"/>
                                                <w:left w:val="single" w:sz="2" w:space="0" w:color="D9D9E3"/>
                                                <w:bottom w:val="single" w:sz="2" w:space="0" w:color="D9D9E3"/>
                                                <w:right w:val="single" w:sz="2" w:space="0" w:color="D9D9E3"/>
                                              </w:divBdr>
                                              <w:divsChild>
                                                <w:div w:id="745608144">
                                                  <w:marLeft w:val="0"/>
                                                  <w:marRight w:val="0"/>
                                                  <w:marTop w:val="0"/>
                                                  <w:marBottom w:val="0"/>
                                                  <w:divBdr>
                                                    <w:top w:val="single" w:sz="2" w:space="0" w:color="D9D9E3"/>
                                                    <w:left w:val="single" w:sz="2" w:space="0" w:color="D9D9E3"/>
                                                    <w:bottom w:val="single" w:sz="2" w:space="0" w:color="D9D9E3"/>
                                                    <w:right w:val="single" w:sz="2" w:space="0" w:color="D9D9E3"/>
                                                  </w:divBdr>
                                                  <w:divsChild>
                                                    <w:div w:id="548344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8268028">
          <w:marLeft w:val="0"/>
          <w:marRight w:val="0"/>
          <w:marTop w:val="0"/>
          <w:marBottom w:val="0"/>
          <w:divBdr>
            <w:top w:val="none" w:sz="0" w:space="0" w:color="auto"/>
            <w:left w:val="none" w:sz="0" w:space="0" w:color="auto"/>
            <w:bottom w:val="none" w:sz="0" w:space="0" w:color="auto"/>
            <w:right w:val="none" w:sz="0" w:space="0" w:color="auto"/>
          </w:divBdr>
        </w:div>
      </w:divsChild>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2942">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D3B86660-5BC9-4B76-9F10-D14D33AB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E7717-E2C3-4AF8-80F0-6C1A9F551C17}">
  <ds:schemaRefs>
    <ds:schemaRef ds:uri="http://schemas.microsoft.com/sharepoint/v3/contenttype/forms"/>
  </ds:schemaRefs>
</ds:datastoreItem>
</file>

<file path=customXml/itemProps4.xml><?xml version="1.0" encoding="utf-8"?>
<ds:datastoreItem xmlns:ds="http://schemas.openxmlformats.org/officeDocument/2006/customXml" ds:itemID="{1D26DA57-8AE7-4496-BE71-682F9E5C22DB}">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3</Pages>
  <Words>611</Words>
  <Characters>3841</Characters>
  <Application>Microsoft Office Word</Application>
  <DocSecurity>0</DocSecurity>
  <Lines>73</Lines>
  <Paragraphs>25</Paragraphs>
  <ScaleCrop>false</ScaleCrop>
  <HeadingPairs>
    <vt:vector size="2" baseType="variant">
      <vt:variant>
        <vt:lpstr>Titel</vt:lpstr>
      </vt:variant>
      <vt:variant>
        <vt:i4>1</vt:i4>
      </vt:variant>
    </vt:vector>
  </HeadingPairs>
  <TitlesOfParts>
    <vt:vector size="1" baseType="lpstr">
      <vt:lpstr>PM BlechExpo</vt:lpstr>
    </vt:vector>
  </TitlesOfParts>
  <Company>DPI - Dr. PABST International, München</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BlechExpo</dc:title>
  <dc:subject>Ü de-us</dc:subject>
  <dc:creator>Dr. PABST International</dc:creator>
  <cp:lastModifiedBy>Launert, Christine</cp:lastModifiedBy>
  <cp:revision>3</cp:revision>
  <cp:lastPrinted>2023-11-02T15:46:00Z</cp:lastPrinted>
  <dcterms:created xsi:type="dcterms:W3CDTF">2023-11-02T15:44:00Z</dcterms:created>
  <dcterms:modified xsi:type="dcterms:W3CDTF">2023-11-02T15:46:00Z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