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793F1B47" w14:textId="77777777" w:rsidTr="008D3DFA">
        <w:trPr>
          <w:trHeight w:val="45"/>
        </w:trPr>
        <w:tc>
          <w:tcPr>
            <w:tcW w:w="7655" w:type="dxa"/>
          </w:tcPr>
          <w:p w14:paraId="358A492E" w14:textId="77777777" w:rsidR="008D3DFA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15264C05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26E40040" w14:textId="77777777" w:rsidTr="001E7E0A">
        <w:trPr>
          <w:trHeight w:val="408"/>
        </w:trPr>
        <w:tc>
          <w:tcPr>
            <w:tcW w:w="7655" w:type="dxa"/>
          </w:tcPr>
          <w:p w14:paraId="05066D3B" w14:textId="77777777" w:rsidR="001E7E0A" w:rsidRDefault="001E7E0A" w:rsidP="001E7E0A"/>
        </w:tc>
        <w:tc>
          <w:tcPr>
            <w:tcW w:w="1724" w:type="dxa"/>
          </w:tcPr>
          <w:p w14:paraId="62991C6A" w14:textId="77777777" w:rsidR="001E7E0A" w:rsidRDefault="001E7E0A" w:rsidP="001E7E0A">
            <w:pPr>
              <w:pStyle w:val="BusinessArea"/>
            </w:pPr>
          </w:p>
        </w:tc>
      </w:tr>
      <w:tr w:rsidR="001E7E0A" w14:paraId="64ED2D11" w14:textId="77777777" w:rsidTr="001E7E0A">
        <w:trPr>
          <w:trHeight w:val="992"/>
        </w:trPr>
        <w:tc>
          <w:tcPr>
            <w:tcW w:w="7655" w:type="dxa"/>
          </w:tcPr>
          <w:p w14:paraId="13EA66C0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2274A2E0" w14:textId="56389905" w:rsidR="001E7E0A" w:rsidRPr="0090250B" w:rsidRDefault="00204244" w:rsidP="0090250B">
            <w:pPr>
              <w:pStyle w:val="Datumsangabe"/>
            </w:pPr>
            <w:r>
              <w:t>11.Oktober 2023</w:t>
            </w:r>
          </w:p>
          <w:p w14:paraId="6F993E05" w14:textId="45A0DE93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FC600A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964B05">
              <w:t>2</w:t>
            </w:r>
          </w:p>
        </w:tc>
      </w:tr>
    </w:tbl>
    <w:p w14:paraId="126DED4C" w14:textId="448628BB" w:rsidR="008B211C" w:rsidRDefault="00204244" w:rsidP="00DA317B">
      <w:pPr>
        <w:spacing w:before="100" w:line="360" w:lineRule="auto"/>
        <w:rPr>
          <w:rFonts w:ascii="TKTypeRegular" w:eastAsia="Calibri" w:hAnsi="TKTypeRegular" w:cs="Times New Roman"/>
          <w:b/>
          <w:bCs/>
          <w:color w:val="auto"/>
          <w:szCs w:val="20"/>
        </w:rPr>
      </w:pPr>
      <w:bookmarkStart w:id="0" w:name="_Hlk110434926"/>
      <w:r>
        <w:rPr>
          <w:rFonts w:ascii="TKTypeRegular" w:eastAsia="Calibri" w:hAnsi="TKTypeRegular" w:cs="Times New Roman"/>
          <w:b/>
          <w:bCs/>
          <w:color w:val="auto"/>
          <w:szCs w:val="20"/>
        </w:rPr>
        <w:t>Nachhaltige Stromproduktion am Standort Duisburg von thyssenkrupp Steel: Neue Mikro-Dampfturbine wandelt Prozess</w:t>
      </w:r>
      <w:r w:rsidR="004B15F4">
        <w:rPr>
          <w:rFonts w:ascii="TKTypeRegular" w:eastAsia="Calibri" w:hAnsi="TKTypeRegular" w:cs="Times New Roman"/>
          <w:b/>
          <w:bCs/>
          <w:color w:val="auto"/>
          <w:szCs w:val="20"/>
        </w:rPr>
        <w:t>dampf</w:t>
      </w:r>
      <w:r>
        <w:rPr>
          <w:rFonts w:ascii="TKTypeRegular" w:eastAsia="Calibri" w:hAnsi="TKTypeRegular" w:cs="Times New Roman"/>
          <w:b/>
          <w:bCs/>
          <w:color w:val="auto"/>
          <w:szCs w:val="20"/>
        </w:rPr>
        <w:t xml:space="preserve"> in elektrische Energie um </w:t>
      </w:r>
    </w:p>
    <w:p w14:paraId="2EF2D7A2" w14:textId="77777777" w:rsidR="00204244" w:rsidRPr="00204244" w:rsidRDefault="00204244" w:rsidP="00204244">
      <w:pPr>
        <w:pStyle w:val="xmsonormal"/>
        <w:spacing w:before="100"/>
        <w:ind w:left="714" w:hanging="35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28D1DCF" w14:textId="359F171C" w:rsidR="00204244" w:rsidRPr="00204244" w:rsidRDefault="00204244" w:rsidP="00204244">
      <w:pPr>
        <w:pStyle w:val="xmsonormal"/>
        <w:numPr>
          <w:ilvl w:val="0"/>
          <w:numId w:val="32"/>
        </w:numPr>
        <w:spacing w:before="10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0424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Die Mikro-Dampfturbine wird auf dem Dach </w:t>
      </w:r>
      <w:r w:rsidR="006E3A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der Heizzentrale </w:t>
      </w:r>
      <w:r w:rsidRPr="00204244">
        <w:rPr>
          <w:rFonts w:asciiTheme="minorHAnsi" w:hAnsiTheme="minorHAnsi" w:cstheme="minorHAnsi"/>
          <w:color w:val="000000" w:themeColor="text1"/>
          <w:sz w:val="20"/>
          <w:szCs w:val="20"/>
        </w:rPr>
        <w:t>bei thyssenkrupp Steel in Hamborn installiert.</w:t>
      </w:r>
    </w:p>
    <w:p w14:paraId="36295A97" w14:textId="37EDF116" w:rsidR="00204244" w:rsidRPr="00F44184" w:rsidRDefault="00204244" w:rsidP="00E57D00">
      <w:pPr>
        <w:pStyle w:val="xmsonormal"/>
        <w:numPr>
          <w:ilvl w:val="0"/>
          <w:numId w:val="32"/>
        </w:numPr>
        <w:spacing w:before="10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441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Sie nutzt </w:t>
      </w:r>
      <w:r w:rsidR="004B15F4" w:rsidRPr="00F441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den </w:t>
      </w:r>
      <w:r w:rsidRPr="00F44184">
        <w:rPr>
          <w:rFonts w:asciiTheme="minorHAnsi" w:hAnsiTheme="minorHAnsi" w:cstheme="minorHAnsi"/>
          <w:color w:val="000000" w:themeColor="text1"/>
          <w:sz w:val="20"/>
          <w:szCs w:val="20"/>
        </w:rPr>
        <w:t>bei der Stahlherstellung entstehende</w:t>
      </w:r>
      <w:r w:rsidR="00F44184" w:rsidRPr="00F44184">
        <w:rPr>
          <w:rFonts w:asciiTheme="minorHAnsi" w:hAnsiTheme="minorHAnsi" w:cstheme="minorHAnsi"/>
          <w:color w:val="000000" w:themeColor="text1"/>
          <w:sz w:val="20"/>
          <w:szCs w:val="20"/>
        </w:rPr>
        <w:t>n Dampf</w:t>
      </w:r>
      <w:r w:rsidRPr="00F44184">
        <w:rPr>
          <w:rFonts w:asciiTheme="minorHAnsi" w:hAnsiTheme="minorHAnsi" w:cstheme="minorHAnsi"/>
          <w:color w:val="000000" w:themeColor="text1"/>
          <w:sz w:val="20"/>
          <w:szCs w:val="20"/>
        </w:rPr>
        <w:t>, um diese</w:t>
      </w:r>
      <w:r w:rsidR="00F44184" w:rsidRPr="00F44184">
        <w:rPr>
          <w:rFonts w:asciiTheme="minorHAnsi" w:hAnsiTheme="minorHAnsi" w:cstheme="minorHAnsi"/>
          <w:color w:val="000000" w:themeColor="text1"/>
          <w:sz w:val="20"/>
          <w:szCs w:val="20"/>
        </w:rPr>
        <w:t>n</w:t>
      </w:r>
      <w:r w:rsidRPr="00F441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elektrische</w:t>
      </w:r>
      <w:r w:rsidR="00F44184" w:rsidRPr="00F4418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F44184">
        <w:rPr>
          <w:rFonts w:asciiTheme="minorHAnsi" w:hAnsiTheme="minorHAnsi" w:cstheme="minorHAnsi"/>
          <w:color w:val="000000" w:themeColor="text1"/>
          <w:sz w:val="20"/>
          <w:szCs w:val="20"/>
        </w:rPr>
        <w:t>Energie umzuwandeln.</w:t>
      </w:r>
    </w:p>
    <w:p w14:paraId="2D5AD9BB" w14:textId="6633E482" w:rsidR="00204244" w:rsidRPr="00204244" w:rsidRDefault="00204244" w:rsidP="00204244">
      <w:pPr>
        <w:pStyle w:val="xmsonormal"/>
        <w:numPr>
          <w:ilvl w:val="0"/>
          <w:numId w:val="32"/>
        </w:numPr>
        <w:spacing w:before="10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04244">
        <w:rPr>
          <w:rFonts w:asciiTheme="minorHAnsi" w:hAnsiTheme="minorHAnsi" w:cstheme="minorHAnsi"/>
          <w:color w:val="000000" w:themeColor="text1"/>
          <w:sz w:val="20"/>
          <w:szCs w:val="20"/>
        </w:rPr>
        <w:t>Nach Inbetriebnahme wird die Anlage rund 1.8</w:t>
      </w:r>
      <w:r w:rsidR="00F44184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20424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0 MWh Strom pro Jahr erzeugen. </w:t>
      </w:r>
    </w:p>
    <w:p w14:paraId="7A7CE242" w14:textId="77777777" w:rsidR="00204244" w:rsidRPr="00204244" w:rsidRDefault="00204244" w:rsidP="00204244">
      <w:pPr>
        <w:pStyle w:val="xmsonormal"/>
        <w:numPr>
          <w:ilvl w:val="0"/>
          <w:numId w:val="32"/>
        </w:numPr>
        <w:spacing w:before="10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204244">
        <w:rPr>
          <w:rFonts w:asciiTheme="minorHAnsi" w:hAnsiTheme="minorHAnsi" w:cstheme="minorHAnsi"/>
          <w:color w:val="000000" w:themeColor="text1"/>
          <w:sz w:val="20"/>
          <w:szCs w:val="20"/>
        </w:rPr>
        <w:t>Das Projekt ist ein weiterer Baustein zur effizienten Nutzung von Prozessgasen bei thyssenkrupp Steel.</w:t>
      </w:r>
    </w:p>
    <w:p w14:paraId="14AFF78B" w14:textId="77777777" w:rsidR="006806C7" w:rsidRDefault="006806C7" w:rsidP="005D360A">
      <w:pPr>
        <w:pStyle w:val="StandardWeb1"/>
        <w:spacing w:line="360" w:lineRule="auto"/>
        <w:jc w:val="both"/>
        <w:rPr>
          <w:rFonts w:ascii="TKTypeRegular" w:hAnsi="TKTypeRegular"/>
          <w:sz w:val="20"/>
          <w:szCs w:val="20"/>
        </w:rPr>
      </w:pPr>
    </w:p>
    <w:bookmarkEnd w:id="0"/>
    <w:p w14:paraId="031A13D8" w14:textId="2D12A325" w:rsidR="00204244" w:rsidRPr="00204244" w:rsidRDefault="00204244" w:rsidP="00781911">
      <w:pPr>
        <w:pStyle w:val="StandardWeb"/>
        <w:suppressAutoHyphens/>
        <w:spacing w:before="0" w:beforeAutospacing="0" w:after="0" w:afterAutospacing="0"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204244">
        <w:rPr>
          <w:rFonts w:asciiTheme="minorHAnsi" w:hAnsiTheme="minorHAnsi" w:cs="Calibri"/>
          <w:sz w:val="20"/>
          <w:szCs w:val="20"/>
        </w:rPr>
        <w:t xml:space="preserve">Duisburg, 11. Oktober 2023. Auf dem Dach der Heizzentrale von thyssenkrupp Steel in </w:t>
      </w:r>
      <w:r>
        <w:rPr>
          <w:rFonts w:asciiTheme="minorHAnsi" w:hAnsiTheme="minorHAnsi" w:cs="Calibri"/>
          <w:sz w:val="20"/>
          <w:szCs w:val="20"/>
        </w:rPr>
        <w:br/>
      </w:r>
      <w:r w:rsidRPr="00204244">
        <w:rPr>
          <w:rFonts w:asciiTheme="minorHAnsi" w:hAnsiTheme="minorHAnsi" w:cs="Calibri"/>
          <w:sz w:val="20"/>
          <w:szCs w:val="20"/>
        </w:rPr>
        <w:t>Duisburg-Hamborn wandelt eine Turbine in Zukunft Prozess</w:t>
      </w:r>
      <w:r w:rsidR="00F44184">
        <w:rPr>
          <w:rFonts w:asciiTheme="minorHAnsi" w:hAnsiTheme="minorHAnsi" w:cs="Calibri"/>
          <w:sz w:val="20"/>
          <w:szCs w:val="20"/>
        </w:rPr>
        <w:t>dampf</w:t>
      </w:r>
      <w:r w:rsidRPr="00204244">
        <w:rPr>
          <w:rFonts w:asciiTheme="minorHAnsi" w:hAnsiTheme="minorHAnsi" w:cs="Calibri"/>
          <w:sz w:val="20"/>
          <w:szCs w:val="20"/>
        </w:rPr>
        <w:t xml:space="preserve"> in elektrische Energie um. Heute wurde die 5 Tonnen schwere Mikro-Dampfturbine mithilfe eines Autokrans an ihren Bestimmungsort gehoben. </w:t>
      </w:r>
    </w:p>
    <w:p w14:paraId="1A78065C" w14:textId="2A894343" w:rsidR="00204244" w:rsidRPr="00204244" w:rsidRDefault="00204244" w:rsidP="00781911">
      <w:pPr>
        <w:pStyle w:val="StandardWeb"/>
        <w:tabs>
          <w:tab w:val="left" w:pos="2410"/>
        </w:tabs>
        <w:suppressAutoHyphens/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204244">
        <w:rPr>
          <w:rFonts w:asciiTheme="minorHAnsi" w:hAnsiTheme="minorHAnsi" w:cs="Calibri"/>
          <w:sz w:val="20"/>
          <w:szCs w:val="20"/>
        </w:rPr>
        <w:t xml:space="preserve">Die innovative Technologie nutzt den Dampf, der auf dem Dach </w:t>
      </w:r>
      <w:r w:rsidR="006006E0">
        <w:rPr>
          <w:rFonts w:asciiTheme="minorHAnsi" w:hAnsiTheme="minorHAnsi" w:cs="Calibri"/>
          <w:sz w:val="20"/>
          <w:szCs w:val="20"/>
        </w:rPr>
        <w:t>der Heizzentrale</w:t>
      </w:r>
      <w:r w:rsidRPr="00204244">
        <w:rPr>
          <w:rFonts w:asciiTheme="minorHAnsi" w:hAnsiTheme="minorHAnsi" w:cs="Calibri"/>
          <w:sz w:val="20"/>
          <w:szCs w:val="20"/>
        </w:rPr>
        <w:t xml:space="preserve"> Hamborn zusammengeführt wird: Hier wird mithilfe eines Dampfdruckreglers der entstehende Netzdampfdruck von ca. 13 bar auf den erforderlichen Betriebsdruck von ca. 2,2 bar reduziert. </w:t>
      </w:r>
      <w:r w:rsidR="00956910" w:rsidRPr="00956910">
        <w:rPr>
          <w:rFonts w:asciiTheme="minorHAnsi" w:hAnsiTheme="minorHAnsi" w:cs="Calibri"/>
          <w:sz w:val="20"/>
          <w:szCs w:val="20"/>
        </w:rPr>
        <w:t>Die Mikro</w:t>
      </w:r>
      <w:r w:rsidR="0027315F">
        <w:rPr>
          <w:rFonts w:asciiTheme="minorHAnsi" w:hAnsiTheme="minorHAnsi" w:cs="Calibri"/>
          <w:sz w:val="20"/>
          <w:szCs w:val="20"/>
        </w:rPr>
        <w:t>-D</w:t>
      </w:r>
      <w:r w:rsidR="00956910" w:rsidRPr="00956910">
        <w:rPr>
          <w:rFonts w:asciiTheme="minorHAnsi" w:hAnsiTheme="minorHAnsi" w:cs="Calibri"/>
          <w:sz w:val="20"/>
          <w:szCs w:val="20"/>
        </w:rPr>
        <w:t>ampfturbine nutzt die potentielle Energie des Dampfes, die bei der herkömmlichen Dampfdruckreduzierung sonst nicht genutzt werden würde, um ein Turbinenrad anzutreiben und somit über einen Generator elektrischen Strom zu erzeugen.</w:t>
      </w:r>
    </w:p>
    <w:p w14:paraId="0998B671" w14:textId="77777777" w:rsidR="00204244" w:rsidRPr="00204244" w:rsidRDefault="00204244" w:rsidP="00781911">
      <w:pPr>
        <w:pStyle w:val="StandardWeb"/>
        <w:tabs>
          <w:tab w:val="left" w:pos="2410"/>
        </w:tabs>
        <w:suppressAutoHyphens/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204244">
        <w:rPr>
          <w:rFonts w:asciiTheme="minorHAnsi" w:hAnsiTheme="minorHAnsi" w:cs="Calibri"/>
          <w:sz w:val="20"/>
          <w:szCs w:val="20"/>
        </w:rPr>
        <w:t>Die Mikro-Dampfturbine wurde von der Firma Turbonik in Zusammenarbeit mit Fraunhofer Umsicht entwickelt und unter anderem 2018 mit dem Innovationspreis der deutschen Wirtschaftsvereinigung Stahl ausgezeichnet.</w:t>
      </w:r>
    </w:p>
    <w:p w14:paraId="429BCE50" w14:textId="5F83AD38" w:rsidR="00204244" w:rsidRPr="00204244" w:rsidRDefault="00204244" w:rsidP="00781911">
      <w:pPr>
        <w:pStyle w:val="StandardWeb"/>
        <w:suppressAutoHyphens/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204244">
        <w:rPr>
          <w:rFonts w:asciiTheme="minorHAnsi" w:hAnsiTheme="minorHAnsi" w:cs="Calibri"/>
          <w:sz w:val="20"/>
          <w:szCs w:val="20"/>
        </w:rPr>
        <w:t>„Die neue Mikro-Dampfturbine wird in Zukunft rund 1.8</w:t>
      </w:r>
      <w:r w:rsidR="004C3EA1">
        <w:rPr>
          <w:rFonts w:asciiTheme="minorHAnsi" w:hAnsiTheme="minorHAnsi" w:cs="Calibri"/>
          <w:sz w:val="20"/>
          <w:szCs w:val="20"/>
        </w:rPr>
        <w:t>0</w:t>
      </w:r>
      <w:r w:rsidRPr="00204244">
        <w:rPr>
          <w:rFonts w:asciiTheme="minorHAnsi" w:hAnsiTheme="minorHAnsi" w:cs="Calibri"/>
          <w:sz w:val="20"/>
          <w:szCs w:val="20"/>
        </w:rPr>
        <w:t xml:space="preserve">0 MWh pro Jahr elektrischen Strom erzeugen. Das entspricht dem Jahresverbrauch von etwa 420 Vier-Personen-Haushalten“, so </w:t>
      </w:r>
      <w:r w:rsidR="00FC6709">
        <w:rPr>
          <w:rFonts w:asciiTheme="minorHAnsi" w:hAnsiTheme="minorHAnsi" w:cs="Calibri"/>
          <w:sz w:val="20"/>
          <w:szCs w:val="20"/>
        </w:rPr>
        <w:t>Stefan Saalberg,</w:t>
      </w:r>
      <w:r w:rsidRPr="00204244">
        <w:rPr>
          <w:rFonts w:asciiTheme="minorHAnsi" w:hAnsiTheme="minorHAnsi" w:cs="Calibri"/>
          <w:sz w:val="20"/>
          <w:szCs w:val="20"/>
        </w:rPr>
        <w:t xml:space="preserve"> thyssenkrupp Steel. „Damit ist sie ist eine weitere innovative Idee, die </w:t>
      </w:r>
      <w:r w:rsidRPr="00204244">
        <w:rPr>
          <w:rFonts w:asciiTheme="minorHAnsi" w:hAnsiTheme="minorHAnsi" w:cs="Calibri"/>
          <w:sz w:val="20"/>
          <w:szCs w:val="20"/>
        </w:rPr>
        <w:lastRenderedPageBreak/>
        <w:t>wir bei thyssenkrupp Steel nutzen, um unsere Prozesse zu optimieren und damit auch im Rahmen der herkömmlichen Stahlerzeugung an möglichst vielen Stellen CO</w:t>
      </w:r>
      <w:r w:rsidRPr="00B752B4">
        <w:rPr>
          <w:rFonts w:asciiTheme="minorHAnsi" w:hAnsiTheme="minorHAnsi" w:cs="Calibri"/>
          <w:sz w:val="20"/>
          <w:szCs w:val="20"/>
          <w:vertAlign w:val="subscript"/>
        </w:rPr>
        <w:t>2</w:t>
      </w:r>
      <w:r w:rsidRPr="00204244">
        <w:rPr>
          <w:rFonts w:asciiTheme="minorHAnsi" w:hAnsiTheme="minorHAnsi" w:cs="Calibri"/>
          <w:sz w:val="20"/>
          <w:szCs w:val="20"/>
        </w:rPr>
        <w:t xml:space="preserve"> einzusparen.“</w:t>
      </w:r>
    </w:p>
    <w:p w14:paraId="6E46B4EB" w14:textId="72D6327B" w:rsidR="00204244" w:rsidRPr="00204244" w:rsidRDefault="00204244" w:rsidP="00781911">
      <w:pPr>
        <w:pStyle w:val="StandardWeb"/>
        <w:suppressAutoHyphens/>
        <w:spacing w:line="360" w:lineRule="auto"/>
        <w:jc w:val="both"/>
        <w:rPr>
          <w:rFonts w:asciiTheme="minorHAnsi" w:hAnsiTheme="minorHAnsi" w:cs="Calibri"/>
          <w:sz w:val="20"/>
          <w:szCs w:val="20"/>
        </w:rPr>
      </w:pPr>
      <w:r w:rsidRPr="00204244">
        <w:rPr>
          <w:rFonts w:asciiTheme="minorHAnsi" w:hAnsiTheme="minorHAnsi" w:cs="Calibri"/>
          <w:sz w:val="20"/>
          <w:szCs w:val="20"/>
        </w:rPr>
        <w:t xml:space="preserve">Als integriertes Hüttenwerk werden bei thyssenkrupp Steel mit verschiedenen Verfahren entstehende Hüttengase aus Kokerei und Hochofen in den Kraftwerken umgewandelt und zur Erzeugung von Wärme und Strom eingesetzt. Die Mikro-Dampfturbine zur ressourcenschonenden und kostengünstigen Stromerzeugung ist somit ein weiterer Baustein zur effizienten Nutzung von </w:t>
      </w:r>
      <w:r w:rsidR="002B6594">
        <w:rPr>
          <w:rFonts w:asciiTheme="minorHAnsi" w:hAnsiTheme="minorHAnsi" w:cs="Calibri"/>
          <w:sz w:val="20"/>
          <w:szCs w:val="20"/>
        </w:rPr>
        <w:t>Energie</w:t>
      </w:r>
      <w:r w:rsidRPr="00204244">
        <w:rPr>
          <w:rFonts w:asciiTheme="minorHAnsi" w:hAnsiTheme="minorHAnsi" w:cs="Calibri"/>
          <w:sz w:val="20"/>
          <w:szCs w:val="20"/>
        </w:rPr>
        <w:t xml:space="preserve"> die bei der Stahlherstellung. </w:t>
      </w:r>
    </w:p>
    <w:p w14:paraId="42A91472" w14:textId="77777777" w:rsidR="00204244" w:rsidRPr="00204244" w:rsidRDefault="00204244" w:rsidP="00204244">
      <w:pPr>
        <w:pStyle w:val="StandardWeb1"/>
        <w:spacing w:after="0" w:line="288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204244">
        <w:rPr>
          <w:rFonts w:asciiTheme="majorHAnsi" w:hAnsiTheme="majorHAnsi"/>
          <w:sz w:val="20"/>
          <w:szCs w:val="20"/>
          <w:lang w:val="en-US"/>
        </w:rPr>
        <w:t>Ansprechpartner:</w:t>
      </w:r>
      <w:r w:rsidRPr="00204244">
        <w:rPr>
          <w:rFonts w:asciiTheme="majorHAnsi" w:hAnsiTheme="majorHAnsi"/>
          <w:sz w:val="20"/>
          <w:szCs w:val="20"/>
          <w:lang w:val="en-US"/>
        </w:rPr>
        <w:tab/>
      </w:r>
    </w:p>
    <w:p w14:paraId="6B8220AB" w14:textId="77777777" w:rsidR="00204244" w:rsidRPr="00C207A2" w:rsidRDefault="00204244" w:rsidP="00204244">
      <w:pPr>
        <w:rPr>
          <w:rFonts w:asciiTheme="majorHAnsi" w:hAnsiTheme="majorHAnsi"/>
          <w:lang w:val="en-US" w:eastAsia="de-DE"/>
        </w:rPr>
      </w:pPr>
      <w:r w:rsidRPr="00C207A2">
        <w:rPr>
          <w:rFonts w:asciiTheme="majorHAnsi" w:hAnsiTheme="majorHAnsi"/>
          <w:lang w:val="en-US" w:eastAsia="de-DE"/>
        </w:rPr>
        <w:t xml:space="preserve">thyssenkrupp Steel </w:t>
      </w:r>
    </w:p>
    <w:p w14:paraId="7A2C365B" w14:textId="77777777" w:rsidR="00204244" w:rsidRPr="00C207A2" w:rsidRDefault="00204244" w:rsidP="00204244">
      <w:pPr>
        <w:rPr>
          <w:rFonts w:asciiTheme="majorHAnsi" w:hAnsiTheme="majorHAnsi"/>
          <w:color w:val="auto"/>
          <w:lang w:val="en-US" w:eastAsia="de-DE"/>
        </w:rPr>
      </w:pPr>
      <w:r w:rsidRPr="00C207A2">
        <w:rPr>
          <w:rFonts w:asciiTheme="majorHAnsi" w:hAnsiTheme="majorHAnsi"/>
          <w:lang w:val="en-US" w:eastAsia="de-DE"/>
        </w:rPr>
        <w:t>Mark Stagge</w:t>
      </w:r>
    </w:p>
    <w:p w14:paraId="0D2E332E" w14:textId="77777777" w:rsidR="00204244" w:rsidRPr="00067210" w:rsidRDefault="00204244" w:rsidP="00204244">
      <w:pPr>
        <w:rPr>
          <w:rFonts w:asciiTheme="majorHAnsi" w:hAnsiTheme="majorHAnsi"/>
          <w:lang w:val="en-US" w:eastAsia="de-DE"/>
        </w:rPr>
      </w:pPr>
      <w:r w:rsidRPr="00067210">
        <w:rPr>
          <w:rFonts w:asciiTheme="majorHAnsi" w:hAnsiTheme="majorHAnsi"/>
          <w:lang w:val="en-US" w:eastAsia="de-DE"/>
        </w:rPr>
        <w:t xml:space="preserve">Head of Public and Media Relations </w:t>
      </w:r>
    </w:p>
    <w:p w14:paraId="406E1166" w14:textId="77777777" w:rsidR="00204244" w:rsidRPr="00067210" w:rsidRDefault="00204244" w:rsidP="00204244">
      <w:pPr>
        <w:spacing w:line="288" w:lineRule="auto"/>
        <w:rPr>
          <w:rFonts w:asciiTheme="majorHAnsi" w:hAnsiTheme="majorHAnsi"/>
          <w:szCs w:val="20"/>
        </w:rPr>
      </w:pPr>
      <w:r w:rsidRPr="00067210">
        <w:rPr>
          <w:rFonts w:asciiTheme="majorHAnsi" w:hAnsiTheme="majorHAnsi"/>
          <w:szCs w:val="20"/>
        </w:rPr>
        <w:t>T: +49 203 52</w:t>
      </w:r>
      <w:r w:rsidRPr="00067210">
        <w:rPr>
          <w:rFonts w:ascii="Arial" w:hAnsi="Arial" w:cs="Arial"/>
          <w:szCs w:val="20"/>
        </w:rPr>
        <w:t> </w:t>
      </w:r>
      <w:r w:rsidRPr="00067210">
        <w:rPr>
          <w:rFonts w:asciiTheme="majorHAnsi" w:hAnsiTheme="majorHAnsi"/>
          <w:szCs w:val="20"/>
        </w:rPr>
        <w:t>-</w:t>
      </w:r>
      <w:r w:rsidRPr="00067210">
        <w:rPr>
          <w:rFonts w:ascii="Arial" w:hAnsi="Arial" w:cs="Arial"/>
          <w:szCs w:val="20"/>
        </w:rPr>
        <w:t> </w:t>
      </w:r>
      <w:r>
        <w:rPr>
          <w:rFonts w:asciiTheme="majorHAnsi" w:hAnsiTheme="majorHAnsi"/>
          <w:szCs w:val="20"/>
        </w:rPr>
        <w:t>25159</w:t>
      </w:r>
    </w:p>
    <w:p w14:paraId="599E5DE7" w14:textId="77777777" w:rsidR="00204244" w:rsidRPr="00067210" w:rsidRDefault="00A528BC" w:rsidP="00204244">
      <w:pPr>
        <w:spacing w:line="288" w:lineRule="auto"/>
        <w:rPr>
          <w:rFonts w:asciiTheme="majorHAnsi" w:hAnsiTheme="majorHAnsi"/>
          <w:szCs w:val="20"/>
        </w:rPr>
      </w:pPr>
      <w:hyperlink r:id="rId11" w:history="1">
        <w:r w:rsidR="00204244" w:rsidRPr="00067210">
          <w:rPr>
            <w:rStyle w:val="Hyperlink"/>
            <w:rFonts w:asciiTheme="majorHAnsi" w:hAnsiTheme="majorHAnsi"/>
            <w:szCs w:val="20"/>
          </w:rPr>
          <w:t>mark.stagge@thyssenkrupp.com</w:t>
        </w:r>
      </w:hyperlink>
    </w:p>
    <w:p w14:paraId="2B855DAE" w14:textId="77777777" w:rsidR="00204244" w:rsidRPr="00067210" w:rsidRDefault="00A528BC" w:rsidP="00204244">
      <w:pPr>
        <w:spacing w:line="288" w:lineRule="auto"/>
        <w:rPr>
          <w:rFonts w:asciiTheme="majorHAnsi" w:hAnsiTheme="majorHAnsi"/>
          <w:color w:val="0563C1" w:themeColor="hyperlink"/>
          <w:u w:val="single"/>
        </w:rPr>
      </w:pPr>
      <w:hyperlink r:id="rId12" w:history="1">
        <w:r w:rsidR="00204244" w:rsidRPr="00067210">
          <w:rPr>
            <w:rStyle w:val="Hyperlink"/>
            <w:rFonts w:asciiTheme="majorHAnsi" w:hAnsiTheme="majorHAnsi"/>
          </w:rPr>
          <w:t>www.thyssenkrupp-steel.com</w:t>
        </w:r>
      </w:hyperlink>
    </w:p>
    <w:p w14:paraId="29977DC1" w14:textId="77777777" w:rsidR="00204244" w:rsidRPr="00204244" w:rsidRDefault="00204244" w:rsidP="00204244">
      <w:pPr>
        <w:pStyle w:val="StandardWeb"/>
        <w:spacing w:line="360" w:lineRule="auto"/>
        <w:rPr>
          <w:rFonts w:asciiTheme="minorHAnsi" w:hAnsiTheme="minorHAnsi" w:cs="Calibri"/>
          <w:sz w:val="20"/>
          <w:szCs w:val="20"/>
        </w:rPr>
      </w:pPr>
    </w:p>
    <w:p w14:paraId="33C01B9F" w14:textId="77777777" w:rsidR="00204244" w:rsidRPr="00204244" w:rsidRDefault="00204244" w:rsidP="00204244">
      <w:pPr>
        <w:spacing w:line="360" w:lineRule="auto"/>
        <w:rPr>
          <w:szCs w:val="20"/>
        </w:rPr>
      </w:pPr>
    </w:p>
    <w:p w14:paraId="1521236E" w14:textId="75672690" w:rsidR="003E76CA" w:rsidRPr="00204244" w:rsidRDefault="003E76CA" w:rsidP="00204244">
      <w:pPr>
        <w:pStyle w:val="StandardWeb1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sectPr w:rsidR="003E76CA" w:rsidRPr="00204244" w:rsidSect="003B51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2EDC" w14:textId="77777777" w:rsidR="006A5B76" w:rsidRDefault="006A5B76" w:rsidP="005B5ABA">
      <w:pPr>
        <w:spacing w:line="240" w:lineRule="auto"/>
      </w:pPr>
      <w:r>
        <w:separator/>
      </w:r>
    </w:p>
  </w:endnote>
  <w:endnote w:type="continuationSeparator" w:id="0">
    <w:p w14:paraId="05728895" w14:textId="77777777" w:rsidR="006A5B76" w:rsidRDefault="006A5B76" w:rsidP="005B5ABA">
      <w:pPr>
        <w:spacing w:line="240" w:lineRule="auto"/>
      </w:pPr>
      <w:r>
        <w:continuationSeparator/>
      </w:r>
    </w:p>
  </w:endnote>
  <w:endnote w:type="continuationNotice" w:id="1">
    <w:p w14:paraId="7857A231" w14:textId="77777777" w:rsidR="00A528BC" w:rsidRDefault="00A528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7136" w14:textId="77777777" w:rsidR="006623BD" w:rsidRDefault="006623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F523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73961B45" wp14:editId="60A122BF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9CDD52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2BE37206" w14:textId="77777777" w:rsidR="000E3852" w:rsidRPr="00C207A2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C207A2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 des Aufsichtsrats/Chairman of the Supervisory Board: Sigmar Gabriel</w:t>
                          </w:r>
                        </w:p>
                        <w:p w14:paraId="4F9A24D9" w14:textId="3374884B" w:rsidR="000E3852" w:rsidRPr="00122260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3B68B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Vorstand/Executive Board: Bernhard Osburg, Vorsitzender/Chief Executive</w:t>
                          </w:r>
                          <w:r w:rsidR="003B68B5" w:rsidRPr="003B68B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3B68B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Officer</w:t>
                          </w:r>
                          <w:r w:rsidRPr="003B68B5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; Dr.-Ing. </w:t>
                          </w:r>
                          <w:r w:rsidRPr="00122260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Heike Denecke-Arnold, Carsten Evers, Markus Grolms, Dr.-Ing. Arnd Köfler</w:t>
                          </w:r>
                        </w:p>
                        <w:p w14:paraId="67847C69" w14:textId="77777777" w:rsidR="005A1A95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961B45" id="Rechteck 6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5B9CDD52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2BE37206" w14:textId="77777777" w:rsidR="000E3852" w:rsidRPr="00C207A2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C207A2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 des Aufsichtsrats/Chairman of the Supervisory Board: Sigmar Gabriel</w:t>
                    </w:r>
                  </w:p>
                  <w:p w14:paraId="4F9A24D9" w14:textId="3374884B" w:rsidR="000E3852" w:rsidRPr="00122260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3B68B5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Vorstand/Executive Board: Bernhard Osburg, Vorsitzender/Chief Executive</w:t>
                    </w:r>
                    <w:r w:rsidR="003B68B5" w:rsidRPr="003B68B5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</w:t>
                    </w:r>
                    <w:r w:rsidR="003B68B5">
                      <w:rPr>
                        <w:rFonts w:asciiTheme="majorHAnsi" w:hAnsiTheme="majorHAnsi"/>
                        <w:szCs w:val="14"/>
                        <w:lang w:val="en-US"/>
                      </w:rPr>
                      <w:t>Officer</w:t>
                    </w:r>
                    <w:r w:rsidRPr="003B68B5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; Dr.-Ing. </w:t>
                    </w:r>
                    <w:r w:rsidRPr="00122260">
                      <w:rPr>
                        <w:rFonts w:asciiTheme="majorHAnsi" w:hAnsiTheme="majorHAnsi"/>
                        <w:szCs w:val="14"/>
                        <w:lang w:val="en-US"/>
                      </w:rPr>
                      <w:t>Heike Denecke-Arnold, Carsten Evers, Markus Grolms, Dr.-Ing. Arnd Köfler</w:t>
                    </w:r>
                  </w:p>
                  <w:p w14:paraId="67847C69" w14:textId="77777777" w:rsidR="005A1A95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45FA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4B15296B" wp14:editId="05E2C5B1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9157B5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15DE9352" w14:textId="77777777" w:rsidR="000E3852" w:rsidRPr="00204244" w:rsidRDefault="000E3852" w:rsidP="000E385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 des Aufsichtsrats/Chairman of the Supervisory Board: Sigmar Gabriel</w:t>
                          </w:r>
                        </w:p>
                        <w:p w14:paraId="16C67F18" w14:textId="19763FE3" w:rsidR="000E3852" w:rsidRPr="00204244" w:rsidRDefault="000E3852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</w:pPr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Vorstand/Executive Board: Bernhard Osburg, Vorsitzender/Chief Executive</w:t>
                          </w:r>
                          <w:r w:rsidR="009D405A"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9D405A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Officer</w:t>
                          </w:r>
                          <w:r w:rsidRPr="0020424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; Dr.-Ing. Heike Denecke-Arnold, Carsten Evers, Markus Grolms, Dr.-Ing. Arnd Köfler</w:t>
                          </w:r>
                        </w:p>
                        <w:p w14:paraId="58066813" w14:textId="77777777" w:rsidR="007D3550" w:rsidRPr="002108F1" w:rsidRDefault="002108F1" w:rsidP="000E385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USt.-IDNr.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15296B" id="Rechteck 5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4F9157B5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15DE9352" w14:textId="77777777" w:rsidR="000E3852" w:rsidRPr="00204244" w:rsidRDefault="000E3852" w:rsidP="000E3852">
                    <w:pPr>
                      <w:pStyle w:val="Fuzeile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>Vorsitzender des Aufsichtsrats/Chairman of the Supervisory Board: Sigmar Gabriel</w:t>
                    </w:r>
                  </w:p>
                  <w:p w14:paraId="16C67F18" w14:textId="19763FE3" w:rsidR="000E3852" w:rsidRPr="00204244" w:rsidRDefault="000E3852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  <w:lang w:val="en-US"/>
                      </w:rPr>
                    </w:pPr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>Vorstand/Executive Board: Bernhard Osburg, Vorsitzender/Chief Executive</w:t>
                    </w:r>
                    <w:r w:rsidR="009D405A"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 xml:space="preserve"> </w:t>
                    </w:r>
                    <w:r w:rsidR="009D405A">
                      <w:rPr>
                        <w:rFonts w:asciiTheme="majorHAnsi" w:hAnsiTheme="majorHAnsi"/>
                        <w:szCs w:val="14"/>
                        <w:lang w:val="en-US"/>
                      </w:rPr>
                      <w:t>Officer</w:t>
                    </w:r>
                    <w:r w:rsidRPr="00204244">
                      <w:rPr>
                        <w:rFonts w:asciiTheme="majorHAnsi" w:hAnsiTheme="majorHAnsi"/>
                        <w:szCs w:val="14"/>
                        <w:lang w:val="en-US"/>
                      </w:rPr>
                      <w:t>; Dr.-Ing. Heike Denecke-Arnold, Carsten Evers, Markus Grolms, Dr.-Ing. Arnd Köfler</w:t>
                    </w:r>
                  </w:p>
                  <w:p w14:paraId="58066813" w14:textId="77777777" w:rsidR="007D3550" w:rsidRPr="002108F1" w:rsidRDefault="002108F1" w:rsidP="000E385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2398B" w14:textId="77777777" w:rsidR="006A5B76" w:rsidRDefault="006A5B76" w:rsidP="005B5ABA">
      <w:pPr>
        <w:spacing w:line="240" w:lineRule="auto"/>
      </w:pPr>
      <w:r>
        <w:separator/>
      </w:r>
    </w:p>
  </w:footnote>
  <w:footnote w:type="continuationSeparator" w:id="0">
    <w:p w14:paraId="49D9C8E2" w14:textId="77777777" w:rsidR="006A5B76" w:rsidRDefault="006A5B76" w:rsidP="005B5ABA">
      <w:pPr>
        <w:spacing w:line="240" w:lineRule="auto"/>
      </w:pPr>
      <w:r>
        <w:continuationSeparator/>
      </w:r>
    </w:p>
  </w:footnote>
  <w:footnote w:type="continuationNotice" w:id="1">
    <w:p w14:paraId="02A9F77C" w14:textId="77777777" w:rsidR="00A528BC" w:rsidRDefault="00A528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39EA7" w14:textId="77777777" w:rsidR="006623BD" w:rsidRDefault="006623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726C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0FDAE26" wp14:editId="4F0EE96E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1E0418" wp14:editId="3C8FCC1C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7C6C647" w14:textId="1F5BF01E" w:rsidR="00E67FF9" w:rsidRPr="001E7E0A" w:rsidRDefault="00A528BC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B752B4">
                            <w:rPr>
                              <w:noProof/>
                            </w:rPr>
                            <w:t>11.Oktober 2023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FB18DB9" w14:textId="126C45FB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7653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6623BD">
                            <w:rPr>
                              <w:noProof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1E0418" id="Rechteck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67C6C647" w14:textId="1F5BF01E" w:rsidR="00E67FF9" w:rsidRPr="001E7E0A" w:rsidRDefault="00A528BC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B752B4">
                      <w:rPr>
                        <w:noProof/>
                      </w:rPr>
                      <w:t>11.Oktober 2023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4FB18DB9" w14:textId="126C45FB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7653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6623BD">
                      <w:rPr>
                        <w:noProof/>
                      </w:rPr>
                      <w:t>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2B5C" w14:textId="48A0AB51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20BEDCD2" wp14:editId="552A1930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B77">
      <w:t xml:space="preserve">Pressemitteilung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95pt;height:4.95pt" o:bullet="t">
        <v:imagedata r:id="rId1" o:title="Bullet_blau_RGB_klein"/>
      </v:shape>
    </w:pict>
  </w:numPicBullet>
  <w:numPicBullet w:numPicBulletId="1">
    <w:pict>
      <v:shape id="_x0000_i1027" type="#_x0000_t75" style="width:4.95pt;height:4.95pt" o:bullet="t">
        <v:imagedata r:id="rId2" o:title="Bullet_blau_RGB_mittelklein_02"/>
      </v:shape>
    </w:pict>
  </w:numPicBullet>
  <w:abstractNum w:abstractNumId="0" w15:restartNumberingAfterBreak="0">
    <w:nsid w:val="02AC214C"/>
    <w:multiLevelType w:val="hybridMultilevel"/>
    <w:tmpl w:val="0CA2EF38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5744561"/>
    <w:multiLevelType w:val="hybridMultilevel"/>
    <w:tmpl w:val="A17470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5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6" w15:restartNumberingAfterBreak="0">
    <w:nsid w:val="234E1748"/>
    <w:multiLevelType w:val="hybridMultilevel"/>
    <w:tmpl w:val="58B20C8A"/>
    <w:lvl w:ilvl="0" w:tplc="CAF22A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24E0723"/>
    <w:multiLevelType w:val="hybridMultilevel"/>
    <w:tmpl w:val="DA28B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2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C23A9"/>
    <w:multiLevelType w:val="hybridMultilevel"/>
    <w:tmpl w:val="64A21B0C"/>
    <w:lvl w:ilvl="0" w:tplc="500E9BB8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21" w15:restartNumberingAfterBreak="0">
    <w:nsid w:val="5C3A6358"/>
    <w:multiLevelType w:val="hybridMultilevel"/>
    <w:tmpl w:val="C576F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53B11"/>
    <w:multiLevelType w:val="hybridMultilevel"/>
    <w:tmpl w:val="9760E96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C4900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DA1A4E"/>
    <w:multiLevelType w:val="hybridMultilevel"/>
    <w:tmpl w:val="080895F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2085FCE"/>
    <w:multiLevelType w:val="hybridMultilevel"/>
    <w:tmpl w:val="463E46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A245C"/>
    <w:multiLevelType w:val="hybridMultilevel"/>
    <w:tmpl w:val="4774A502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941615">
    <w:abstractNumId w:val="22"/>
  </w:num>
  <w:num w:numId="2" w16cid:durableId="796485369">
    <w:abstractNumId w:val="22"/>
  </w:num>
  <w:num w:numId="3" w16cid:durableId="1481385307">
    <w:abstractNumId w:val="22"/>
  </w:num>
  <w:num w:numId="4" w16cid:durableId="559244499">
    <w:abstractNumId w:val="10"/>
  </w:num>
  <w:num w:numId="5" w16cid:durableId="604582567">
    <w:abstractNumId w:val="15"/>
  </w:num>
  <w:num w:numId="6" w16cid:durableId="865949278">
    <w:abstractNumId w:val="10"/>
  </w:num>
  <w:num w:numId="7" w16cid:durableId="1143472424">
    <w:abstractNumId w:val="15"/>
  </w:num>
  <w:num w:numId="8" w16cid:durableId="927613823">
    <w:abstractNumId w:val="16"/>
  </w:num>
  <w:num w:numId="9" w16cid:durableId="959998370">
    <w:abstractNumId w:val="15"/>
  </w:num>
  <w:num w:numId="10" w16cid:durableId="192422092">
    <w:abstractNumId w:val="15"/>
  </w:num>
  <w:num w:numId="11" w16cid:durableId="1029406549">
    <w:abstractNumId w:val="25"/>
  </w:num>
  <w:num w:numId="12" w16cid:durableId="1709334115">
    <w:abstractNumId w:val="25"/>
  </w:num>
  <w:num w:numId="13" w16cid:durableId="371731684">
    <w:abstractNumId w:val="25"/>
  </w:num>
  <w:num w:numId="14" w16cid:durableId="1688407262">
    <w:abstractNumId w:val="2"/>
  </w:num>
  <w:num w:numId="15" w16cid:durableId="1838500362">
    <w:abstractNumId w:val="4"/>
  </w:num>
  <w:num w:numId="16" w16cid:durableId="239677508">
    <w:abstractNumId w:val="5"/>
  </w:num>
  <w:num w:numId="17" w16cid:durableId="1351956396">
    <w:abstractNumId w:val="11"/>
  </w:num>
  <w:num w:numId="18" w16cid:durableId="1405839119">
    <w:abstractNumId w:val="20"/>
  </w:num>
  <w:num w:numId="19" w16cid:durableId="878250674">
    <w:abstractNumId w:val="18"/>
  </w:num>
  <w:num w:numId="20" w16cid:durableId="487206430">
    <w:abstractNumId w:val="13"/>
  </w:num>
  <w:num w:numId="21" w16cid:durableId="766655003">
    <w:abstractNumId w:val="8"/>
  </w:num>
  <w:num w:numId="22" w16cid:durableId="266281284">
    <w:abstractNumId w:val="1"/>
  </w:num>
  <w:num w:numId="23" w16cid:durableId="1817451612">
    <w:abstractNumId w:val="12"/>
  </w:num>
  <w:num w:numId="24" w16cid:durableId="1090200501">
    <w:abstractNumId w:val="7"/>
  </w:num>
  <w:num w:numId="25" w16cid:durableId="1287345277">
    <w:abstractNumId w:val="14"/>
  </w:num>
  <w:num w:numId="26" w16cid:durableId="222522223">
    <w:abstractNumId w:val="17"/>
  </w:num>
  <w:num w:numId="27" w16cid:durableId="1726643747">
    <w:abstractNumId w:val="28"/>
  </w:num>
  <w:num w:numId="28" w16cid:durableId="636178132">
    <w:abstractNumId w:val="21"/>
  </w:num>
  <w:num w:numId="29" w16cid:durableId="1565794003">
    <w:abstractNumId w:val="19"/>
  </w:num>
  <w:num w:numId="30" w16cid:durableId="1715959489">
    <w:abstractNumId w:val="3"/>
  </w:num>
  <w:num w:numId="31" w16cid:durableId="98069602">
    <w:abstractNumId w:val="23"/>
  </w:num>
  <w:num w:numId="32" w16cid:durableId="1366640222">
    <w:abstractNumId w:val="9"/>
  </w:num>
  <w:num w:numId="33" w16cid:durableId="291793339">
    <w:abstractNumId w:val="26"/>
  </w:num>
  <w:num w:numId="34" w16cid:durableId="895044246">
    <w:abstractNumId w:val="6"/>
  </w:num>
  <w:num w:numId="35" w16cid:durableId="1761489932">
    <w:abstractNumId w:val="24"/>
  </w:num>
  <w:num w:numId="36" w16cid:durableId="1211502075">
    <w:abstractNumId w:val="27"/>
  </w:num>
  <w:num w:numId="37" w16cid:durableId="43813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8"/>
  <w:autoHyphenation/>
  <w:hyphenationZone w:val="425"/>
  <w:characterSpacingControl w:val="doNotCompress"/>
  <w:hdrShapeDefaults>
    <o:shapedefaults v:ext="edit" spidmax="5121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FF"/>
    <w:rsid w:val="00000224"/>
    <w:rsid w:val="00002F34"/>
    <w:rsid w:val="00003406"/>
    <w:rsid w:val="00006CFC"/>
    <w:rsid w:val="00010392"/>
    <w:rsid w:val="000106B6"/>
    <w:rsid w:val="00012598"/>
    <w:rsid w:val="00013973"/>
    <w:rsid w:val="00014242"/>
    <w:rsid w:val="000143CF"/>
    <w:rsid w:val="0002072D"/>
    <w:rsid w:val="00021A3E"/>
    <w:rsid w:val="00022818"/>
    <w:rsid w:val="00022987"/>
    <w:rsid w:val="000245FB"/>
    <w:rsid w:val="000259EE"/>
    <w:rsid w:val="00025C91"/>
    <w:rsid w:val="000261E6"/>
    <w:rsid w:val="000270E4"/>
    <w:rsid w:val="00040FF0"/>
    <w:rsid w:val="000416B2"/>
    <w:rsid w:val="00041D56"/>
    <w:rsid w:val="000440DB"/>
    <w:rsid w:val="00044203"/>
    <w:rsid w:val="00047BF9"/>
    <w:rsid w:val="00050177"/>
    <w:rsid w:val="00054680"/>
    <w:rsid w:val="00056719"/>
    <w:rsid w:val="00056B18"/>
    <w:rsid w:val="0006281E"/>
    <w:rsid w:val="00065D3B"/>
    <w:rsid w:val="000677D4"/>
    <w:rsid w:val="00067B08"/>
    <w:rsid w:val="0007218A"/>
    <w:rsid w:val="00073655"/>
    <w:rsid w:val="000746F8"/>
    <w:rsid w:val="00074BDC"/>
    <w:rsid w:val="00076590"/>
    <w:rsid w:val="00085CC6"/>
    <w:rsid w:val="00097807"/>
    <w:rsid w:val="000A3C08"/>
    <w:rsid w:val="000A40CF"/>
    <w:rsid w:val="000A4F6A"/>
    <w:rsid w:val="000A58D5"/>
    <w:rsid w:val="000A7698"/>
    <w:rsid w:val="000B07A1"/>
    <w:rsid w:val="000B6A80"/>
    <w:rsid w:val="000C38F8"/>
    <w:rsid w:val="000C72E8"/>
    <w:rsid w:val="000D312E"/>
    <w:rsid w:val="000D4D6C"/>
    <w:rsid w:val="000D5867"/>
    <w:rsid w:val="000E28A6"/>
    <w:rsid w:val="000E349F"/>
    <w:rsid w:val="000E3852"/>
    <w:rsid w:val="000E4071"/>
    <w:rsid w:val="000E478B"/>
    <w:rsid w:val="000E54D2"/>
    <w:rsid w:val="000F5028"/>
    <w:rsid w:val="000F62A0"/>
    <w:rsid w:val="000F7A74"/>
    <w:rsid w:val="0010050E"/>
    <w:rsid w:val="00102C50"/>
    <w:rsid w:val="001039BE"/>
    <w:rsid w:val="00105644"/>
    <w:rsid w:val="0010733E"/>
    <w:rsid w:val="00112C93"/>
    <w:rsid w:val="00122260"/>
    <w:rsid w:val="00124320"/>
    <w:rsid w:val="0012470A"/>
    <w:rsid w:val="00127D9A"/>
    <w:rsid w:val="001306E1"/>
    <w:rsid w:val="001344DB"/>
    <w:rsid w:val="001364F9"/>
    <w:rsid w:val="001365F0"/>
    <w:rsid w:val="00137A1B"/>
    <w:rsid w:val="00142A34"/>
    <w:rsid w:val="0014474F"/>
    <w:rsid w:val="001451D3"/>
    <w:rsid w:val="00146600"/>
    <w:rsid w:val="001553C0"/>
    <w:rsid w:val="00162A87"/>
    <w:rsid w:val="00162AD3"/>
    <w:rsid w:val="00163119"/>
    <w:rsid w:val="00165354"/>
    <w:rsid w:val="00166977"/>
    <w:rsid w:val="00174160"/>
    <w:rsid w:val="0017592A"/>
    <w:rsid w:val="00175CDF"/>
    <w:rsid w:val="001769C1"/>
    <w:rsid w:val="00177C94"/>
    <w:rsid w:val="00185574"/>
    <w:rsid w:val="00185986"/>
    <w:rsid w:val="001861FA"/>
    <w:rsid w:val="001918E3"/>
    <w:rsid w:val="00193735"/>
    <w:rsid w:val="001958FF"/>
    <w:rsid w:val="001A259A"/>
    <w:rsid w:val="001A4241"/>
    <w:rsid w:val="001A65FD"/>
    <w:rsid w:val="001A69BC"/>
    <w:rsid w:val="001A6CD7"/>
    <w:rsid w:val="001B056A"/>
    <w:rsid w:val="001B118B"/>
    <w:rsid w:val="001B1643"/>
    <w:rsid w:val="001B235F"/>
    <w:rsid w:val="001B23E5"/>
    <w:rsid w:val="001B3B6C"/>
    <w:rsid w:val="001B5D61"/>
    <w:rsid w:val="001C001F"/>
    <w:rsid w:val="001C031C"/>
    <w:rsid w:val="001C0FE3"/>
    <w:rsid w:val="001C4718"/>
    <w:rsid w:val="001C5486"/>
    <w:rsid w:val="001D1AFE"/>
    <w:rsid w:val="001D730C"/>
    <w:rsid w:val="001E125C"/>
    <w:rsid w:val="001E23B8"/>
    <w:rsid w:val="001E36C6"/>
    <w:rsid w:val="001E6D9C"/>
    <w:rsid w:val="001E7E0A"/>
    <w:rsid w:val="001F185C"/>
    <w:rsid w:val="001F2570"/>
    <w:rsid w:val="001F5616"/>
    <w:rsid w:val="001F7EE7"/>
    <w:rsid w:val="002003DA"/>
    <w:rsid w:val="002017A9"/>
    <w:rsid w:val="002017CA"/>
    <w:rsid w:val="002030D0"/>
    <w:rsid w:val="00204244"/>
    <w:rsid w:val="002054F6"/>
    <w:rsid w:val="0020624E"/>
    <w:rsid w:val="00207A58"/>
    <w:rsid w:val="002108F1"/>
    <w:rsid w:val="00213738"/>
    <w:rsid w:val="00214F6D"/>
    <w:rsid w:val="00215965"/>
    <w:rsid w:val="002164F8"/>
    <w:rsid w:val="00223222"/>
    <w:rsid w:val="0022554F"/>
    <w:rsid w:val="00230D0D"/>
    <w:rsid w:val="00230E18"/>
    <w:rsid w:val="00234563"/>
    <w:rsid w:val="0024208A"/>
    <w:rsid w:val="00243C72"/>
    <w:rsid w:val="00246501"/>
    <w:rsid w:val="0024653B"/>
    <w:rsid w:val="00246AD8"/>
    <w:rsid w:val="0024739F"/>
    <w:rsid w:val="00252404"/>
    <w:rsid w:val="002551FC"/>
    <w:rsid w:val="0025786F"/>
    <w:rsid w:val="00257B42"/>
    <w:rsid w:val="00261187"/>
    <w:rsid w:val="00265BD0"/>
    <w:rsid w:val="00265E95"/>
    <w:rsid w:val="00266FFA"/>
    <w:rsid w:val="0027009A"/>
    <w:rsid w:val="002712B8"/>
    <w:rsid w:val="00271676"/>
    <w:rsid w:val="0027315F"/>
    <w:rsid w:val="00275D79"/>
    <w:rsid w:val="00277B27"/>
    <w:rsid w:val="00282E08"/>
    <w:rsid w:val="00284978"/>
    <w:rsid w:val="00284FA5"/>
    <w:rsid w:val="00285124"/>
    <w:rsid w:val="00287B66"/>
    <w:rsid w:val="00297160"/>
    <w:rsid w:val="00297DC4"/>
    <w:rsid w:val="00297E52"/>
    <w:rsid w:val="002A06A6"/>
    <w:rsid w:val="002A0F27"/>
    <w:rsid w:val="002A3A5A"/>
    <w:rsid w:val="002A46D3"/>
    <w:rsid w:val="002A69B7"/>
    <w:rsid w:val="002B13EA"/>
    <w:rsid w:val="002B1779"/>
    <w:rsid w:val="002B2C68"/>
    <w:rsid w:val="002B6594"/>
    <w:rsid w:val="002C0A5C"/>
    <w:rsid w:val="002C398B"/>
    <w:rsid w:val="002C51D3"/>
    <w:rsid w:val="002C5A72"/>
    <w:rsid w:val="002C62A1"/>
    <w:rsid w:val="002C7B95"/>
    <w:rsid w:val="002D1B27"/>
    <w:rsid w:val="002D5A4C"/>
    <w:rsid w:val="002E18E2"/>
    <w:rsid w:val="002E2CC9"/>
    <w:rsid w:val="002E3C86"/>
    <w:rsid w:val="002E62A6"/>
    <w:rsid w:val="002E6C39"/>
    <w:rsid w:val="002F21B5"/>
    <w:rsid w:val="002F52AB"/>
    <w:rsid w:val="003003D6"/>
    <w:rsid w:val="0030471E"/>
    <w:rsid w:val="00304A38"/>
    <w:rsid w:val="00305CED"/>
    <w:rsid w:val="0030680F"/>
    <w:rsid w:val="00311793"/>
    <w:rsid w:val="003140DD"/>
    <w:rsid w:val="00315481"/>
    <w:rsid w:val="00315E81"/>
    <w:rsid w:val="003176DB"/>
    <w:rsid w:val="00320198"/>
    <w:rsid w:val="00320C12"/>
    <w:rsid w:val="00323E6B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50CF"/>
    <w:rsid w:val="00346C8B"/>
    <w:rsid w:val="00346F37"/>
    <w:rsid w:val="00347759"/>
    <w:rsid w:val="00356F90"/>
    <w:rsid w:val="003611C0"/>
    <w:rsid w:val="003631FC"/>
    <w:rsid w:val="0036510C"/>
    <w:rsid w:val="00366A67"/>
    <w:rsid w:val="00366EA6"/>
    <w:rsid w:val="00367CF8"/>
    <w:rsid w:val="003722E8"/>
    <w:rsid w:val="00372E6F"/>
    <w:rsid w:val="00374CE1"/>
    <w:rsid w:val="0038047C"/>
    <w:rsid w:val="00381121"/>
    <w:rsid w:val="00382DE1"/>
    <w:rsid w:val="003857D6"/>
    <w:rsid w:val="00386EDA"/>
    <w:rsid w:val="0038797A"/>
    <w:rsid w:val="00394191"/>
    <w:rsid w:val="00395E71"/>
    <w:rsid w:val="003A2163"/>
    <w:rsid w:val="003A3CFA"/>
    <w:rsid w:val="003A578A"/>
    <w:rsid w:val="003A61FC"/>
    <w:rsid w:val="003B10F1"/>
    <w:rsid w:val="003B1E7E"/>
    <w:rsid w:val="003B3E88"/>
    <w:rsid w:val="003B47D8"/>
    <w:rsid w:val="003B4F4A"/>
    <w:rsid w:val="003B516D"/>
    <w:rsid w:val="003B61F9"/>
    <w:rsid w:val="003B6218"/>
    <w:rsid w:val="003B6567"/>
    <w:rsid w:val="003B68B5"/>
    <w:rsid w:val="003C3D09"/>
    <w:rsid w:val="003C3F58"/>
    <w:rsid w:val="003C5765"/>
    <w:rsid w:val="003D12E7"/>
    <w:rsid w:val="003D2213"/>
    <w:rsid w:val="003D38A6"/>
    <w:rsid w:val="003D6229"/>
    <w:rsid w:val="003D623D"/>
    <w:rsid w:val="003D6965"/>
    <w:rsid w:val="003E132A"/>
    <w:rsid w:val="003E2A21"/>
    <w:rsid w:val="003E76CA"/>
    <w:rsid w:val="003F068A"/>
    <w:rsid w:val="003F1CCB"/>
    <w:rsid w:val="003F6874"/>
    <w:rsid w:val="00402E5D"/>
    <w:rsid w:val="00407069"/>
    <w:rsid w:val="004123F5"/>
    <w:rsid w:val="00414052"/>
    <w:rsid w:val="00414DFB"/>
    <w:rsid w:val="004161F1"/>
    <w:rsid w:val="00420D55"/>
    <w:rsid w:val="00420E4F"/>
    <w:rsid w:val="004247D4"/>
    <w:rsid w:val="00424DC1"/>
    <w:rsid w:val="00425DDA"/>
    <w:rsid w:val="00427062"/>
    <w:rsid w:val="00427CFE"/>
    <w:rsid w:val="00437587"/>
    <w:rsid w:val="00440B3F"/>
    <w:rsid w:val="00440D53"/>
    <w:rsid w:val="00443226"/>
    <w:rsid w:val="004454A2"/>
    <w:rsid w:val="00446EFC"/>
    <w:rsid w:val="00451D5D"/>
    <w:rsid w:val="004526C0"/>
    <w:rsid w:val="00457F9F"/>
    <w:rsid w:val="004630BC"/>
    <w:rsid w:val="00464148"/>
    <w:rsid w:val="00466E32"/>
    <w:rsid w:val="00467F61"/>
    <w:rsid w:val="004727FB"/>
    <w:rsid w:val="00474019"/>
    <w:rsid w:val="0047485C"/>
    <w:rsid w:val="004758C8"/>
    <w:rsid w:val="00475BFC"/>
    <w:rsid w:val="00477103"/>
    <w:rsid w:val="0047775B"/>
    <w:rsid w:val="00477A92"/>
    <w:rsid w:val="00485FCD"/>
    <w:rsid w:val="00487850"/>
    <w:rsid w:val="00487DF9"/>
    <w:rsid w:val="00490007"/>
    <w:rsid w:val="00492984"/>
    <w:rsid w:val="0049723B"/>
    <w:rsid w:val="004A61F3"/>
    <w:rsid w:val="004A66AF"/>
    <w:rsid w:val="004A7237"/>
    <w:rsid w:val="004B15F4"/>
    <w:rsid w:val="004B2565"/>
    <w:rsid w:val="004B348C"/>
    <w:rsid w:val="004B4F01"/>
    <w:rsid w:val="004B5773"/>
    <w:rsid w:val="004B6BA5"/>
    <w:rsid w:val="004C1133"/>
    <w:rsid w:val="004C1E18"/>
    <w:rsid w:val="004C3EA1"/>
    <w:rsid w:val="004C43B9"/>
    <w:rsid w:val="004C60DA"/>
    <w:rsid w:val="004C69B5"/>
    <w:rsid w:val="004C7234"/>
    <w:rsid w:val="004D1918"/>
    <w:rsid w:val="004D4076"/>
    <w:rsid w:val="004D4520"/>
    <w:rsid w:val="004D47DE"/>
    <w:rsid w:val="004E1549"/>
    <w:rsid w:val="004E3727"/>
    <w:rsid w:val="004E5647"/>
    <w:rsid w:val="004F0D22"/>
    <w:rsid w:val="004F2141"/>
    <w:rsid w:val="004F22E6"/>
    <w:rsid w:val="004F3F4D"/>
    <w:rsid w:val="004F603C"/>
    <w:rsid w:val="005028EC"/>
    <w:rsid w:val="00502CE9"/>
    <w:rsid w:val="005038C2"/>
    <w:rsid w:val="00504FD0"/>
    <w:rsid w:val="005061ED"/>
    <w:rsid w:val="0050764A"/>
    <w:rsid w:val="0050798B"/>
    <w:rsid w:val="0051209D"/>
    <w:rsid w:val="0051262A"/>
    <w:rsid w:val="005141A7"/>
    <w:rsid w:val="00514B51"/>
    <w:rsid w:val="00515661"/>
    <w:rsid w:val="00515703"/>
    <w:rsid w:val="005159E6"/>
    <w:rsid w:val="00516A95"/>
    <w:rsid w:val="0052614B"/>
    <w:rsid w:val="0052707C"/>
    <w:rsid w:val="00527BDE"/>
    <w:rsid w:val="00530EEE"/>
    <w:rsid w:val="0053102F"/>
    <w:rsid w:val="00531474"/>
    <w:rsid w:val="0053237E"/>
    <w:rsid w:val="005356B9"/>
    <w:rsid w:val="00535977"/>
    <w:rsid w:val="00540C6E"/>
    <w:rsid w:val="00544BC4"/>
    <w:rsid w:val="00544DD4"/>
    <w:rsid w:val="00546522"/>
    <w:rsid w:val="00554B86"/>
    <w:rsid w:val="0055588F"/>
    <w:rsid w:val="00556640"/>
    <w:rsid w:val="005568E5"/>
    <w:rsid w:val="00557D40"/>
    <w:rsid w:val="005623E6"/>
    <w:rsid w:val="00562743"/>
    <w:rsid w:val="00562ACC"/>
    <w:rsid w:val="005634E2"/>
    <w:rsid w:val="00563A68"/>
    <w:rsid w:val="00563A7F"/>
    <w:rsid w:val="00564077"/>
    <w:rsid w:val="005701C4"/>
    <w:rsid w:val="0057145A"/>
    <w:rsid w:val="00572FD2"/>
    <w:rsid w:val="005731B9"/>
    <w:rsid w:val="00573DC5"/>
    <w:rsid w:val="0057485F"/>
    <w:rsid w:val="00580CFB"/>
    <w:rsid w:val="00584019"/>
    <w:rsid w:val="00584295"/>
    <w:rsid w:val="005851CA"/>
    <w:rsid w:val="00585C45"/>
    <w:rsid w:val="00586B9E"/>
    <w:rsid w:val="00590CA8"/>
    <w:rsid w:val="00593146"/>
    <w:rsid w:val="0059570E"/>
    <w:rsid w:val="005960D1"/>
    <w:rsid w:val="00596A90"/>
    <w:rsid w:val="005A1A95"/>
    <w:rsid w:val="005A1EF6"/>
    <w:rsid w:val="005A2A21"/>
    <w:rsid w:val="005A4C2A"/>
    <w:rsid w:val="005A5767"/>
    <w:rsid w:val="005A5B9A"/>
    <w:rsid w:val="005B5ABA"/>
    <w:rsid w:val="005B7322"/>
    <w:rsid w:val="005C5006"/>
    <w:rsid w:val="005C6FEF"/>
    <w:rsid w:val="005D0717"/>
    <w:rsid w:val="005D10A3"/>
    <w:rsid w:val="005D1140"/>
    <w:rsid w:val="005D360A"/>
    <w:rsid w:val="005D40BB"/>
    <w:rsid w:val="005D60CE"/>
    <w:rsid w:val="005E31B4"/>
    <w:rsid w:val="005E7FCB"/>
    <w:rsid w:val="005F20AA"/>
    <w:rsid w:val="005F22F5"/>
    <w:rsid w:val="005F33DD"/>
    <w:rsid w:val="005F7605"/>
    <w:rsid w:val="006006E0"/>
    <w:rsid w:val="00601D1A"/>
    <w:rsid w:val="00602C43"/>
    <w:rsid w:val="00603BC4"/>
    <w:rsid w:val="00605E9C"/>
    <w:rsid w:val="00606241"/>
    <w:rsid w:val="006067BF"/>
    <w:rsid w:val="00606EE4"/>
    <w:rsid w:val="0061054E"/>
    <w:rsid w:val="00613048"/>
    <w:rsid w:val="00614B87"/>
    <w:rsid w:val="00615898"/>
    <w:rsid w:val="00626461"/>
    <w:rsid w:val="00626590"/>
    <w:rsid w:val="00631DDF"/>
    <w:rsid w:val="00632A81"/>
    <w:rsid w:val="0063584E"/>
    <w:rsid w:val="00636645"/>
    <w:rsid w:val="006366E0"/>
    <w:rsid w:val="00637236"/>
    <w:rsid w:val="006550EA"/>
    <w:rsid w:val="00656D32"/>
    <w:rsid w:val="00660C5E"/>
    <w:rsid w:val="006623BD"/>
    <w:rsid w:val="00663A74"/>
    <w:rsid w:val="006642BF"/>
    <w:rsid w:val="00664400"/>
    <w:rsid w:val="006704A9"/>
    <w:rsid w:val="0067653E"/>
    <w:rsid w:val="006806C7"/>
    <w:rsid w:val="00680F79"/>
    <w:rsid w:val="00681BAF"/>
    <w:rsid w:val="0068606A"/>
    <w:rsid w:val="006870AC"/>
    <w:rsid w:val="00690122"/>
    <w:rsid w:val="0069533D"/>
    <w:rsid w:val="006977CF"/>
    <w:rsid w:val="006A0B44"/>
    <w:rsid w:val="006A2F38"/>
    <w:rsid w:val="006A504B"/>
    <w:rsid w:val="006A5B76"/>
    <w:rsid w:val="006A7BB5"/>
    <w:rsid w:val="006C070F"/>
    <w:rsid w:val="006C1FC9"/>
    <w:rsid w:val="006C2EB5"/>
    <w:rsid w:val="006C35F2"/>
    <w:rsid w:val="006C4DE2"/>
    <w:rsid w:val="006C6040"/>
    <w:rsid w:val="006C62B5"/>
    <w:rsid w:val="006D0F32"/>
    <w:rsid w:val="006D2BC1"/>
    <w:rsid w:val="006D3F45"/>
    <w:rsid w:val="006D412B"/>
    <w:rsid w:val="006D76F9"/>
    <w:rsid w:val="006E0CE5"/>
    <w:rsid w:val="006E3290"/>
    <w:rsid w:val="006E3A8A"/>
    <w:rsid w:val="006E3FA2"/>
    <w:rsid w:val="006E5B34"/>
    <w:rsid w:val="006F18CC"/>
    <w:rsid w:val="006F5AA5"/>
    <w:rsid w:val="006F5FFF"/>
    <w:rsid w:val="00701E39"/>
    <w:rsid w:val="007034D0"/>
    <w:rsid w:val="007065C5"/>
    <w:rsid w:val="00706AF5"/>
    <w:rsid w:val="00710D9D"/>
    <w:rsid w:val="00720F11"/>
    <w:rsid w:val="007226A9"/>
    <w:rsid w:val="0072391B"/>
    <w:rsid w:val="00724EF3"/>
    <w:rsid w:val="00735616"/>
    <w:rsid w:val="0073671B"/>
    <w:rsid w:val="00741236"/>
    <w:rsid w:val="00741356"/>
    <w:rsid w:val="00743CA5"/>
    <w:rsid w:val="00746327"/>
    <w:rsid w:val="00746FED"/>
    <w:rsid w:val="0075197F"/>
    <w:rsid w:val="00755BF6"/>
    <w:rsid w:val="00755DC2"/>
    <w:rsid w:val="007766A8"/>
    <w:rsid w:val="00777040"/>
    <w:rsid w:val="007809FC"/>
    <w:rsid w:val="00781610"/>
    <w:rsid w:val="00781911"/>
    <w:rsid w:val="00781B47"/>
    <w:rsid w:val="00782FD3"/>
    <w:rsid w:val="00783965"/>
    <w:rsid w:val="007840AC"/>
    <w:rsid w:val="00784164"/>
    <w:rsid w:val="00785030"/>
    <w:rsid w:val="00787F97"/>
    <w:rsid w:val="00794A15"/>
    <w:rsid w:val="00795088"/>
    <w:rsid w:val="00795654"/>
    <w:rsid w:val="007967AF"/>
    <w:rsid w:val="007A0E3E"/>
    <w:rsid w:val="007B21C7"/>
    <w:rsid w:val="007B25CF"/>
    <w:rsid w:val="007B2A6B"/>
    <w:rsid w:val="007B52A1"/>
    <w:rsid w:val="007B7169"/>
    <w:rsid w:val="007C0AA9"/>
    <w:rsid w:val="007C2073"/>
    <w:rsid w:val="007C45CE"/>
    <w:rsid w:val="007C6F64"/>
    <w:rsid w:val="007C7DD5"/>
    <w:rsid w:val="007D2DC3"/>
    <w:rsid w:val="007D2F52"/>
    <w:rsid w:val="007D3550"/>
    <w:rsid w:val="007D6AED"/>
    <w:rsid w:val="007D7758"/>
    <w:rsid w:val="007E3D7A"/>
    <w:rsid w:val="007E3E39"/>
    <w:rsid w:val="007E52ED"/>
    <w:rsid w:val="007E5612"/>
    <w:rsid w:val="007E61E3"/>
    <w:rsid w:val="007E7A0A"/>
    <w:rsid w:val="007F17BF"/>
    <w:rsid w:val="007F2160"/>
    <w:rsid w:val="007F23AC"/>
    <w:rsid w:val="007F329A"/>
    <w:rsid w:val="007F3C80"/>
    <w:rsid w:val="007F74E1"/>
    <w:rsid w:val="00800C41"/>
    <w:rsid w:val="00804B5A"/>
    <w:rsid w:val="00806FFB"/>
    <w:rsid w:val="00810089"/>
    <w:rsid w:val="00812B21"/>
    <w:rsid w:val="00813378"/>
    <w:rsid w:val="00813B28"/>
    <w:rsid w:val="0081565F"/>
    <w:rsid w:val="00816484"/>
    <w:rsid w:val="008167E6"/>
    <w:rsid w:val="00817BA6"/>
    <w:rsid w:val="00817DA5"/>
    <w:rsid w:val="008229FE"/>
    <w:rsid w:val="0082487B"/>
    <w:rsid w:val="0082543E"/>
    <w:rsid w:val="008267B2"/>
    <w:rsid w:val="0082735C"/>
    <w:rsid w:val="00827B20"/>
    <w:rsid w:val="0083279D"/>
    <w:rsid w:val="008348DD"/>
    <w:rsid w:val="00837B77"/>
    <w:rsid w:val="00841D01"/>
    <w:rsid w:val="008429B0"/>
    <w:rsid w:val="00842CBF"/>
    <w:rsid w:val="0084622E"/>
    <w:rsid w:val="00846DC7"/>
    <w:rsid w:val="008510D2"/>
    <w:rsid w:val="00855504"/>
    <w:rsid w:val="008557F5"/>
    <w:rsid w:val="0085632E"/>
    <w:rsid w:val="00860154"/>
    <w:rsid w:val="00860B2C"/>
    <w:rsid w:val="00861DC7"/>
    <w:rsid w:val="00862A37"/>
    <w:rsid w:val="00862F4E"/>
    <w:rsid w:val="0086360F"/>
    <w:rsid w:val="0086617F"/>
    <w:rsid w:val="0087053C"/>
    <w:rsid w:val="008706E3"/>
    <w:rsid w:val="008740AB"/>
    <w:rsid w:val="00874877"/>
    <w:rsid w:val="0087668E"/>
    <w:rsid w:val="00882794"/>
    <w:rsid w:val="00884DEB"/>
    <w:rsid w:val="00886BEA"/>
    <w:rsid w:val="00895C52"/>
    <w:rsid w:val="00896EA5"/>
    <w:rsid w:val="008A281C"/>
    <w:rsid w:val="008A427C"/>
    <w:rsid w:val="008A5501"/>
    <w:rsid w:val="008A7BF0"/>
    <w:rsid w:val="008B0929"/>
    <w:rsid w:val="008B106A"/>
    <w:rsid w:val="008B211C"/>
    <w:rsid w:val="008B3481"/>
    <w:rsid w:val="008B6309"/>
    <w:rsid w:val="008B676E"/>
    <w:rsid w:val="008C1802"/>
    <w:rsid w:val="008C4331"/>
    <w:rsid w:val="008C64FF"/>
    <w:rsid w:val="008D0D87"/>
    <w:rsid w:val="008D1C62"/>
    <w:rsid w:val="008D37D4"/>
    <w:rsid w:val="008D3DFA"/>
    <w:rsid w:val="008E1228"/>
    <w:rsid w:val="008E2446"/>
    <w:rsid w:val="008E45FC"/>
    <w:rsid w:val="008E6AF9"/>
    <w:rsid w:val="008E7176"/>
    <w:rsid w:val="008F0BF4"/>
    <w:rsid w:val="008F1C7C"/>
    <w:rsid w:val="008F2FF4"/>
    <w:rsid w:val="008F38FF"/>
    <w:rsid w:val="008F67D6"/>
    <w:rsid w:val="0090250B"/>
    <w:rsid w:val="00905E94"/>
    <w:rsid w:val="009070A8"/>
    <w:rsid w:val="00910125"/>
    <w:rsid w:val="009110E9"/>
    <w:rsid w:val="00911E28"/>
    <w:rsid w:val="00917B85"/>
    <w:rsid w:val="00920002"/>
    <w:rsid w:val="009206AE"/>
    <w:rsid w:val="00922375"/>
    <w:rsid w:val="0092247E"/>
    <w:rsid w:val="00924B72"/>
    <w:rsid w:val="009406AB"/>
    <w:rsid w:val="009407F4"/>
    <w:rsid w:val="00940844"/>
    <w:rsid w:val="0094510E"/>
    <w:rsid w:val="00945837"/>
    <w:rsid w:val="00946B67"/>
    <w:rsid w:val="00950D33"/>
    <w:rsid w:val="00951C39"/>
    <w:rsid w:val="00953B45"/>
    <w:rsid w:val="00953DA0"/>
    <w:rsid w:val="009545CB"/>
    <w:rsid w:val="00956910"/>
    <w:rsid w:val="00957051"/>
    <w:rsid w:val="00957075"/>
    <w:rsid w:val="0096423A"/>
    <w:rsid w:val="00964B05"/>
    <w:rsid w:val="00966BE8"/>
    <w:rsid w:val="00970282"/>
    <w:rsid w:val="009702FE"/>
    <w:rsid w:val="009712AC"/>
    <w:rsid w:val="00975146"/>
    <w:rsid w:val="009772C9"/>
    <w:rsid w:val="00980547"/>
    <w:rsid w:val="009807EA"/>
    <w:rsid w:val="00981510"/>
    <w:rsid w:val="0098312D"/>
    <w:rsid w:val="00986AB1"/>
    <w:rsid w:val="00990244"/>
    <w:rsid w:val="00993042"/>
    <w:rsid w:val="009941EB"/>
    <w:rsid w:val="0099520D"/>
    <w:rsid w:val="00995532"/>
    <w:rsid w:val="00997BBC"/>
    <w:rsid w:val="009A2335"/>
    <w:rsid w:val="009A2DBC"/>
    <w:rsid w:val="009A54D0"/>
    <w:rsid w:val="009A689D"/>
    <w:rsid w:val="009B014F"/>
    <w:rsid w:val="009B30C3"/>
    <w:rsid w:val="009B57CB"/>
    <w:rsid w:val="009B6480"/>
    <w:rsid w:val="009B6F32"/>
    <w:rsid w:val="009B72A2"/>
    <w:rsid w:val="009C0EFE"/>
    <w:rsid w:val="009C37BC"/>
    <w:rsid w:val="009C4EFE"/>
    <w:rsid w:val="009C7BAD"/>
    <w:rsid w:val="009D2BE0"/>
    <w:rsid w:val="009D39DC"/>
    <w:rsid w:val="009D405A"/>
    <w:rsid w:val="009E21B5"/>
    <w:rsid w:val="009E34EA"/>
    <w:rsid w:val="009E5C73"/>
    <w:rsid w:val="009F1C0D"/>
    <w:rsid w:val="009F4725"/>
    <w:rsid w:val="009F576B"/>
    <w:rsid w:val="00A01629"/>
    <w:rsid w:val="00A05767"/>
    <w:rsid w:val="00A126FB"/>
    <w:rsid w:val="00A131FF"/>
    <w:rsid w:val="00A13348"/>
    <w:rsid w:val="00A14FF4"/>
    <w:rsid w:val="00A16F76"/>
    <w:rsid w:val="00A17FB6"/>
    <w:rsid w:val="00A24E50"/>
    <w:rsid w:val="00A30C9C"/>
    <w:rsid w:val="00A403A7"/>
    <w:rsid w:val="00A40AE0"/>
    <w:rsid w:val="00A429FE"/>
    <w:rsid w:val="00A448B1"/>
    <w:rsid w:val="00A51FAE"/>
    <w:rsid w:val="00A528BC"/>
    <w:rsid w:val="00A54FA1"/>
    <w:rsid w:val="00A56A1B"/>
    <w:rsid w:val="00A57961"/>
    <w:rsid w:val="00A61200"/>
    <w:rsid w:val="00A634D7"/>
    <w:rsid w:val="00A64592"/>
    <w:rsid w:val="00A658EA"/>
    <w:rsid w:val="00A67B90"/>
    <w:rsid w:val="00A70C82"/>
    <w:rsid w:val="00A70ED2"/>
    <w:rsid w:val="00A71B09"/>
    <w:rsid w:val="00A73A4D"/>
    <w:rsid w:val="00A75C01"/>
    <w:rsid w:val="00A7778B"/>
    <w:rsid w:val="00A8078A"/>
    <w:rsid w:val="00A814C4"/>
    <w:rsid w:val="00A82818"/>
    <w:rsid w:val="00A85A11"/>
    <w:rsid w:val="00A86FF2"/>
    <w:rsid w:val="00A920EF"/>
    <w:rsid w:val="00AB4F9B"/>
    <w:rsid w:val="00AB5E1A"/>
    <w:rsid w:val="00AB5E22"/>
    <w:rsid w:val="00AB7360"/>
    <w:rsid w:val="00AC17E5"/>
    <w:rsid w:val="00AC49B6"/>
    <w:rsid w:val="00AC580D"/>
    <w:rsid w:val="00AC675A"/>
    <w:rsid w:val="00AC68AD"/>
    <w:rsid w:val="00AC7BA6"/>
    <w:rsid w:val="00AD1CF1"/>
    <w:rsid w:val="00AD28B9"/>
    <w:rsid w:val="00AD41D2"/>
    <w:rsid w:val="00AE0DFC"/>
    <w:rsid w:val="00AE24AC"/>
    <w:rsid w:val="00AE2A51"/>
    <w:rsid w:val="00AE59AA"/>
    <w:rsid w:val="00AF2F82"/>
    <w:rsid w:val="00AF4318"/>
    <w:rsid w:val="00AF45F4"/>
    <w:rsid w:val="00AF75F1"/>
    <w:rsid w:val="00B01223"/>
    <w:rsid w:val="00B063CA"/>
    <w:rsid w:val="00B06C63"/>
    <w:rsid w:val="00B10845"/>
    <w:rsid w:val="00B147E8"/>
    <w:rsid w:val="00B20F38"/>
    <w:rsid w:val="00B20FCF"/>
    <w:rsid w:val="00B219A1"/>
    <w:rsid w:val="00B24131"/>
    <w:rsid w:val="00B304A9"/>
    <w:rsid w:val="00B32287"/>
    <w:rsid w:val="00B34444"/>
    <w:rsid w:val="00B37DDE"/>
    <w:rsid w:val="00B42582"/>
    <w:rsid w:val="00B43C63"/>
    <w:rsid w:val="00B55656"/>
    <w:rsid w:val="00B56DC4"/>
    <w:rsid w:val="00B579A7"/>
    <w:rsid w:val="00B61DEE"/>
    <w:rsid w:val="00B6296D"/>
    <w:rsid w:val="00B6495A"/>
    <w:rsid w:val="00B65A57"/>
    <w:rsid w:val="00B70BF6"/>
    <w:rsid w:val="00B745BC"/>
    <w:rsid w:val="00B752B4"/>
    <w:rsid w:val="00B77C8B"/>
    <w:rsid w:val="00B820A5"/>
    <w:rsid w:val="00B841AF"/>
    <w:rsid w:val="00B846E0"/>
    <w:rsid w:val="00B85819"/>
    <w:rsid w:val="00B87D83"/>
    <w:rsid w:val="00B9401F"/>
    <w:rsid w:val="00B9508B"/>
    <w:rsid w:val="00B95707"/>
    <w:rsid w:val="00B96F3F"/>
    <w:rsid w:val="00B97650"/>
    <w:rsid w:val="00B97794"/>
    <w:rsid w:val="00B97E56"/>
    <w:rsid w:val="00BA2202"/>
    <w:rsid w:val="00BA3878"/>
    <w:rsid w:val="00BB0EB1"/>
    <w:rsid w:val="00BB2CBB"/>
    <w:rsid w:val="00BB4D3B"/>
    <w:rsid w:val="00BC1D64"/>
    <w:rsid w:val="00BC231C"/>
    <w:rsid w:val="00BC260E"/>
    <w:rsid w:val="00BC3DEB"/>
    <w:rsid w:val="00BC760A"/>
    <w:rsid w:val="00BD0883"/>
    <w:rsid w:val="00BD3EE5"/>
    <w:rsid w:val="00BD4078"/>
    <w:rsid w:val="00BD5051"/>
    <w:rsid w:val="00BD6F2E"/>
    <w:rsid w:val="00BE3DE6"/>
    <w:rsid w:val="00BF1AE7"/>
    <w:rsid w:val="00BF4DB1"/>
    <w:rsid w:val="00C01794"/>
    <w:rsid w:val="00C01ECA"/>
    <w:rsid w:val="00C06692"/>
    <w:rsid w:val="00C07761"/>
    <w:rsid w:val="00C07A8B"/>
    <w:rsid w:val="00C124EF"/>
    <w:rsid w:val="00C12950"/>
    <w:rsid w:val="00C207A2"/>
    <w:rsid w:val="00C255D8"/>
    <w:rsid w:val="00C25CFF"/>
    <w:rsid w:val="00C30C7B"/>
    <w:rsid w:val="00C324B5"/>
    <w:rsid w:val="00C33933"/>
    <w:rsid w:val="00C3733B"/>
    <w:rsid w:val="00C444D8"/>
    <w:rsid w:val="00C50779"/>
    <w:rsid w:val="00C509FA"/>
    <w:rsid w:val="00C534E1"/>
    <w:rsid w:val="00C60195"/>
    <w:rsid w:val="00C61CF1"/>
    <w:rsid w:val="00C62F60"/>
    <w:rsid w:val="00C67613"/>
    <w:rsid w:val="00C70FD7"/>
    <w:rsid w:val="00C73BC2"/>
    <w:rsid w:val="00C73D52"/>
    <w:rsid w:val="00C76F90"/>
    <w:rsid w:val="00C85107"/>
    <w:rsid w:val="00C85FA8"/>
    <w:rsid w:val="00C93B52"/>
    <w:rsid w:val="00C949EE"/>
    <w:rsid w:val="00CA06E8"/>
    <w:rsid w:val="00CA2B63"/>
    <w:rsid w:val="00CA344E"/>
    <w:rsid w:val="00CA4CEB"/>
    <w:rsid w:val="00CA6D6B"/>
    <w:rsid w:val="00CB1C0C"/>
    <w:rsid w:val="00CB4F7F"/>
    <w:rsid w:val="00CB750E"/>
    <w:rsid w:val="00CC0F49"/>
    <w:rsid w:val="00CC6364"/>
    <w:rsid w:val="00CC7769"/>
    <w:rsid w:val="00CD4852"/>
    <w:rsid w:val="00CD4A4F"/>
    <w:rsid w:val="00CD59BA"/>
    <w:rsid w:val="00CE0E65"/>
    <w:rsid w:val="00CE1ACD"/>
    <w:rsid w:val="00CE3D1A"/>
    <w:rsid w:val="00CE549B"/>
    <w:rsid w:val="00CE59D8"/>
    <w:rsid w:val="00CF0342"/>
    <w:rsid w:val="00CF21C3"/>
    <w:rsid w:val="00CF21E6"/>
    <w:rsid w:val="00CF2376"/>
    <w:rsid w:val="00CF3AE8"/>
    <w:rsid w:val="00CF5674"/>
    <w:rsid w:val="00D003F8"/>
    <w:rsid w:val="00D005B3"/>
    <w:rsid w:val="00D01FFB"/>
    <w:rsid w:val="00D0304D"/>
    <w:rsid w:val="00D047DB"/>
    <w:rsid w:val="00D070AE"/>
    <w:rsid w:val="00D074F2"/>
    <w:rsid w:val="00D16882"/>
    <w:rsid w:val="00D17AD6"/>
    <w:rsid w:val="00D23FC4"/>
    <w:rsid w:val="00D241AC"/>
    <w:rsid w:val="00D245E2"/>
    <w:rsid w:val="00D25937"/>
    <w:rsid w:val="00D300FB"/>
    <w:rsid w:val="00D32D04"/>
    <w:rsid w:val="00D32D99"/>
    <w:rsid w:val="00D335B3"/>
    <w:rsid w:val="00D401FD"/>
    <w:rsid w:val="00D40FC3"/>
    <w:rsid w:val="00D42B7D"/>
    <w:rsid w:val="00D47A85"/>
    <w:rsid w:val="00D503B9"/>
    <w:rsid w:val="00D50499"/>
    <w:rsid w:val="00D53B82"/>
    <w:rsid w:val="00D55104"/>
    <w:rsid w:val="00D615EC"/>
    <w:rsid w:val="00D61EC1"/>
    <w:rsid w:val="00D62B06"/>
    <w:rsid w:val="00D63FBE"/>
    <w:rsid w:val="00D650F4"/>
    <w:rsid w:val="00D65734"/>
    <w:rsid w:val="00D66EA9"/>
    <w:rsid w:val="00D67A85"/>
    <w:rsid w:val="00D70921"/>
    <w:rsid w:val="00D71D40"/>
    <w:rsid w:val="00D746EF"/>
    <w:rsid w:val="00D76B41"/>
    <w:rsid w:val="00D8016B"/>
    <w:rsid w:val="00D82CA5"/>
    <w:rsid w:val="00D84EA7"/>
    <w:rsid w:val="00D86B62"/>
    <w:rsid w:val="00D90483"/>
    <w:rsid w:val="00D90C9E"/>
    <w:rsid w:val="00D90CF3"/>
    <w:rsid w:val="00D92877"/>
    <w:rsid w:val="00D9435A"/>
    <w:rsid w:val="00D9726C"/>
    <w:rsid w:val="00D97333"/>
    <w:rsid w:val="00DA05B6"/>
    <w:rsid w:val="00DA07BD"/>
    <w:rsid w:val="00DA14D8"/>
    <w:rsid w:val="00DA317B"/>
    <w:rsid w:val="00DA45B7"/>
    <w:rsid w:val="00DA4E7D"/>
    <w:rsid w:val="00DA5A54"/>
    <w:rsid w:val="00DB23F7"/>
    <w:rsid w:val="00DC3C37"/>
    <w:rsid w:val="00DC4452"/>
    <w:rsid w:val="00DC5006"/>
    <w:rsid w:val="00DC62C6"/>
    <w:rsid w:val="00DD114E"/>
    <w:rsid w:val="00DD3094"/>
    <w:rsid w:val="00DD381A"/>
    <w:rsid w:val="00DD5F4F"/>
    <w:rsid w:val="00DE03CB"/>
    <w:rsid w:val="00DE2408"/>
    <w:rsid w:val="00DE2BB5"/>
    <w:rsid w:val="00DE50C7"/>
    <w:rsid w:val="00DE773C"/>
    <w:rsid w:val="00DF7C16"/>
    <w:rsid w:val="00E00269"/>
    <w:rsid w:val="00E0056E"/>
    <w:rsid w:val="00E03946"/>
    <w:rsid w:val="00E051BE"/>
    <w:rsid w:val="00E124BD"/>
    <w:rsid w:val="00E1377C"/>
    <w:rsid w:val="00E1492C"/>
    <w:rsid w:val="00E20C1F"/>
    <w:rsid w:val="00E21E28"/>
    <w:rsid w:val="00E22DBF"/>
    <w:rsid w:val="00E25A1D"/>
    <w:rsid w:val="00E27D5E"/>
    <w:rsid w:val="00E3039A"/>
    <w:rsid w:val="00E30DE6"/>
    <w:rsid w:val="00E35499"/>
    <w:rsid w:val="00E3651B"/>
    <w:rsid w:val="00E36B9C"/>
    <w:rsid w:val="00E36C12"/>
    <w:rsid w:val="00E41CD0"/>
    <w:rsid w:val="00E4413E"/>
    <w:rsid w:val="00E46B80"/>
    <w:rsid w:val="00E46E37"/>
    <w:rsid w:val="00E46E95"/>
    <w:rsid w:val="00E504B2"/>
    <w:rsid w:val="00E54843"/>
    <w:rsid w:val="00E57B22"/>
    <w:rsid w:val="00E57B5A"/>
    <w:rsid w:val="00E57D00"/>
    <w:rsid w:val="00E6687B"/>
    <w:rsid w:val="00E67FF9"/>
    <w:rsid w:val="00E72E7F"/>
    <w:rsid w:val="00E74DB3"/>
    <w:rsid w:val="00E756E7"/>
    <w:rsid w:val="00E77D96"/>
    <w:rsid w:val="00E85649"/>
    <w:rsid w:val="00E874B9"/>
    <w:rsid w:val="00E87B48"/>
    <w:rsid w:val="00E909AB"/>
    <w:rsid w:val="00E92BC7"/>
    <w:rsid w:val="00E9365D"/>
    <w:rsid w:val="00E94BD9"/>
    <w:rsid w:val="00E97A69"/>
    <w:rsid w:val="00EA068A"/>
    <w:rsid w:val="00EA1C66"/>
    <w:rsid w:val="00EA7ABB"/>
    <w:rsid w:val="00EB3744"/>
    <w:rsid w:val="00EC0C31"/>
    <w:rsid w:val="00EC5DC6"/>
    <w:rsid w:val="00EC7061"/>
    <w:rsid w:val="00ED228A"/>
    <w:rsid w:val="00ED22CB"/>
    <w:rsid w:val="00ED4EEF"/>
    <w:rsid w:val="00EE05F3"/>
    <w:rsid w:val="00EE4A53"/>
    <w:rsid w:val="00EF61EF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142FE"/>
    <w:rsid w:val="00F15887"/>
    <w:rsid w:val="00F22FC8"/>
    <w:rsid w:val="00F246D2"/>
    <w:rsid w:val="00F257A0"/>
    <w:rsid w:val="00F2603B"/>
    <w:rsid w:val="00F3073C"/>
    <w:rsid w:val="00F30F6E"/>
    <w:rsid w:val="00F31AA9"/>
    <w:rsid w:val="00F31BA6"/>
    <w:rsid w:val="00F33FCD"/>
    <w:rsid w:val="00F3406F"/>
    <w:rsid w:val="00F4093A"/>
    <w:rsid w:val="00F41152"/>
    <w:rsid w:val="00F426F2"/>
    <w:rsid w:val="00F44184"/>
    <w:rsid w:val="00F44629"/>
    <w:rsid w:val="00F44EE9"/>
    <w:rsid w:val="00F51811"/>
    <w:rsid w:val="00F52C11"/>
    <w:rsid w:val="00F5603C"/>
    <w:rsid w:val="00F63447"/>
    <w:rsid w:val="00F67BFF"/>
    <w:rsid w:val="00F73E27"/>
    <w:rsid w:val="00F838B2"/>
    <w:rsid w:val="00F92B09"/>
    <w:rsid w:val="00F934AC"/>
    <w:rsid w:val="00F96ECB"/>
    <w:rsid w:val="00FA1AEB"/>
    <w:rsid w:val="00FA487B"/>
    <w:rsid w:val="00FA4AC3"/>
    <w:rsid w:val="00FA597B"/>
    <w:rsid w:val="00FA6D94"/>
    <w:rsid w:val="00FA719A"/>
    <w:rsid w:val="00FA79C7"/>
    <w:rsid w:val="00FB20DF"/>
    <w:rsid w:val="00FB449A"/>
    <w:rsid w:val="00FB5303"/>
    <w:rsid w:val="00FB5E94"/>
    <w:rsid w:val="00FC42FA"/>
    <w:rsid w:val="00FC44F7"/>
    <w:rsid w:val="00FC600A"/>
    <w:rsid w:val="00FC6709"/>
    <w:rsid w:val="00FD23C7"/>
    <w:rsid w:val="00FD61C7"/>
    <w:rsid w:val="00FD768B"/>
    <w:rsid w:val="00FE2118"/>
    <w:rsid w:val="00FE3E02"/>
    <w:rsid w:val="00FF37C8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4DE24877"/>
  <w15:docId w15:val="{F4967A81-3D8D-433D-B459-847E870E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F18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F185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F185C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18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185C"/>
    <w:rPr>
      <w:b/>
      <w:bCs/>
      <w:color w:val="000000" w:themeColor="text1"/>
      <w:sz w:val="20"/>
      <w:szCs w:val="20"/>
    </w:rPr>
  </w:style>
  <w:style w:type="character" w:styleId="Fett">
    <w:name w:val="Strong"/>
    <w:basedOn w:val="Absatz-Standardschriftart"/>
    <w:uiPriority w:val="22"/>
    <w:qFormat/>
    <w:rsid w:val="000A7698"/>
    <w:rPr>
      <w:b/>
      <w:bCs/>
    </w:rPr>
  </w:style>
  <w:style w:type="paragraph" w:styleId="berarbeitung">
    <w:name w:val="Revision"/>
    <w:hidden/>
    <w:uiPriority w:val="99"/>
    <w:semiHidden/>
    <w:rsid w:val="0051209D"/>
    <w:pPr>
      <w:spacing w:after="0" w:line="240" w:lineRule="auto"/>
    </w:pPr>
    <w:rPr>
      <w:color w:val="000000" w:themeColor="text1"/>
      <w:sz w:val="20"/>
    </w:rPr>
  </w:style>
  <w:style w:type="paragraph" w:customStyle="1" w:styleId="xmsonormal">
    <w:name w:val="x_msonormal"/>
    <w:basedOn w:val="Standard"/>
    <w:rsid w:val="000C38F8"/>
    <w:pPr>
      <w:spacing w:line="240" w:lineRule="auto"/>
    </w:pPr>
    <w:rPr>
      <w:rFonts w:ascii="Calibri" w:hAnsi="Calibri" w:cs="Calibri"/>
      <w:color w:val="auto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stagge@thyssenkrup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91067\OneDrive%20-%20thyssenkrupp\Desktop\Beantwortung_Interviewfragen_Duistop_Stand%2025.07.22_KH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7" ma:contentTypeDescription="Ein neues Dokument erstellen." ma:contentTypeScope="" ma:versionID="a8d1aa486f72e7209864673f601876d8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0af449a57cd49a8424148c64d437905a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CB7A9-F8CA-4095-8519-F3857930ED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B32793-3177-4546-879D-ED7C5AA7230F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customXml/itemProps3.xml><?xml version="1.0" encoding="utf-8"?>
<ds:datastoreItem xmlns:ds="http://schemas.openxmlformats.org/officeDocument/2006/customXml" ds:itemID="{65A5AABC-BCC8-4E81-A78B-018C65B28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BB294-4DB6-4B82-BD4E-62452A7D3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Beantwortung_Interviewfragen_Duistop_Stand 25.07.22_KH</Template>
  <TotalTime>0</TotalTime>
  <Pages>2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geraldine.daniels@steeleurope.com</dc:creator>
  <cp:lastModifiedBy>Färber, Elena</cp:lastModifiedBy>
  <cp:revision>4</cp:revision>
  <cp:lastPrinted>2023-03-08T10:52:00Z</cp:lastPrinted>
  <dcterms:created xsi:type="dcterms:W3CDTF">2023-10-11T11:35:00Z</dcterms:created>
  <dcterms:modified xsi:type="dcterms:W3CDTF">2023-10-11T11:50:00Z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MediaServiceImageTags">
    <vt:lpwstr/>
  </property>
</Properties>
</file>