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BC4F77" w:rsidRPr="00DC1A3C" w14:paraId="793F1B47" w14:textId="77777777">
        <w:trPr>
          <w:trHeight w:val="45"/>
        </w:trPr>
        <w:tc>
          <w:tcPr>
            <w:tcW w:w="7655" w:type="dxa"/>
          </w:tcPr>
          <w:p w14:paraId="358A492E" w14:textId="77777777" w:rsidR="00BC4F77" w:rsidRPr="00DC1A3C" w:rsidRDefault="00BC4F77">
            <w:pPr>
              <w:rPr>
                <w:lang w:val="en-US"/>
              </w:rPr>
            </w:pPr>
          </w:p>
        </w:tc>
        <w:tc>
          <w:tcPr>
            <w:tcW w:w="1724" w:type="dxa"/>
          </w:tcPr>
          <w:p w14:paraId="15264C05" w14:textId="77777777" w:rsidR="00BC4F77" w:rsidRPr="00DC1A3C" w:rsidRDefault="00000000">
            <w:pPr>
              <w:pStyle w:val="BusinessArea"/>
              <w:rPr>
                <w:lang w:val="en-US"/>
              </w:rPr>
            </w:pPr>
            <w:r w:rsidRPr="00DC1A3C">
              <w:rPr>
                <w:lang w:val="en-US"/>
              </w:rPr>
              <w:t>Steel Europe</w:t>
            </w:r>
          </w:p>
        </w:tc>
      </w:tr>
      <w:tr w:rsidR="00BC4F77" w:rsidRPr="00DC1A3C" w14:paraId="26E40040" w14:textId="77777777">
        <w:trPr>
          <w:trHeight w:val="408"/>
        </w:trPr>
        <w:tc>
          <w:tcPr>
            <w:tcW w:w="7655" w:type="dxa"/>
          </w:tcPr>
          <w:p w14:paraId="05066D3B" w14:textId="77777777" w:rsidR="00BC4F77" w:rsidRPr="00DC1A3C" w:rsidRDefault="00BC4F77">
            <w:pPr>
              <w:rPr>
                <w:lang w:val="en-US"/>
              </w:rPr>
            </w:pPr>
          </w:p>
        </w:tc>
        <w:tc>
          <w:tcPr>
            <w:tcW w:w="1724" w:type="dxa"/>
          </w:tcPr>
          <w:p w14:paraId="62991C6A" w14:textId="77777777" w:rsidR="00BC4F77" w:rsidRPr="00DC1A3C" w:rsidRDefault="00BC4F77">
            <w:pPr>
              <w:pStyle w:val="BusinessArea"/>
              <w:rPr>
                <w:lang w:val="en-US"/>
              </w:rPr>
            </w:pPr>
          </w:p>
        </w:tc>
      </w:tr>
      <w:tr w:rsidR="00BC4F77" w:rsidRPr="00DC1A3C" w14:paraId="64ED2D11" w14:textId="77777777">
        <w:trPr>
          <w:trHeight w:val="992"/>
        </w:trPr>
        <w:tc>
          <w:tcPr>
            <w:tcW w:w="7655" w:type="dxa"/>
          </w:tcPr>
          <w:p w14:paraId="13EA66C0" w14:textId="77777777" w:rsidR="00BC4F77" w:rsidRPr="00DC1A3C" w:rsidRDefault="00BC4F77">
            <w:pPr>
              <w:pStyle w:val="Absenderadresse1"/>
              <w:rPr>
                <w:lang w:val="en-US"/>
              </w:rPr>
            </w:pPr>
          </w:p>
        </w:tc>
        <w:tc>
          <w:tcPr>
            <w:tcW w:w="1724" w:type="dxa"/>
          </w:tcPr>
          <w:p w14:paraId="2274A2E0" w14:textId="43890F2E" w:rsidR="00BC4F77" w:rsidRPr="00DC1A3C" w:rsidRDefault="00000000">
            <w:pPr>
              <w:pStyle w:val="Datumsangabe"/>
              <w:rPr>
                <w:lang w:val="en-US"/>
              </w:rPr>
            </w:pPr>
            <w:r w:rsidRPr="00DC1A3C">
              <w:rPr>
                <w:lang w:val="en-US"/>
              </w:rPr>
              <w:t>18 October 2023</w:t>
            </w:r>
          </w:p>
          <w:p w14:paraId="6F993E05" w14:textId="45A0DE93" w:rsidR="00BC4F77" w:rsidRPr="00DC1A3C" w:rsidRDefault="00000000">
            <w:pPr>
              <w:pStyle w:val="Seitenzahlangabe"/>
              <w:rPr>
                <w:lang w:val="en-US"/>
              </w:rPr>
            </w:pPr>
            <w:r w:rsidRPr="00DC1A3C">
              <w:rPr>
                <w:lang w:val="en-US"/>
              </w:rPr>
              <w:t xml:space="preserve">Page </w:t>
            </w:r>
            <w:r w:rsidRPr="00DC1A3C">
              <w:rPr>
                <w:lang w:val="en-US"/>
              </w:rPr>
              <w:fldChar w:fldCharType="begin"/>
            </w:r>
            <w:r w:rsidRPr="00DC1A3C">
              <w:rPr>
                <w:lang w:val="en-US"/>
              </w:rPr>
              <w:instrText xml:space="preserve"> PAGE   \* MERGEFORMAT </w:instrText>
            </w:r>
            <w:r w:rsidRPr="00DC1A3C">
              <w:rPr>
                <w:lang w:val="en-US"/>
              </w:rPr>
              <w:fldChar w:fldCharType="separate"/>
            </w:r>
            <w:r w:rsidRPr="00DC1A3C">
              <w:rPr>
                <w:lang w:val="en-US"/>
              </w:rPr>
              <w:t>1</w:t>
            </w:r>
            <w:r w:rsidRPr="00DC1A3C">
              <w:rPr>
                <w:lang w:val="en-US"/>
              </w:rPr>
              <w:fldChar w:fldCharType="end"/>
            </w:r>
            <w:r w:rsidRPr="00DC1A3C">
              <w:rPr>
                <w:lang w:val="en-US"/>
              </w:rPr>
              <w:t>/2</w:t>
            </w:r>
          </w:p>
        </w:tc>
      </w:tr>
    </w:tbl>
    <w:p w14:paraId="54F6AD58" w14:textId="5F7C57C2" w:rsidR="00BC4F77" w:rsidRPr="00DC1A3C" w:rsidRDefault="00000000">
      <w:pPr>
        <w:pStyle w:val="P68B1DB1-Standard1"/>
        <w:rPr>
          <w:lang w:val="en-US"/>
        </w:rPr>
      </w:pPr>
      <w:r w:rsidRPr="00DC1A3C">
        <w:rPr>
          <w:lang w:val="en-US"/>
        </w:rPr>
        <w:t>Today's meeting of the thyssenkrupp Steel Europe AG Supervisory Board concerning the current market situation</w:t>
      </w:r>
    </w:p>
    <w:p w14:paraId="2912A394" w14:textId="77777777" w:rsidR="00BC4F77" w:rsidRPr="00DC1A3C" w:rsidRDefault="00BC4F77">
      <w:pPr>
        <w:rPr>
          <w:rFonts w:cs="Calibri"/>
          <w:lang w:val="en-US"/>
        </w:rPr>
      </w:pPr>
    </w:p>
    <w:p w14:paraId="713E9C62" w14:textId="1AAD32E2" w:rsidR="00BC4F77" w:rsidRPr="00DC1A3C" w:rsidRDefault="00000000">
      <w:pPr>
        <w:pStyle w:val="P68B1DB1-Standard2"/>
        <w:jc w:val="both"/>
        <w:rPr>
          <w:color w:val="auto"/>
          <w:lang w:val="en-US"/>
        </w:rPr>
      </w:pPr>
      <w:r w:rsidRPr="00DC1A3C">
        <w:rPr>
          <w:lang w:val="en-US"/>
        </w:rPr>
        <w:t xml:space="preserve">Duisburg, 18 October 2023. The Supervisory Board of thyssenkrupp Steel Europe AG was today </w:t>
      </w:r>
      <w:r w:rsidR="00F63BF5" w:rsidRPr="00DC1A3C">
        <w:rPr>
          <w:lang w:val="en-US"/>
        </w:rPr>
        <w:t xml:space="preserve">given an update </w:t>
      </w:r>
      <w:r w:rsidR="00DC1A3C" w:rsidRPr="00DC1A3C">
        <w:rPr>
          <w:lang w:val="en-US"/>
        </w:rPr>
        <w:t xml:space="preserve">on the new developments in the steel market </w:t>
      </w:r>
      <w:r w:rsidRPr="00DC1A3C">
        <w:rPr>
          <w:lang w:val="en-US"/>
        </w:rPr>
        <w:t xml:space="preserve">by the </w:t>
      </w:r>
      <w:r w:rsidR="00F63BF5" w:rsidRPr="00DC1A3C">
        <w:rPr>
          <w:lang w:val="en-US"/>
        </w:rPr>
        <w:t xml:space="preserve">Executive </w:t>
      </w:r>
      <w:r w:rsidRPr="00DC1A3C">
        <w:rPr>
          <w:lang w:val="en-US"/>
        </w:rPr>
        <w:t xml:space="preserve">Board of the Steel </w:t>
      </w:r>
      <w:r w:rsidR="00F63BF5" w:rsidRPr="00DC1A3C">
        <w:rPr>
          <w:lang w:val="en-US"/>
        </w:rPr>
        <w:t>d</w:t>
      </w:r>
      <w:r w:rsidRPr="00DC1A3C">
        <w:rPr>
          <w:lang w:val="en-US"/>
        </w:rPr>
        <w:t xml:space="preserve">ivision. Above all the unexpectedly strong economic downturn in Germany and other sales markets, increased raw material costs, as well as the ongoing extremely high energy costs and the strong competition </w:t>
      </w:r>
      <w:r w:rsidR="00F63BF5" w:rsidRPr="00DC1A3C">
        <w:rPr>
          <w:lang w:val="en-US"/>
        </w:rPr>
        <w:t xml:space="preserve">on the European steel market </w:t>
      </w:r>
      <w:r w:rsidRPr="00DC1A3C">
        <w:rPr>
          <w:lang w:val="en-US"/>
        </w:rPr>
        <w:t xml:space="preserve">from Chinese steel producers have significantly clouded the previously optimistic </w:t>
      </w:r>
      <w:r w:rsidR="00F63BF5" w:rsidRPr="00DC1A3C">
        <w:rPr>
          <w:lang w:val="en-US"/>
        </w:rPr>
        <w:t>earnings</w:t>
      </w:r>
      <w:r w:rsidRPr="00DC1A3C">
        <w:rPr>
          <w:lang w:val="en-US"/>
        </w:rPr>
        <w:t xml:space="preserve"> expectations. "The steel industry is familiar with much of this from the traditional ups and downs of the steel economy and the resulting strong fluctuations in steel prices. However, what is now taking on existence-threatening proportions is the de facto unrestrained </w:t>
      </w:r>
      <w:r w:rsidR="00F63BF5" w:rsidRPr="00DC1A3C">
        <w:rPr>
          <w:lang w:val="en-US"/>
        </w:rPr>
        <w:t>influx</w:t>
      </w:r>
      <w:r w:rsidRPr="00DC1A3C">
        <w:rPr>
          <w:lang w:val="en-US"/>
        </w:rPr>
        <w:t xml:space="preserve"> of steel products from non-European countries, especially from Asia, which today </w:t>
      </w:r>
      <w:r w:rsidR="00F63BF5" w:rsidRPr="00DC1A3C">
        <w:rPr>
          <w:lang w:val="en-US"/>
        </w:rPr>
        <w:t>neither</w:t>
      </w:r>
      <w:r w:rsidRPr="00DC1A3C">
        <w:rPr>
          <w:lang w:val="en-US"/>
        </w:rPr>
        <w:t xml:space="preserve"> have to </w:t>
      </w:r>
      <w:r w:rsidR="00F63BF5" w:rsidRPr="00DC1A3C">
        <w:rPr>
          <w:lang w:val="en-US"/>
        </w:rPr>
        <w:t>shoulder</w:t>
      </w:r>
      <w:r w:rsidRPr="00DC1A3C">
        <w:rPr>
          <w:lang w:val="en-US"/>
        </w:rPr>
        <w:t xml:space="preserve"> the costs of CO</w:t>
      </w:r>
      <w:r w:rsidRPr="00DC1A3C">
        <w:rPr>
          <w:vertAlign w:val="subscript"/>
          <w:lang w:val="en-US"/>
        </w:rPr>
        <w:t>2</w:t>
      </w:r>
      <w:r w:rsidR="00F63BF5" w:rsidRPr="00DC1A3C">
        <w:rPr>
          <w:vertAlign w:val="subscript"/>
          <w:lang w:val="en-US"/>
        </w:rPr>
        <w:t xml:space="preserve"> </w:t>
      </w:r>
      <w:r w:rsidRPr="00DC1A3C">
        <w:rPr>
          <w:lang w:val="en-US"/>
        </w:rPr>
        <w:t xml:space="preserve">emissions nor are they exposed to the same conditions on the raw material markets as the German and European steel industry," said Sigmar Gabriel, Chairman of the Supervisory Board of thyssenkrupp Steel Europe AG. In particular the purchase of key raw materials, such as coal, from Russia at prices lower those on the global market is making for </w:t>
      </w:r>
      <w:r w:rsidR="00F63BF5" w:rsidRPr="00DC1A3C">
        <w:rPr>
          <w:lang w:val="en-US"/>
        </w:rPr>
        <w:t xml:space="preserve">a marked imbalance in </w:t>
      </w:r>
      <w:r w:rsidRPr="00DC1A3C">
        <w:rPr>
          <w:lang w:val="en-US"/>
        </w:rPr>
        <w:t xml:space="preserve">competition. Gabriel: "The European Union must ensure fair competition by means of appropriate measures at the EU borders, otherwise there will not only be no green steel production in Europe, but </w:t>
      </w:r>
      <w:r w:rsidR="00DC1A3C">
        <w:rPr>
          <w:lang w:val="en-US"/>
        </w:rPr>
        <w:t xml:space="preserve">indeed </w:t>
      </w:r>
      <w:r w:rsidRPr="00DC1A3C">
        <w:rPr>
          <w:lang w:val="en-US"/>
        </w:rPr>
        <w:t>none at all."</w:t>
      </w:r>
    </w:p>
    <w:p w14:paraId="0A023EA9" w14:textId="28F03D2B" w:rsidR="00BC4F77" w:rsidRPr="00DC1A3C" w:rsidRDefault="00BC4F77">
      <w:pPr>
        <w:jc w:val="both"/>
        <w:rPr>
          <w:rFonts w:asciiTheme="majorHAnsi" w:hAnsiTheme="majorHAnsi"/>
          <w:lang w:val="en-US"/>
        </w:rPr>
      </w:pPr>
    </w:p>
    <w:p w14:paraId="132A91F8" w14:textId="33955F26" w:rsidR="00BC4F77" w:rsidRPr="00DC1A3C" w:rsidRDefault="00000000">
      <w:pPr>
        <w:pStyle w:val="P68B1DB1-Standard2"/>
        <w:jc w:val="both"/>
        <w:rPr>
          <w:lang w:val="en-US"/>
        </w:rPr>
      </w:pPr>
      <w:r w:rsidRPr="00DC1A3C">
        <w:rPr>
          <w:lang w:val="en-US"/>
        </w:rPr>
        <w:t xml:space="preserve">At the same time, thyssenkrupp Steel naturally also wishes to mobilize its own economic and technological reserves in order to achieve the goals the company has set itself. Gabriel: "Steel's Executive Board has today convincingly tabled initial proposals for improving earnings under the changed macroeconomic circumstances, and will concretize these further before the next meeting of the Supervisory Board. We are confident that, by joint effort, we will master this challenge </w:t>
      </w:r>
      <w:r w:rsidR="00F63BF5" w:rsidRPr="00DC1A3C">
        <w:rPr>
          <w:lang w:val="en-US"/>
        </w:rPr>
        <w:t>too</w:t>
      </w:r>
      <w:r w:rsidRPr="00DC1A3C">
        <w:rPr>
          <w:lang w:val="en-US"/>
        </w:rPr>
        <w:t>."</w:t>
      </w:r>
    </w:p>
    <w:p w14:paraId="632E8FE3" w14:textId="351A98DC" w:rsidR="00BC4F77" w:rsidRPr="00DC1A3C" w:rsidRDefault="00BC4F77">
      <w:pPr>
        <w:jc w:val="both"/>
        <w:rPr>
          <w:rFonts w:asciiTheme="majorHAnsi" w:hAnsiTheme="majorHAnsi"/>
          <w:lang w:val="en-US"/>
        </w:rPr>
      </w:pPr>
    </w:p>
    <w:p w14:paraId="0C52EB88" w14:textId="2DD49A67" w:rsidR="00BC4F77" w:rsidRPr="00DC1A3C" w:rsidRDefault="00F63BF5">
      <w:pPr>
        <w:pStyle w:val="P68B1DB1-Standard2"/>
        <w:jc w:val="both"/>
        <w:rPr>
          <w:lang w:val="en-US"/>
        </w:rPr>
      </w:pPr>
      <w:r w:rsidRPr="00DC1A3C">
        <w:rPr>
          <w:lang w:val="en-US"/>
        </w:rPr>
        <w:t>Gabriel believes that this development has no consequences whatsoever for the ongoing talks with Czech investor Kretinsky, who is interested in taking a stake in thyssenkrupp Steel Europe AG. "</w:t>
      </w:r>
      <w:r w:rsidR="00DC1A3C" w:rsidRPr="00DC1A3C">
        <w:rPr>
          <w:lang w:val="en-US"/>
        </w:rPr>
        <w:t xml:space="preserve"> I assume that ​​thyssenkrupp AG, which is conducting these negotiations,</w:t>
      </w:r>
      <w:r w:rsidRPr="00DC1A3C">
        <w:rPr>
          <w:lang w:val="en-US"/>
        </w:rPr>
        <w:t xml:space="preserve"> will make for absolute transparency towards the interested party in this regard," Gabriel said. Short-term disruptions of this nature repeatedly occur in the steel</w:t>
      </w:r>
      <w:r w:rsidR="00DC1A3C" w:rsidRPr="00DC1A3C">
        <w:rPr>
          <w:lang w:val="en-US"/>
        </w:rPr>
        <w:t xml:space="preserve"> </w:t>
      </w:r>
      <w:r w:rsidRPr="00DC1A3C">
        <w:rPr>
          <w:lang w:val="en-US"/>
        </w:rPr>
        <w:t>industry, against which background Steel also needs an ownership structure that could weather such severe declines in earnings as experienced by thyssenkrupp AG in the past. Gabriel: "I'm sure Mr. Kretinsky knows that".</w:t>
      </w:r>
    </w:p>
    <w:p w14:paraId="5DC23869" w14:textId="77777777" w:rsidR="00BC4F77" w:rsidRPr="00DC1A3C" w:rsidRDefault="00BC4F77">
      <w:pPr>
        <w:jc w:val="both"/>
        <w:rPr>
          <w:rFonts w:asciiTheme="majorHAnsi" w:hAnsiTheme="majorHAnsi" w:cs="Calibri"/>
          <w:lang w:val="en-US"/>
        </w:rPr>
      </w:pPr>
    </w:p>
    <w:p w14:paraId="42A91472" w14:textId="77777777" w:rsidR="00BC4F77" w:rsidRPr="00DC1A3C" w:rsidRDefault="00000000">
      <w:pPr>
        <w:pStyle w:val="P68B1DB1-StandardWeb13"/>
        <w:spacing w:after="0" w:line="288" w:lineRule="auto"/>
        <w:jc w:val="both"/>
        <w:rPr>
          <w:lang w:val="en-US"/>
        </w:rPr>
      </w:pPr>
      <w:r w:rsidRPr="00DC1A3C">
        <w:rPr>
          <w:lang w:val="en-US"/>
        </w:rPr>
        <w:t>Contact person:</w:t>
      </w:r>
    </w:p>
    <w:p w14:paraId="6B8220AB" w14:textId="77777777" w:rsidR="00BC4F77" w:rsidRPr="00DC1A3C" w:rsidRDefault="00000000">
      <w:pPr>
        <w:pStyle w:val="P68B1DB1-Standard4"/>
        <w:rPr>
          <w:lang w:val="en-US"/>
        </w:rPr>
      </w:pPr>
      <w:r w:rsidRPr="00DC1A3C">
        <w:rPr>
          <w:lang w:val="en-US"/>
        </w:rPr>
        <w:t xml:space="preserve">ThyssenKrupp Steel </w:t>
      </w:r>
    </w:p>
    <w:p w14:paraId="7A2C365B" w14:textId="503431F7" w:rsidR="00BC4F77" w:rsidRPr="00DC1A3C" w:rsidRDefault="00000000">
      <w:pPr>
        <w:pStyle w:val="P68B1DB1-Standard4"/>
        <w:rPr>
          <w:color w:val="auto"/>
          <w:lang w:val="en-US"/>
        </w:rPr>
      </w:pPr>
      <w:r w:rsidRPr="00DC1A3C">
        <w:rPr>
          <w:lang w:val="en-US"/>
        </w:rPr>
        <w:t>Mark Stag</w:t>
      </w:r>
      <w:r w:rsidR="00DC1A3C" w:rsidRPr="00DC1A3C">
        <w:rPr>
          <w:lang w:val="en-US"/>
        </w:rPr>
        <w:t>g</w:t>
      </w:r>
      <w:r w:rsidRPr="00DC1A3C">
        <w:rPr>
          <w:lang w:val="en-US"/>
        </w:rPr>
        <w:t>e</w:t>
      </w:r>
    </w:p>
    <w:p w14:paraId="0D2E332E" w14:textId="77777777" w:rsidR="00BC4F77" w:rsidRPr="00DC1A3C" w:rsidRDefault="00000000">
      <w:pPr>
        <w:pStyle w:val="P68B1DB1-Standard4"/>
        <w:rPr>
          <w:lang w:val="en-US"/>
        </w:rPr>
      </w:pPr>
      <w:r w:rsidRPr="00DC1A3C">
        <w:rPr>
          <w:lang w:val="en-US"/>
        </w:rPr>
        <w:t xml:space="preserve">Head of Public and Media Relations </w:t>
      </w:r>
    </w:p>
    <w:p w14:paraId="406E1166" w14:textId="77777777" w:rsidR="00BC4F77" w:rsidRPr="00DC1A3C" w:rsidRDefault="00000000">
      <w:pPr>
        <w:pStyle w:val="P68B1DB1-Standard5"/>
        <w:spacing w:line="288" w:lineRule="auto"/>
        <w:rPr>
          <w:rFonts w:hAnsiTheme="majorHAnsi"/>
          <w:lang w:val="en-US"/>
        </w:rPr>
      </w:pPr>
      <w:r w:rsidRPr="00DC1A3C">
        <w:rPr>
          <w:lang w:val="en-US"/>
        </w:rPr>
        <w:t>T: +49 203 52</w:t>
      </w:r>
      <w:r w:rsidRPr="00DC1A3C">
        <w:rPr>
          <w:lang w:val="en-US"/>
        </w:rPr>
        <w:t> </w:t>
      </w:r>
      <w:r w:rsidRPr="00DC1A3C">
        <w:rPr>
          <w:lang w:val="en-US"/>
        </w:rPr>
        <w:t>-</w:t>
      </w:r>
      <w:r w:rsidRPr="00DC1A3C">
        <w:rPr>
          <w:lang w:val="en-US"/>
        </w:rPr>
        <w:t> </w:t>
      </w:r>
      <w:r w:rsidRPr="00DC1A3C">
        <w:rPr>
          <w:lang w:val="en-US"/>
        </w:rPr>
        <w:t>25159</w:t>
      </w:r>
    </w:p>
    <w:p w14:paraId="599E5DE7" w14:textId="77777777" w:rsidR="00BC4F77" w:rsidRPr="00DC1A3C" w:rsidRDefault="00000000">
      <w:pPr>
        <w:spacing w:line="288" w:lineRule="auto"/>
        <w:rPr>
          <w:rFonts w:asciiTheme="majorHAnsi" w:hAnsiTheme="majorHAnsi"/>
          <w:lang w:val="en-US"/>
        </w:rPr>
      </w:pPr>
      <w:hyperlink r:id="rId11" w:history="1">
        <w:r w:rsidRPr="00DC1A3C">
          <w:rPr>
            <w:rStyle w:val="Hyperlink"/>
            <w:rFonts w:asciiTheme="majorHAnsi" w:hAnsiTheme="majorHAnsi"/>
            <w:lang w:val="en-US"/>
          </w:rPr>
          <w:t>mark.stagge@thyssenkrupp.com</w:t>
        </w:r>
      </w:hyperlink>
    </w:p>
    <w:p w14:paraId="2B855DAE" w14:textId="77777777" w:rsidR="00BC4F77" w:rsidRPr="00DC1A3C" w:rsidRDefault="00000000">
      <w:pPr>
        <w:spacing w:line="288" w:lineRule="auto"/>
        <w:rPr>
          <w:rFonts w:asciiTheme="majorHAnsi" w:hAnsiTheme="majorHAnsi"/>
          <w:color w:val="0563C1" w:themeColor="hyperlink"/>
          <w:u w:val="single"/>
          <w:lang w:val="en-US"/>
        </w:rPr>
      </w:pPr>
      <w:hyperlink r:id="rId12" w:history="1">
        <w:r w:rsidRPr="00DC1A3C">
          <w:rPr>
            <w:rStyle w:val="Hyperlink"/>
            <w:rFonts w:asciiTheme="majorHAnsi" w:hAnsiTheme="majorHAnsi"/>
            <w:lang w:val="en-US"/>
          </w:rPr>
          <w:t>www.thyssenkrupp-steel.com</w:t>
        </w:r>
      </w:hyperlink>
    </w:p>
    <w:p w14:paraId="29977DC1" w14:textId="77777777" w:rsidR="00BC4F77" w:rsidRPr="00DC1A3C" w:rsidRDefault="00BC4F77">
      <w:pPr>
        <w:pStyle w:val="StandardWeb"/>
        <w:spacing w:line="360" w:lineRule="auto"/>
        <w:rPr>
          <w:rFonts w:asciiTheme="minorHAnsi" w:hAnsiTheme="minorHAnsi" w:cs="Calibri"/>
          <w:sz w:val="20"/>
          <w:lang w:val="en-US"/>
        </w:rPr>
      </w:pPr>
    </w:p>
    <w:p w14:paraId="33C01B9F" w14:textId="77777777" w:rsidR="00BC4F77" w:rsidRPr="00DC1A3C" w:rsidRDefault="00BC4F77">
      <w:pPr>
        <w:spacing w:line="360" w:lineRule="auto"/>
        <w:rPr>
          <w:lang w:val="en-US"/>
        </w:rPr>
      </w:pPr>
    </w:p>
    <w:p w14:paraId="1521236E" w14:textId="75672690" w:rsidR="00BC4F77" w:rsidRPr="00DC1A3C" w:rsidRDefault="00BC4F77">
      <w:pPr>
        <w:pStyle w:val="StandardWeb1"/>
        <w:spacing w:line="360" w:lineRule="auto"/>
        <w:jc w:val="both"/>
        <w:rPr>
          <w:rFonts w:asciiTheme="minorHAnsi" w:hAnsiTheme="minorHAnsi"/>
          <w:sz w:val="20"/>
          <w:lang w:val="en-US"/>
        </w:rPr>
      </w:pPr>
    </w:p>
    <w:sectPr w:rsidR="00BC4F77" w:rsidRPr="00DC1A3C">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49FA" w14:textId="77777777" w:rsidR="00C73631" w:rsidRDefault="00C73631">
      <w:pPr>
        <w:spacing w:line="240" w:lineRule="auto"/>
      </w:pPr>
      <w:r>
        <w:separator/>
      </w:r>
    </w:p>
  </w:endnote>
  <w:endnote w:type="continuationSeparator" w:id="0">
    <w:p w14:paraId="4F8F521C" w14:textId="77777777" w:rsidR="00C73631" w:rsidRDefault="00C73631">
      <w:pPr>
        <w:spacing w:line="240" w:lineRule="auto"/>
      </w:pPr>
      <w:r>
        <w:continuationSeparator/>
      </w:r>
    </w:p>
  </w:endnote>
  <w:endnote w:type="continuationNotice" w:id="1">
    <w:p w14:paraId="6DF838AC" w14:textId="77777777" w:rsidR="00C73631" w:rsidRDefault="00C736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KTypeRegular">
    <w:altName w:val="Calibri"/>
    <w:charset w:val="00"/>
    <w:family w:val="swiss"/>
    <w:pitch w:val="variable"/>
    <w:sig w:usb0="800000A7" w:usb1="0000004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F523" w14:textId="77777777" w:rsidR="00BC4F77" w:rsidRDefault="00000000">
    <w:pPr>
      <w:pStyle w:val="Fuzeile"/>
    </w:pPr>
    <w:r>
      <w:rPr>
        <w:noProof/>
      </w:rPr>
      <mc:AlternateContent>
        <mc:Choice Requires="wps">
          <w:drawing>
            <wp:anchor distT="180340" distB="0" distL="114300" distR="114300" simplePos="0" relativeHeight="251658244" behindDoc="0" locked="0" layoutInCell="1" allowOverlap="1" wp14:anchorId="73961B45" wp14:editId="60A122BF">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9CDD52" w14:textId="77777777" w:rsidR="00BC4F77" w:rsidRDefault="00000000">
                          <w:pPr>
                            <w:pStyle w:val="P68B1DB1-Fuzeile6"/>
                            <w:tabs>
                              <w:tab w:val="left" w:pos="4082"/>
                            </w:tabs>
                            <w:spacing w:line="200" w:lineRule="exact"/>
                          </w:pPr>
                          <w:r>
                            <w:t>thyssenkrupp Steel Europe AG, Kaiser-Wilhelm-Strasse 100, 47166 Duisburg, Germany, T: +49 203 52 -25168, press@thyssenkrupp.com, www.thyssenkrupp-steel.com</w:t>
                          </w:r>
                        </w:p>
                        <w:p w14:paraId="2BE37206" w14:textId="77777777" w:rsidR="00BC4F77" w:rsidRPr="00F63BF5" w:rsidRDefault="00000000">
                          <w:pPr>
                            <w:pStyle w:val="P68B1DB1-Fuzeile6"/>
                            <w:rPr>
                              <w:lang w:val="en-US"/>
                            </w:rPr>
                          </w:pPr>
                          <w:r w:rsidRPr="00F63BF5">
                            <w:rPr>
                              <w:lang w:val="en-US"/>
                            </w:rPr>
                            <w:t>Chairman of the Supervisory Board: Sigmar Gabriel</w:t>
                          </w:r>
                        </w:p>
                        <w:p w14:paraId="4F9A24D9" w14:textId="3374884B" w:rsidR="00BC4F77" w:rsidRDefault="00000000">
                          <w:pPr>
                            <w:pStyle w:val="P68B1DB1-Fuzeile6"/>
                            <w:ind w:left="0"/>
                          </w:pPr>
                          <w:r w:rsidRPr="00F63BF5">
                            <w:rPr>
                              <w:lang w:val="en-US"/>
                            </w:rPr>
                            <w:t xml:space="preserve">Executive Board: Bernhard Osburg, Chief Executive Officer; Dr.-Ing. </w:t>
                          </w:r>
                          <w:r>
                            <w:t>Heike Denecke-Arnold, Carsten Evers, Markus Grolms, Dr.-Ing. Arnd Köfler</w:t>
                          </w:r>
                        </w:p>
                        <w:p w14:paraId="67847C69" w14:textId="77777777" w:rsidR="00BC4F77" w:rsidRDefault="00000000">
                          <w:pPr>
                            <w:pStyle w:val="P68B1DB1-Fuzeile6"/>
                            <w:ind w:left="0"/>
                          </w:pPr>
                          <w:r w:rsidRPr="00F63BF5">
                            <w:rPr>
                              <w:lang w:val="en-US"/>
                            </w:rPr>
                            <w:t xml:space="preserve">Registered office of the company: Duisburg, Register Court: Duisburg HR B 9326, VAT-ID No. </w:t>
                          </w:r>
                          <w: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61B45" id="Rechteck 6" o:spid="_x0000_s1027" style="position:absolute;left:0;text-align:left;margin-left:45.35pt;margin-top:750.05pt;width:505.2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p w14:paraId="5B9CDD52" w14:textId="77777777" w:rsidR="00BC4F77" w:rsidRDefault="00000000">
                    <w:pPr>
                      <w:pStyle w:val="P68B1DB1-Fuzeile6"/>
                      <w:tabs>
                        <w:tab w:val="left" w:pos="4082"/>
                      </w:tabs>
                      <w:spacing w:line="200" w:lineRule="exact"/>
                    </w:pPr>
                    <w:r>
                      <w:t>thyssenkrupp Steel Europe AG, Kaiser-Wilhelm-Strasse 100, 47166 Duisburg, Germany, T: +49 203 52 -25168, press@thyssenkrupp.com, www.thyssenkrupp-steel.com</w:t>
                    </w:r>
                  </w:p>
                  <w:p w14:paraId="2BE37206" w14:textId="77777777" w:rsidR="00BC4F77" w:rsidRPr="00F63BF5" w:rsidRDefault="00000000">
                    <w:pPr>
                      <w:pStyle w:val="P68B1DB1-Fuzeile6"/>
                      <w:rPr>
                        <w:lang w:val="en-US"/>
                      </w:rPr>
                    </w:pPr>
                    <w:r w:rsidRPr="00F63BF5">
                      <w:rPr>
                        <w:lang w:val="en-US"/>
                      </w:rPr>
                      <w:t>Chairman of the Supervisory Board: Sigmar Gabriel</w:t>
                    </w:r>
                  </w:p>
                  <w:p w14:paraId="4F9A24D9" w14:textId="3374884B" w:rsidR="00BC4F77" w:rsidRDefault="00000000">
                    <w:pPr>
                      <w:pStyle w:val="P68B1DB1-Fuzeile6"/>
                      <w:ind w:left="0"/>
                    </w:pPr>
                    <w:r w:rsidRPr="00F63BF5">
                      <w:rPr>
                        <w:lang w:val="en-US"/>
                      </w:rPr>
                      <w:t xml:space="preserve">Executive Board: Bernhard Osburg, Chief Executive Officer; Dr.-Ing. </w:t>
                    </w:r>
                    <w:r>
                      <w:t>Heike Denecke-Arnold, Carsten Evers, Markus Grolms, Dr.-Ing. Arnd Köfler</w:t>
                    </w:r>
                  </w:p>
                  <w:p w14:paraId="67847C69" w14:textId="77777777" w:rsidR="00BC4F77" w:rsidRDefault="00000000">
                    <w:pPr>
                      <w:pStyle w:val="P68B1DB1-Fuzeile6"/>
                      <w:ind w:left="0"/>
                    </w:pPr>
                    <w:r w:rsidRPr="00F63BF5">
                      <w:rPr>
                        <w:lang w:val="en-US"/>
                      </w:rPr>
                      <w:t xml:space="preserve">Registered office of the company: Duisburg, Register Court: Duisburg HR B 9326, VAT-ID No. </w:t>
                    </w:r>
                    <w:r>
                      <w:t>DE 812 178 585</w:t>
                    </w: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45FA" w14:textId="77777777" w:rsidR="00BC4F77" w:rsidRDefault="00000000">
    <w:pPr>
      <w:pStyle w:val="Fuzeile"/>
    </w:pPr>
    <w:r>
      <w:rPr>
        <w:noProof/>
      </w:rPr>
      <mc:AlternateContent>
        <mc:Choice Requires="wps">
          <w:drawing>
            <wp:anchor distT="180340" distB="0" distL="114300" distR="114300" simplePos="0" relativeHeight="251658243" behindDoc="0" locked="0" layoutInCell="1" allowOverlap="1" wp14:anchorId="4B15296B" wp14:editId="05E2C5B1">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9157B5" w14:textId="77777777" w:rsidR="00BC4F77" w:rsidRDefault="00000000">
                          <w:pPr>
                            <w:pStyle w:val="P68B1DB1-Fuzeile6"/>
                            <w:tabs>
                              <w:tab w:val="clear" w:pos="4536"/>
                              <w:tab w:val="clear" w:pos="9072"/>
                              <w:tab w:val="left" w:pos="567"/>
                            </w:tabs>
                            <w:spacing w:line="200" w:lineRule="exact"/>
                          </w:pPr>
                          <w:r>
                            <w:t>thyssenkrupp Steel Europe AG, Kaiser-Wilhelm-Strasse 100, 47166 Duisburg, Germany, T: +49 203 52 -25168, press@thyssenkrupp.com, www.thyssenkrupp-steel.com</w:t>
                          </w:r>
                        </w:p>
                        <w:p w14:paraId="15DE9352" w14:textId="77777777" w:rsidR="00BC4F77" w:rsidRPr="00F63BF5" w:rsidRDefault="00000000">
                          <w:pPr>
                            <w:pStyle w:val="P68B1DB1-Fuzeile6"/>
                            <w:rPr>
                              <w:lang w:val="en-US"/>
                            </w:rPr>
                          </w:pPr>
                          <w:r w:rsidRPr="00F63BF5">
                            <w:rPr>
                              <w:lang w:val="en-US"/>
                            </w:rPr>
                            <w:t>Chairman of the Supervisory Board: Sigmar Gabriel</w:t>
                          </w:r>
                        </w:p>
                        <w:p w14:paraId="16C67F18" w14:textId="19763FE3" w:rsidR="00BC4F77" w:rsidRPr="00F63BF5" w:rsidRDefault="00000000">
                          <w:pPr>
                            <w:pStyle w:val="P68B1DB1-Fuzeile6"/>
                            <w:ind w:left="0"/>
                            <w:rPr>
                              <w:lang w:val="en-US"/>
                            </w:rPr>
                          </w:pPr>
                          <w:r w:rsidRPr="00F63BF5">
                            <w:rPr>
                              <w:lang w:val="en-US"/>
                            </w:rPr>
                            <w:t>Executive Board: Bernhard Osburg, Chief Executive Officer; Dr.-Ing. Heike Denecke-Arnold, Carsten Evers, Markus Grolms, Dr.-Ing. Arnd Köfler</w:t>
                          </w:r>
                        </w:p>
                        <w:p w14:paraId="58066813" w14:textId="77777777" w:rsidR="00BC4F77" w:rsidRDefault="00000000">
                          <w:pPr>
                            <w:pStyle w:val="P68B1DB1-Fuzeile6"/>
                            <w:ind w:left="0"/>
                          </w:pPr>
                          <w:r w:rsidRPr="00F63BF5">
                            <w:rPr>
                              <w:lang w:val="en-US"/>
                            </w:rPr>
                            <w:t xml:space="preserve">Registered office of the company: Duisburg, Register Court: Duisburg HR B 9326, VAT-ID No. </w:t>
                          </w:r>
                          <w: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5296B" id="Rechteck 5" o:spid="_x0000_s1028" style="position:absolute;left:0;text-align:left;margin-left:41.9pt;margin-top:750.05pt;width:510.2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4F9157B5" w14:textId="77777777" w:rsidR="00BC4F77" w:rsidRDefault="00000000">
                    <w:pPr>
                      <w:pStyle w:val="P68B1DB1-Fuzeile6"/>
                      <w:tabs>
                        <w:tab w:val="clear" w:pos="4536"/>
                        <w:tab w:val="clear" w:pos="9072"/>
                        <w:tab w:val="left" w:pos="567"/>
                      </w:tabs>
                      <w:spacing w:line="200" w:lineRule="exact"/>
                    </w:pPr>
                    <w:r>
                      <w:t>thyssenkrupp Steel Europe AG, Kaiser-Wilhelm-Strasse 100, 47166 Duisburg, Germany, T: +49 203 52 -25168, press@thyssenkrupp.com, www.thyssenkrupp-steel.com</w:t>
                    </w:r>
                  </w:p>
                  <w:p w14:paraId="15DE9352" w14:textId="77777777" w:rsidR="00BC4F77" w:rsidRPr="00F63BF5" w:rsidRDefault="00000000">
                    <w:pPr>
                      <w:pStyle w:val="P68B1DB1-Fuzeile6"/>
                      <w:rPr>
                        <w:lang w:val="en-US"/>
                      </w:rPr>
                    </w:pPr>
                    <w:r w:rsidRPr="00F63BF5">
                      <w:rPr>
                        <w:lang w:val="en-US"/>
                      </w:rPr>
                      <w:t>Chairman of the Supervisory Board: Sigmar Gabriel</w:t>
                    </w:r>
                  </w:p>
                  <w:p w14:paraId="16C67F18" w14:textId="19763FE3" w:rsidR="00BC4F77" w:rsidRPr="00F63BF5" w:rsidRDefault="00000000">
                    <w:pPr>
                      <w:pStyle w:val="P68B1DB1-Fuzeile6"/>
                      <w:ind w:left="0"/>
                      <w:rPr>
                        <w:lang w:val="en-US"/>
                      </w:rPr>
                    </w:pPr>
                    <w:r w:rsidRPr="00F63BF5">
                      <w:rPr>
                        <w:lang w:val="en-US"/>
                      </w:rPr>
                      <w:t>Executive Board: Bernhard Osburg, Chief Executive Officer; Dr.-Ing. Heike Denecke-Arnold, Carsten Evers, Markus Grolms, Dr.-Ing. Arnd Köfler</w:t>
                    </w:r>
                  </w:p>
                  <w:p w14:paraId="58066813" w14:textId="77777777" w:rsidR="00BC4F77" w:rsidRDefault="00000000">
                    <w:pPr>
                      <w:pStyle w:val="P68B1DB1-Fuzeile6"/>
                      <w:ind w:left="0"/>
                    </w:pPr>
                    <w:r w:rsidRPr="00F63BF5">
                      <w:rPr>
                        <w:lang w:val="en-US"/>
                      </w:rPr>
                      <w:t xml:space="preserve">Registered office of the company: Duisburg, Register Court: Duisburg HR B 9326, VAT-ID No. </w:t>
                    </w:r>
                    <w:r>
                      <w:t>DE 812 178 585</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1126" w14:textId="77777777" w:rsidR="00C73631" w:rsidRDefault="00C73631">
      <w:pPr>
        <w:spacing w:line="240" w:lineRule="auto"/>
      </w:pPr>
      <w:r>
        <w:separator/>
      </w:r>
    </w:p>
  </w:footnote>
  <w:footnote w:type="continuationSeparator" w:id="0">
    <w:p w14:paraId="12E2F187" w14:textId="77777777" w:rsidR="00C73631" w:rsidRDefault="00C73631">
      <w:pPr>
        <w:spacing w:line="240" w:lineRule="auto"/>
      </w:pPr>
      <w:r>
        <w:continuationSeparator/>
      </w:r>
    </w:p>
  </w:footnote>
  <w:footnote w:type="continuationNotice" w:id="1">
    <w:p w14:paraId="093C86D8" w14:textId="77777777" w:rsidR="00C73631" w:rsidRDefault="00C736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726C" w14:textId="77777777" w:rsidR="00BC4F77" w:rsidRDefault="00000000">
    <w:pPr>
      <w:pStyle w:val="Kopfzeile"/>
      <w:spacing w:after="870" w:line="280" w:lineRule="atLeast"/>
    </w:pPr>
    <w:r>
      <w:rPr>
        <w:noProof/>
      </w:rPr>
      <w:drawing>
        <wp:anchor distT="0" distB="0" distL="114300" distR="114300" simplePos="0" relativeHeight="251658242" behindDoc="1" locked="0" layoutInCell="1" allowOverlap="1" wp14:anchorId="70FDAE26" wp14:editId="4F0EE96E">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0A1E0418" wp14:editId="3C8FCC1C">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C6C647" w14:textId="7BF683F4" w:rsidR="00BC4F77" w:rsidRDefault="00000000">
                          <w:pPr>
                            <w:pStyle w:val="Datumsangabe"/>
                          </w:pPr>
                          <w:fldSimple w:instr=" STYLEREF  Datumsangabe  \* MERGEFORMAT ">
                            <w:r w:rsidR="00E3397D">
                              <w:rPr>
                                <w:noProof/>
                              </w:rPr>
                              <w:t>18 October 2023</w:t>
                            </w:r>
                          </w:fldSimple>
                        </w:p>
                        <w:p w14:paraId="4FB18DB9" w14:textId="126C45FB" w:rsidR="00BC4F77" w:rsidRDefault="00000000">
                          <w:pPr>
                            <w:pStyle w:val="Seitenzahlangabe"/>
                          </w:pPr>
                          <w:r>
                            <w:t xml:space="preserve">Page </w:t>
                          </w:r>
                          <w:r>
                            <w:fldChar w:fldCharType="begin"/>
                          </w:r>
                          <w:r>
                            <w:instrText xml:space="preserve"> PAGE   \* MERGEFORMAT </w:instrText>
                          </w:r>
                          <w:r>
                            <w:fldChar w:fldCharType="separate"/>
                          </w:r>
                          <w:r>
                            <w:t>3</w:t>
                          </w:r>
                          <w:r>
                            <w:fldChar w:fldCharType="end"/>
                          </w:r>
                          <w: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E0418"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67C6C647" w14:textId="7BF683F4" w:rsidR="00BC4F77" w:rsidRDefault="00000000">
                    <w:pPr>
                      <w:pStyle w:val="Datumsangabe"/>
                    </w:pPr>
                    <w:fldSimple w:instr=" STYLEREF  Datumsangabe  \* MERGEFORMAT ">
                      <w:r w:rsidR="00E3397D">
                        <w:rPr>
                          <w:noProof/>
                        </w:rPr>
                        <w:t>18 October 2023</w:t>
                      </w:r>
                    </w:fldSimple>
                  </w:p>
                  <w:p w14:paraId="4FB18DB9" w14:textId="126C45FB" w:rsidR="00BC4F77" w:rsidRDefault="00000000">
                    <w:pPr>
                      <w:pStyle w:val="Seitenzahlangabe"/>
                    </w:pPr>
                    <w:r>
                      <w:t xml:space="preserve">Page </w:t>
                    </w:r>
                    <w:r>
                      <w:fldChar w:fldCharType="begin"/>
                    </w:r>
                    <w:r>
                      <w:instrText xml:space="preserve"> PAGE   \* MERGEFORMAT </w:instrText>
                    </w:r>
                    <w:r>
                      <w:fldChar w:fldCharType="separate"/>
                    </w:r>
                    <w:r>
                      <w:t>3</w:t>
                    </w:r>
                    <w:r>
                      <w:fldChar w:fldCharType="end"/>
                    </w:r>
                    <w:r>
                      <w:t>/2</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2B5C" w14:textId="48A0AB51" w:rsidR="00BC4F77" w:rsidRDefault="00000000">
    <w:pPr>
      <w:pStyle w:val="Kopfzeile"/>
    </w:pPr>
    <w:r>
      <w:rPr>
        <w:noProof/>
      </w:rPr>
      <w:drawing>
        <wp:anchor distT="0" distB="0" distL="114300" distR="114300" simplePos="0" relativeHeight="251658241" behindDoc="1" locked="0" layoutInCell="1" allowOverlap="1" wp14:anchorId="20BEDCD2" wp14:editId="552A1930">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pt;height:4.5pt" o:bullet="t">
        <v:imagedata r:id="rId1" o:title="Bullet_blau_RGB_klein"/>
      </v:shape>
    </w:pict>
  </w:numPicBullet>
  <w:numPicBullet w:numPicBulletId="1">
    <w:pict>
      <v:shape id="_x0000_i1039" type="#_x0000_t75" style="width:4.5pt;height:4.5pt" o:bullet="t">
        <v:imagedata r:id="rId2" o:title="Bullet_blau_RGB_mittelklein_02"/>
      </v:shape>
    </w:pict>
  </w:numPicBullet>
  <w:abstractNum w:abstractNumId="0" w15:restartNumberingAfterBreak="0">
    <w:nsid w:val="02AC214C"/>
    <w:multiLevelType w:val="hybridMultilevel"/>
    <w:tmpl w:val="0CA2EF38"/>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3" w15:restartNumberingAfterBreak="0">
    <w:nsid w:val="15744561"/>
    <w:multiLevelType w:val="hybridMultilevel"/>
    <w:tmpl w:val="A1747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5"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6" w15:restartNumberingAfterBreak="0">
    <w:nsid w:val="234E1748"/>
    <w:multiLevelType w:val="hybridMultilevel"/>
    <w:tmpl w:val="58B20C8A"/>
    <w:lvl w:ilvl="0" w:tplc="CAF22A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4E0723"/>
    <w:multiLevelType w:val="hybridMultilevel"/>
    <w:tmpl w:val="DA28B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1"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12"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6"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98C23A9"/>
    <w:multiLevelType w:val="hybridMultilevel"/>
    <w:tmpl w:val="64A21B0C"/>
    <w:lvl w:ilvl="0" w:tplc="500E9BB8">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21"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053B11"/>
    <w:multiLevelType w:val="hybridMultilevel"/>
    <w:tmpl w:val="9760E96E"/>
    <w:lvl w:ilvl="0" w:tplc="04070005">
      <w:start w:val="1"/>
      <w:numFmt w:val="bullet"/>
      <w:lvlText w:val=""/>
      <w:lvlJc w:val="left"/>
      <w:pPr>
        <w:ind w:left="360" w:hanging="360"/>
      </w:pPr>
      <w:rPr>
        <w:rFonts w:ascii="Wingdings" w:hAnsi="Wingdings" w:hint="default"/>
      </w:rPr>
    </w:lvl>
    <w:lvl w:ilvl="1" w:tplc="10C4900C">
      <w:start w:val="1"/>
      <w:numFmt w:val="bullet"/>
      <w:lvlText w:val="­"/>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9DA1A4E"/>
    <w:multiLevelType w:val="hybridMultilevel"/>
    <w:tmpl w:val="080895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085FCE"/>
    <w:multiLevelType w:val="hybridMultilevel"/>
    <w:tmpl w:val="463E4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5A245C"/>
    <w:multiLevelType w:val="hybridMultilevel"/>
    <w:tmpl w:val="4774A502"/>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8"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3941615">
    <w:abstractNumId w:val="22"/>
  </w:num>
  <w:num w:numId="2" w16cid:durableId="796485369">
    <w:abstractNumId w:val="22"/>
  </w:num>
  <w:num w:numId="3" w16cid:durableId="1481385307">
    <w:abstractNumId w:val="22"/>
  </w:num>
  <w:num w:numId="4" w16cid:durableId="559244499">
    <w:abstractNumId w:val="10"/>
  </w:num>
  <w:num w:numId="5" w16cid:durableId="604582567">
    <w:abstractNumId w:val="15"/>
  </w:num>
  <w:num w:numId="6" w16cid:durableId="865949278">
    <w:abstractNumId w:val="10"/>
  </w:num>
  <w:num w:numId="7" w16cid:durableId="1143472424">
    <w:abstractNumId w:val="15"/>
  </w:num>
  <w:num w:numId="8" w16cid:durableId="927613823">
    <w:abstractNumId w:val="16"/>
  </w:num>
  <w:num w:numId="9" w16cid:durableId="959998370">
    <w:abstractNumId w:val="15"/>
  </w:num>
  <w:num w:numId="10" w16cid:durableId="192422092">
    <w:abstractNumId w:val="15"/>
  </w:num>
  <w:num w:numId="11" w16cid:durableId="1029406549">
    <w:abstractNumId w:val="25"/>
  </w:num>
  <w:num w:numId="12" w16cid:durableId="1709334115">
    <w:abstractNumId w:val="25"/>
  </w:num>
  <w:num w:numId="13" w16cid:durableId="371731684">
    <w:abstractNumId w:val="25"/>
  </w:num>
  <w:num w:numId="14" w16cid:durableId="1688407262">
    <w:abstractNumId w:val="2"/>
  </w:num>
  <w:num w:numId="15" w16cid:durableId="1838500362">
    <w:abstractNumId w:val="4"/>
  </w:num>
  <w:num w:numId="16" w16cid:durableId="239677508">
    <w:abstractNumId w:val="5"/>
  </w:num>
  <w:num w:numId="17" w16cid:durableId="1351956396">
    <w:abstractNumId w:val="11"/>
  </w:num>
  <w:num w:numId="18" w16cid:durableId="1405839119">
    <w:abstractNumId w:val="20"/>
  </w:num>
  <w:num w:numId="19" w16cid:durableId="878250674">
    <w:abstractNumId w:val="18"/>
  </w:num>
  <w:num w:numId="20" w16cid:durableId="487206430">
    <w:abstractNumId w:val="13"/>
  </w:num>
  <w:num w:numId="21" w16cid:durableId="766655003">
    <w:abstractNumId w:val="8"/>
  </w:num>
  <w:num w:numId="22" w16cid:durableId="266281284">
    <w:abstractNumId w:val="1"/>
  </w:num>
  <w:num w:numId="23" w16cid:durableId="1817451612">
    <w:abstractNumId w:val="12"/>
  </w:num>
  <w:num w:numId="24" w16cid:durableId="1090200501">
    <w:abstractNumId w:val="7"/>
  </w:num>
  <w:num w:numId="25" w16cid:durableId="1287345277">
    <w:abstractNumId w:val="14"/>
  </w:num>
  <w:num w:numId="26" w16cid:durableId="222522223">
    <w:abstractNumId w:val="17"/>
  </w:num>
  <w:num w:numId="27" w16cid:durableId="1726643747">
    <w:abstractNumId w:val="28"/>
  </w:num>
  <w:num w:numId="28" w16cid:durableId="636178132">
    <w:abstractNumId w:val="21"/>
  </w:num>
  <w:num w:numId="29" w16cid:durableId="1565794003">
    <w:abstractNumId w:val="19"/>
  </w:num>
  <w:num w:numId="30" w16cid:durableId="1715959489">
    <w:abstractNumId w:val="3"/>
  </w:num>
  <w:num w:numId="31" w16cid:durableId="98069602">
    <w:abstractNumId w:val="23"/>
  </w:num>
  <w:num w:numId="32" w16cid:durableId="1366640222">
    <w:abstractNumId w:val="9"/>
  </w:num>
  <w:num w:numId="33" w16cid:durableId="291793339">
    <w:abstractNumId w:val="26"/>
  </w:num>
  <w:num w:numId="34" w16cid:durableId="895044246">
    <w:abstractNumId w:val="6"/>
  </w:num>
  <w:num w:numId="35" w16cid:durableId="1761489932">
    <w:abstractNumId w:val="24"/>
  </w:num>
  <w:num w:numId="36" w16cid:durableId="1211502075">
    <w:abstractNumId w:val="27"/>
  </w:num>
  <w:num w:numId="37" w16cid:durableId="43813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FF"/>
    <w:rsid w:val="00000224"/>
    <w:rsid w:val="00002F34"/>
    <w:rsid w:val="00003406"/>
    <w:rsid w:val="00006CFC"/>
    <w:rsid w:val="00010392"/>
    <w:rsid w:val="000106B6"/>
    <w:rsid w:val="00012598"/>
    <w:rsid w:val="00012DF6"/>
    <w:rsid w:val="00013973"/>
    <w:rsid w:val="00014242"/>
    <w:rsid w:val="000143CF"/>
    <w:rsid w:val="0002072D"/>
    <w:rsid w:val="00021A3E"/>
    <w:rsid w:val="00022818"/>
    <w:rsid w:val="00022987"/>
    <w:rsid w:val="000245FB"/>
    <w:rsid w:val="000259EE"/>
    <w:rsid w:val="00025C91"/>
    <w:rsid w:val="000261E6"/>
    <w:rsid w:val="000270E4"/>
    <w:rsid w:val="00040FF0"/>
    <w:rsid w:val="000416B2"/>
    <w:rsid w:val="00041D56"/>
    <w:rsid w:val="000440DB"/>
    <w:rsid w:val="00044203"/>
    <w:rsid w:val="00047BF9"/>
    <w:rsid w:val="00050177"/>
    <w:rsid w:val="00054680"/>
    <w:rsid w:val="00056719"/>
    <w:rsid w:val="00056B18"/>
    <w:rsid w:val="0006281E"/>
    <w:rsid w:val="00063DC5"/>
    <w:rsid w:val="00065D3B"/>
    <w:rsid w:val="000677D4"/>
    <w:rsid w:val="00067B08"/>
    <w:rsid w:val="0007218A"/>
    <w:rsid w:val="00073655"/>
    <w:rsid w:val="000746F8"/>
    <w:rsid w:val="00074BDC"/>
    <w:rsid w:val="00076590"/>
    <w:rsid w:val="00085CC6"/>
    <w:rsid w:val="00097807"/>
    <w:rsid w:val="000A3C08"/>
    <w:rsid w:val="000A40CF"/>
    <w:rsid w:val="000A4F6A"/>
    <w:rsid w:val="000A58D5"/>
    <w:rsid w:val="000A7698"/>
    <w:rsid w:val="000B07A1"/>
    <w:rsid w:val="000B6A80"/>
    <w:rsid w:val="000C38F8"/>
    <w:rsid w:val="000C72E8"/>
    <w:rsid w:val="000D312E"/>
    <w:rsid w:val="000D4D6C"/>
    <w:rsid w:val="000D5867"/>
    <w:rsid w:val="000E28A6"/>
    <w:rsid w:val="000E349F"/>
    <w:rsid w:val="000E3852"/>
    <w:rsid w:val="000E4071"/>
    <w:rsid w:val="000E478B"/>
    <w:rsid w:val="000E54D2"/>
    <w:rsid w:val="000F5028"/>
    <w:rsid w:val="000F62A0"/>
    <w:rsid w:val="000F7A74"/>
    <w:rsid w:val="0010050E"/>
    <w:rsid w:val="00102C50"/>
    <w:rsid w:val="001039BE"/>
    <w:rsid w:val="00105644"/>
    <w:rsid w:val="0010733E"/>
    <w:rsid w:val="00112C93"/>
    <w:rsid w:val="00122260"/>
    <w:rsid w:val="00124320"/>
    <w:rsid w:val="0012470A"/>
    <w:rsid w:val="00127D9A"/>
    <w:rsid w:val="001306E1"/>
    <w:rsid w:val="001344DB"/>
    <w:rsid w:val="001364F9"/>
    <w:rsid w:val="001365F0"/>
    <w:rsid w:val="00137A1B"/>
    <w:rsid w:val="00142A34"/>
    <w:rsid w:val="0014474F"/>
    <w:rsid w:val="001451D3"/>
    <w:rsid w:val="00146600"/>
    <w:rsid w:val="001553C0"/>
    <w:rsid w:val="00162A87"/>
    <w:rsid w:val="00162AD3"/>
    <w:rsid w:val="00163119"/>
    <w:rsid w:val="00165354"/>
    <w:rsid w:val="00166977"/>
    <w:rsid w:val="00174160"/>
    <w:rsid w:val="0017592A"/>
    <w:rsid w:val="00175CDF"/>
    <w:rsid w:val="001769C1"/>
    <w:rsid w:val="00177C94"/>
    <w:rsid w:val="00185574"/>
    <w:rsid w:val="00185986"/>
    <w:rsid w:val="001861FA"/>
    <w:rsid w:val="001918E3"/>
    <w:rsid w:val="00193735"/>
    <w:rsid w:val="001958FF"/>
    <w:rsid w:val="001A259A"/>
    <w:rsid w:val="001A4241"/>
    <w:rsid w:val="001A65FD"/>
    <w:rsid w:val="001A69BC"/>
    <w:rsid w:val="001A6CD7"/>
    <w:rsid w:val="001B056A"/>
    <w:rsid w:val="001B118B"/>
    <w:rsid w:val="001B1643"/>
    <w:rsid w:val="001B235F"/>
    <w:rsid w:val="001B23E5"/>
    <w:rsid w:val="001B3B6C"/>
    <w:rsid w:val="001B5D61"/>
    <w:rsid w:val="001C001F"/>
    <w:rsid w:val="001C031C"/>
    <w:rsid w:val="001C0FE3"/>
    <w:rsid w:val="001C4718"/>
    <w:rsid w:val="001C5486"/>
    <w:rsid w:val="001D1AFE"/>
    <w:rsid w:val="001D730C"/>
    <w:rsid w:val="001E125C"/>
    <w:rsid w:val="001E23B8"/>
    <w:rsid w:val="001E36C6"/>
    <w:rsid w:val="001E6D9C"/>
    <w:rsid w:val="001E7E0A"/>
    <w:rsid w:val="001F185C"/>
    <w:rsid w:val="001F2570"/>
    <w:rsid w:val="001F5616"/>
    <w:rsid w:val="001F7EE7"/>
    <w:rsid w:val="002003DA"/>
    <w:rsid w:val="002017A9"/>
    <w:rsid w:val="002017CA"/>
    <w:rsid w:val="002030D0"/>
    <w:rsid w:val="00204244"/>
    <w:rsid w:val="002054F6"/>
    <w:rsid w:val="0020624E"/>
    <w:rsid w:val="00207A58"/>
    <w:rsid w:val="002108F1"/>
    <w:rsid w:val="00213738"/>
    <w:rsid w:val="00214F6D"/>
    <w:rsid w:val="00215965"/>
    <w:rsid w:val="002164F8"/>
    <w:rsid w:val="00223222"/>
    <w:rsid w:val="0022554F"/>
    <w:rsid w:val="00230D0D"/>
    <w:rsid w:val="00230E18"/>
    <w:rsid w:val="00234563"/>
    <w:rsid w:val="0024208A"/>
    <w:rsid w:val="00243C72"/>
    <w:rsid w:val="00246501"/>
    <w:rsid w:val="0024653B"/>
    <w:rsid w:val="00246AD8"/>
    <w:rsid w:val="0024739F"/>
    <w:rsid w:val="00252404"/>
    <w:rsid w:val="002551FC"/>
    <w:rsid w:val="0025786F"/>
    <w:rsid w:val="00257B42"/>
    <w:rsid w:val="00261187"/>
    <w:rsid w:val="00265BD0"/>
    <w:rsid w:val="00265E95"/>
    <w:rsid w:val="00266FFA"/>
    <w:rsid w:val="0027009A"/>
    <w:rsid w:val="002712B8"/>
    <w:rsid w:val="00271676"/>
    <w:rsid w:val="0027315F"/>
    <w:rsid w:val="00275D79"/>
    <w:rsid w:val="00277B27"/>
    <w:rsid w:val="00282E08"/>
    <w:rsid w:val="00284978"/>
    <w:rsid w:val="00284FA5"/>
    <w:rsid w:val="00285124"/>
    <w:rsid w:val="00287B66"/>
    <w:rsid w:val="00297160"/>
    <w:rsid w:val="00297DC4"/>
    <w:rsid w:val="00297E52"/>
    <w:rsid w:val="002A06A6"/>
    <w:rsid w:val="002A0F27"/>
    <w:rsid w:val="002A3A5A"/>
    <w:rsid w:val="002A46D3"/>
    <w:rsid w:val="002A69B7"/>
    <w:rsid w:val="002B13EA"/>
    <w:rsid w:val="002B1779"/>
    <w:rsid w:val="002B2C68"/>
    <w:rsid w:val="002B6594"/>
    <w:rsid w:val="002C0A5C"/>
    <w:rsid w:val="002C398B"/>
    <w:rsid w:val="002C51D3"/>
    <w:rsid w:val="002C5A72"/>
    <w:rsid w:val="002C62A1"/>
    <w:rsid w:val="002C7B95"/>
    <w:rsid w:val="002D1B27"/>
    <w:rsid w:val="002D5A4C"/>
    <w:rsid w:val="002E18E2"/>
    <w:rsid w:val="002E2CC9"/>
    <w:rsid w:val="002E3C86"/>
    <w:rsid w:val="002E62A6"/>
    <w:rsid w:val="002E6C39"/>
    <w:rsid w:val="002F21B5"/>
    <w:rsid w:val="002F52AB"/>
    <w:rsid w:val="003003D6"/>
    <w:rsid w:val="0030471E"/>
    <w:rsid w:val="00304A38"/>
    <w:rsid w:val="00305CED"/>
    <w:rsid w:val="0030680F"/>
    <w:rsid w:val="00311793"/>
    <w:rsid w:val="003140DD"/>
    <w:rsid w:val="00315481"/>
    <w:rsid w:val="00315E81"/>
    <w:rsid w:val="003176DB"/>
    <w:rsid w:val="00320198"/>
    <w:rsid w:val="00320C12"/>
    <w:rsid w:val="00323E6B"/>
    <w:rsid w:val="00323E6F"/>
    <w:rsid w:val="00327CA2"/>
    <w:rsid w:val="00330565"/>
    <w:rsid w:val="003312D4"/>
    <w:rsid w:val="0033504E"/>
    <w:rsid w:val="00335CE9"/>
    <w:rsid w:val="00340D4C"/>
    <w:rsid w:val="003412BB"/>
    <w:rsid w:val="003440A4"/>
    <w:rsid w:val="003446A3"/>
    <w:rsid w:val="00344E08"/>
    <w:rsid w:val="003450CF"/>
    <w:rsid w:val="00346C8B"/>
    <w:rsid w:val="00346F37"/>
    <w:rsid w:val="00347759"/>
    <w:rsid w:val="00356F90"/>
    <w:rsid w:val="003611C0"/>
    <w:rsid w:val="003631FC"/>
    <w:rsid w:val="0036510C"/>
    <w:rsid w:val="00366A67"/>
    <w:rsid w:val="00366EA6"/>
    <w:rsid w:val="00367CF8"/>
    <w:rsid w:val="003722E8"/>
    <w:rsid w:val="00372E6F"/>
    <w:rsid w:val="00374CE1"/>
    <w:rsid w:val="0038047C"/>
    <w:rsid w:val="00381121"/>
    <w:rsid w:val="00382DE1"/>
    <w:rsid w:val="003857D6"/>
    <w:rsid w:val="00386EDA"/>
    <w:rsid w:val="0038797A"/>
    <w:rsid w:val="00394191"/>
    <w:rsid w:val="00395E71"/>
    <w:rsid w:val="003A2163"/>
    <w:rsid w:val="003A3CFA"/>
    <w:rsid w:val="003A578A"/>
    <w:rsid w:val="003A61FC"/>
    <w:rsid w:val="003B10F1"/>
    <w:rsid w:val="003B1E7E"/>
    <w:rsid w:val="003B3E88"/>
    <w:rsid w:val="003B47D8"/>
    <w:rsid w:val="003B4F4A"/>
    <w:rsid w:val="003B516D"/>
    <w:rsid w:val="003B61F9"/>
    <w:rsid w:val="003B6218"/>
    <w:rsid w:val="003B6567"/>
    <w:rsid w:val="003B68B5"/>
    <w:rsid w:val="003C3D09"/>
    <w:rsid w:val="003C3F58"/>
    <w:rsid w:val="003C5765"/>
    <w:rsid w:val="003D12E7"/>
    <w:rsid w:val="003D2213"/>
    <w:rsid w:val="003D38A6"/>
    <w:rsid w:val="003D6229"/>
    <w:rsid w:val="003D623D"/>
    <w:rsid w:val="003D6965"/>
    <w:rsid w:val="003D72BA"/>
    <w:rsid w:val="003E132A"/>
    <w:rsid w:val="003E2A21"/>
    <w:rsid w:val="003E76CA"/>
    <w:rsid w:val="003F068A"/>
    <w:rsid w:val="003F1CCB"/>
    <w:rsid w:val="003F6874"/>
    <w:rsid w:val="00402E5D"/>
    <w:rsid w:val="00407069"/>
    <w:rsid w:val="004123F5"/>
    <w:rsid w:val="00414052"/>
    <w:rsid w:val="00414DFB"/>
    <w:rsid w:val="004161F1"/>
    <w:rsid w:val="00420D55"/>
    <w:rsid w:val="00420E4F"/>
    <w:rsid w:val="004247D4"/>
    <w:rsid w:val="00424DC1"/>
    <w:rsid w:val="00425DDA"/>
    <w:rsid w:val="00427062"/>
    <w:rsid w:val="00427CFE"/>
    <w:rsid w:val="00437587"/>
    <w:rsid w:val="00440B3F"/>
    <w:rsid w:val="00440D53"/>
    <w:rsid w:val="00443226"/>
    <w:rsid w:val="004454A2"/>
    <w:rsid w:val="00446EFC"/>
    <w:rsid w:val="00451D5D"/>
    <w:rsid w:val="004526C0"/>
    <w:rsid w:val="00457F9F"/>
    <w:rsid w:val="004630BC"/>
    <w:rsid w:val="00464148"/>
    <w:rsid w:val="00466E32"/>
    <w:rsid w:val="00467F61"/>
    <w:rsid w:val="004727FB"/>
    <w:rsid w:val="00474019"/>
    <w:rsid w:val="0047485C"/>
    <w:rsid w:val="004758C8"/>
    <w:rsid w:val="00475BFC"/>
    <w:rsid w:val="00477103"/>
    <w:rsid w:val="0047775B"/>
    <w:rsid w:val="00477A92"/>
    <w:rsid w:val="00485FCD"/>
    <w:rsid w:val="00487850"/>
    <w:rsid w:val="00487DF9"/>
    <w:rsid w:val="00490007"/>
    <w:rsid w:val="00492984"/>
    <w:rsid w:val="0049723B"/>
    <w:rsid w:val="004A61F3"/>
    <w:rsid w:val="004A66AF"/>
    <w:rsid w:val="004A7237"/>
    <w:rsid w:val="004B15F4"/>
    <w:rsid w:val="004B2565"/>
    <w:rsid w:val="004B348C"/>
    <w:rsid w:val="004B4F01"/>
    <w:rsid w:val="004B5773"/>
    <w:rsid w:val="004B6BA5"/>
    <w:rsid w:val="004C1133"/>
    <w:rsid w:val="004C1E18"/>
    <w:rsid w:val="004C3EA1"/>
    <w:rsid w:val="004C43B9"/>
    <w:rsid w:val="004C60DA"/>
    <w:rsid w:val="004C69B5"/>
    <w:rsid w:val="004C7234"/>
    <w:rsid w:val="004D1918"/>
    <w:rsid w:val="004D4076"/>
    <w:rsid w:val="004D4520"/>
    <w:rsid w:val="004D47DE"/>
    <w:rsid w:val="004E1549"/>
    <w:rsid w:val="004E3727"/>
    <w:rsid w:val="004E5647"/>
    <w:rsid w:val="004F0D22"/>
    <w:rsid w:val="004F2141"/>
    <w:rsid w:val="004F22E6"/>
    <w:rsid w:val="004F3F4D"/>
    <w:rsid w:val="004F603C"/>
    <w:rsid w:val="005028EC"/>
    <w:rsid w:val="00502CE9"/>
    <w:rsid w:val="005038C2"/>
    <w:rsid w:val="00504FD0"/>
    <w:rsid w:val="005061ED"/>
    <w:rsid w:val="0050764A"/>
    <w:rsid w:val="0050798B"/>
    <w:rsid w:val="0051209D"/>
    <w:rsid w:val="0051262A"/>
    <w:rsid w:val="005141A7"/>
    <w:rsid w:val="00514B51"/>
    <w:rsid w:val="00515661"/>
    <w:rsid w:val="00515703"/>
    <w:rsid w:val="005159E6"/>
    <w:rsid w:val="00516A95"/>
    <w:rsid w:val="0052614B"/>
    <w:rsid w:val="0052707C"/>
    <w:rsid w:val="00527BDE"/>
    <w:rsid w:val="00530EEE"/>
    <w:rsid w:val="0053102F"/>
    <w:rsid w:val="00531474"/>
    <w:rsid w:val="0053237E"/>
    <w:rsid w:val="005356B9"/>
    <w:rsid w:val="00535977"/>
    <w:rsid w:val="00540C6E"/>
    <w:rsid w:val="00544BC4"/>
    <w:rsid w:val="00544DD4"/>
    <w:rsid w:val="00546522"/>
    <w:rsid w:val="00554B86"/>
    <w:rsid w:val="0055588F"/>
    <w:rsid w:val="00556640"/>
    <w:rsid w:val="005568E5"/>
    <w:rsid w:val="00557D40"/>
    <w:rsid w:val="005623E6"/>
    <w:rsid w:val="00562743"/>
    <w:rsid w:val="00562ACC"/>
    <w:rsid w:val="005634E2"/>
    <w:rsid w:val="00563A68"/>
    <w:rsid w:val="00563A7F"/>
    <w:rsid w:val="00564077"/>
    <w:rsid w:val="005701C4"/>
    <w:rsid w:val="0057145A"/>
    <w:rsid w:val="00572FD2"/>
    <w:rsid w:val="005731B9"/>
    <w:rsid w:val="00573DC5"/>
    <w:rsid w:val="0057485F"/>
    <w:rsid w:val="00580CFB"/>
    <w:rsid w:val="00584019"/>
    <w:rsid w:val="00584295"/>
    <w:rsid w:val="005851CA"/>
    <w:rsid w:val="00585C45"/>
    <w:rsid w:val="00586B9E"/>
    <w:rsid w:val="00590CA8"/>
    <w:rsid w:val="00593146"/>
    <w:rsid w:val="0059570E"/>
    <w:rsid w:val="005960D1"/>
    <w:rsid w:val="00596A90"/>
    <w:rsid w:val="005A1A95"/>
    <w:rsid w:val="005A1EF6"/>
    <w:rsid w:val="005A2A21"/>
    <w:rsid w:val="005A4C2A"/>
    <w:rsid w:val="005A5767"/>
    <w:rsid w:val="005A5B9A"/>
    <w:rsid w:val="005B5ABA"/>
    <w:rsid w:val="005B7322"/>
    <w:rsid w:val="005C5006"/>
    <w:rsid w:val="005C6FEF"/>
    <w:rsid w:val="005D0717"/>
    <w:rsid w:val="005D10A3"/>
    <w:rsid w:val="005D1140"/>
    <w:rsid w:val="005D360A"/>
    <w:rsid w:val="005D40BB"/>
    <w:rsid w:val="005D60CE"/>
    <w:rsid w:val="005E31B4"/>
    <w:rsid w:val="005E7FCB"/>
    <w:rsid w:val="005F20AA"/>
    <w:rsid w:val="005F22F5"/>
    <w:rsid w:val="005F33DD"/>
    <w:rsid w:val="005F7605"/>
    <w:rsid w:val="006006E0"/>
    <w:rsid w:val="00601D1A"/>
    <w:rsid w:val="00602C43"/>
    <w:rsid w:val="00603BC4"/>
    <w:rsid w:val="00605E9C"/>
    <w:rsid w:val="00606241"/>
    <w:rsid w:val="006067BF"/>
    <w:rsid w:val="00606EE4"/>
    <w:rsid w:val="0061054E"/>
    <w:rsid w:val="00613048"/>
    <w:rsid w:val="00614B87"/>
    <w:rsid w:val="00615898"/>
    <w:rsid w:val="00626461"/>
    <w:rsid w:val="00626590"/>
    <w:rsid w:val="00631DDF"/>
    <w:rsid w:val="00632A81"/>
    <w:rsid w:val="0063584E"/>
    <w:rsid w:val="00636645"/>
    <w:rsid w:val="006366E0"/>
    <w:rsid w:val="00637236"/>
    <w:rsid w:val="006550EA"/>
    <w:rsid w:val="00656D32"/>
    <w:rsid w:val="00660C5E"/>
    <w:rsid w:val="006623BD"/>
    <w:rsid w:val="00663A74"/>
    <w:rsid w:val="006642BF"/>
    <w:rsid w:val="00664400"/>
    <w:rsid w:val="006704A9"/>
    <w:rsid w:val="0067653E"/>
    <w:rsid w:val="006806C7"/>
    <w:rsid w:val="00680F79"/>
    <w:rsid w:val="00681BAF"/>
    <w:rsid w:val="0068606A"/>
    <w:rsid w:val="006870AC"/>
    <w:rsid w:val="00690122"/>
    <w:rsid w:val="0069533D"/>
    <w:rsid w:val="006977CF"/>
    <w:rsid w:val="006A0B44"/>
    <w:rsid w:val="006A2F38"/>
    <w:rsid w:val="006A504B"/>
    <w:rsid w:val="006A5B76"/>
    <w:rsid w:val="006A7BB5"/>
    <w:rsid w:val="006C070F"/>
    <w:rsid w:val="006C1FC9"/>
    <w:rsid w:val="006C2EB5"/>
    <w:rsid w:val="006C35F2"/>
    <w:rsid w:val="006C4DE2"/>
    <w:rsid w:val="006C6040"/>
    <w:rsid w:val="006C62B5"/>
    <w:rsid w:val="006D0F32"/>
    <w:rsid w:val="006D2BC1"/>
    <w:rsid w:val="006D3F45"/>
    <w:rsid w:val="006D412B"/>
    <w:rsid w:val="006D76F9"/>
    <w:rsid w:val="006E0CE5"/>
    <w:rsid w:val="006E3290"/>
    <w:rsid w:val="006E3A8A"/>
    <w:rsid w:val="006E3FA2"/>
    <w:rsid w:val="006E5B34"/>
    <w:rsid w:val="006F18CC"/>
    <w:rsid w:val="006F5AA5"/>
    <w:rsid w:val="006F5FFF"/>
    <w:rsid w:val="00701E39"/>
    <w:rsid w:val="007034D0"/>
    <w:rsid w:val="007065C5"/>
    <w:rsid w:val="00706AF5"/>
    <w:rsid w:val="00710D9D"/>
    <w:rsid w:val="00720F11"/>
    <w:rsid w:val="007226A9"/>
    <w:rsid w:val="0072391B"/>
    <w:rsid w:val="00724EF3"/>
    <w:rsid w:val="00735616"/>
    <w:rsid w:val="0073671B"/>
    <w:rsid w:val="00741236"/>
    <w:rsid w:val="00741356"/>
    <w:rsid w:val="00743CA5"/>
    <w:rsid w:val="00746327"/>
    <w:rsid w:val="00746FED"/>
    <w:rsid w:val="0075197F"/>
    <w:rsid w:val="00753F9B"/>
    <w:rsid w:val="00755BF6"/>
    <w:rsid w:val="00755DC2"/>
    <w:rsid w:val="007766A8"/>
    <w:rsid w:val="00777040"/>
    <w:rsid w:val="007809FC"/>
    <w:rsid w:val="00781610"/>
    <w:rsid w:val="00781911"/>
    <w:rsid w:val="00781B47"/>
    <w:rsid w:val="00782FD3"/>
    <w:rsid w:val="00783965"/>
    <w:rsid w:val="007840AC"/>
    <w:rsid w:val="00784164"/>
    <w:rsid w:val="00785030"/>
    <w:rsid w:val="00787F97"/>
    <w:rsid w:val="00794A15"/>
    <w:rsid w:val="00795088"/>
    <w:rsid w:val="00795654"/>
    <w:rsid w:val="007967AF"/>
    <w:rsid w:val="007A0E3E"/>
    <w:rsid w:val="007B21C7"/>
    <w:rsid w:val="007B25CF"/>
    <w:rsid w:val="007B2A6B"/>
    <w:rsid w:val="007B52A1"/>
    <w:rsid w:val="007B7169"/>
    <w:rsid w:val="007C0AA9"/>
    <w:rsid w:val="007C2073"/>
    <w:rsid w:val="007C45CE"/>
    <w:rsid w:val="007C6F64"/>
    <w:rsid w:val="007C7DD5"/>
    <w:rsid w:val="007D2DC3"/>
    <w:rsid w:val="007D2F52"/>
    <w:rsid w:val="007D3550"/>
    <w:rsid w:val="007D6AED"/>
    <w:rsid w:val="007D7758"/>
    <w:rsid w:val="007E3D7A"/>
    <w:rsid w:val="007E3E39"/>
    <w:rsid w:val="007E44C8"/>
    <w:rsid w:val="007E52ED"/>
    <w:rsid w:val="007E5612"/>
    <w:rsid w:val="007E61E3"/>
    <w:rsid w:val="007E7A0A"/>
    <w:rsid w:val="007F17BF"/>
    <w:rsid w:val="007F2160"/>
    <w:rsid w:val="007F23AC"/>
    <w:rsid w:val="007F329A"/>
    <w:rsid w:val="007F3C80"/>
    <w:rsid w:val="007F74E1"/>
    <w:rsid w:val="00800C41"/>
    <w:rsid w:val="00804B5A"/>
    <w:rsid w:val="00806FFB"/>
    <w:rsid w:val="00810089"/>
    <w:rsid w:val="00812B21"/>
    <w:rsid w:val="00813378"/>
    <w:rsid w:val="00813B28"/>
    <w:rsid w:val="0081565F"/>
    <w:rsid w:val="00816484"/>
    <w:rsid w:val="008167E6"/>
    <w:rsid w:val="00817BA6"/>
    <w:rsid w:val="00817DA5"/>
    <w:rsid w:val="008229FE"/>
    <w:rsid w:val="0082487B"/>
    <w:rsid w:val="0082543E"/>
    <w:rsid w:val="008267B2"/>
    <w:rsid w:val="0082735C"/>
    <w:rsid w:val="00827B20"/>
    <w:rsid w:val="0083279D"/>
    <w:rsid w:val="008348DD"/>
    <w:rsid w:val="00837B77"/>
    <w:rsid w:val="00841D01"/>
    <w:rsid w:val="008429B0"/>
    <w:rsid w:val="00842CBF"/>
    <w:rsid w:val="0084622E"/>
    <w:rsid w:val="00846DC7"/>
    <w:rsid w:val="008510D2"/>
    <w:rsid w:val="00855504"/>
    <w:rsid w:val="008557F5"/>
    <w:rsid w:val="0085632E"/>
    <w:rsid w:val="00860154"/>
    <w:rsid w:val="00860B2C"/>
    <w:rsid w:val="00861DC7"/>
    <w:rsid w:val="00862A37"/>
    <w:rsid w:val="00862F4E"/>
    <w:rsid w:val="0086360F"/>
    <w:rsid w:val="0086617F"/>
    <w:rsid w:val="0087053C"/>
    <w:rsid w:val="008706E3"/>
    <w:rsid w:val="008740AB"/>
    <w:rsid w:val="00874877"/>
    <w:rsid w:val="0087668E"/>
    <w:rsid w:val="00882794"/>
    <w:rsid w:val="00884DEB"/>
    <w:rsid w:val="00886BEA"/>
    <w:rsid w:val="00895C52"/>
    <w:rsid w:val="00896EA5"/>
    <w:rsid w:val="008A281C"/>
    <w:rsid w:val="008A427C"/>
    <w:rsid w:val="008A5501"/>
    <w:rsid w:val="008A7BF0"/>
    <w:rsid w:val="008B0929"/>
    <w:rsid w:val="008B106A"/>
    <w:rsid w:val="008B211C"/>
    <w:rsid w:val="008B3481"/>
    <w:rsid w:val="008B6309"/>
    <w:rsid w:val="008B676E"/>
    <w:rsid w:val="008C1802"/>
    <w:rsid w:val="008C4331"/>
    <w:rsid w:val="008C64FF"/>
    <w:rsid w:val="008D0D87"/>
    <w:rsid w:val="008D1C62"/>
    <w:rsid w:val="008D37D4"/>
    <w:rsid w:val="008D3DFA"/>
    <w:rsid w:val="008E1228"/>
    <w:rsid w:val="008E2446"/>
    <w:rsid w:val="008E45FC"/>
    <w:rsid w:val="008E60F1"/>
    <w:rsid w:val="008E6AF9"/>
    <w:rsid w:val="008E7176"/>
    <w:rsid w:val="008F0BF4"/>
    <w:rsid w:val="008F1C7C"/>
    <w:rsid w:val="008F2FF4"/>
    <w:rsid w:val="008F38FF"/>
    <w:rsid w:val="008F67D6"/>
    <w:rsid w:val="0090250B"/>
    <w:rsid w:val="00905E94"/>
    <w:rsid w:val="009070A8"/>
    <w:rsid w:val="00910125"/>
    <w:rsid w:val="009110E9"/>
    <w:rsid w:val="00911E28"/>
    <w:rsid w:val="00917B85"/>
    <w:rsid w:val="00920002"/>
    <w:rsid w:val="009206AE"/>
    <w:rsid w:val="00922375"/>
    <w:rsid w:val="0092247E"/>
    <w:rsid w:val="00924B72"/>
    <w:rsid w:val="009406AB"/>
    <w:rsid w:val="009407F4"/>
    <w:rsid w:val="00940844"/>
    <w:rsid w:val="0094510E"/>
    <w:rsid w:val="00945837"/>
    <w:rsid w:val="00946B67"/>
    <w:rsid w:val="00950D33"/>
    <w:rsid w:val="00951C39"/>
    <w:rsid w:val="00953B45"/>
    <w:rsid w:val="00953DA0"/>
    <w:rsid w:val="009545CB"/>
    <w:rsid w:val="00956910"/>
    <w:rsid w:val="00957051"/>
    <w:rsid w:val="00957075"/>
    <w:rsid w:val="0096423A"/>
    <w:rsid w:val="00964B05"/>
    <w:rsid w:val="00966BE8"/>
    <w:rsid w:val="00970282"/>
    <w:rsid w:val="009702FE"/>
    <w:rsid w:val="009712AC"/>
    <w:rsid w:val="00975146"/>
    <w:rsid w:val="009772C9"/>
    <w:rsid w:val="00980547"/>
    <w:rsid w:val="009807EA"/>
    <w:rsid w:val="00981510"/>
    <w:rsid w:val="0098312D"/>
    <w:rsid w:val="00986AB1"/>
    <w:rsid w:val="00990244"/>
    <w:rsid w:val="00993042"/>
    <w:rsid w:val="009941EB"/>
    <w:rsid w:val="0099520D"/>
    <w:rsid w:val="00995532"/>
    <w:rsid w:val="00997BBC"/>
    <w:rsid w:val="009A2335"/>
    <w:rsid w:val="009A2DBC"/>
    <w:rsid w:val="009A54D0"/>
    <w:rsid w:val="009A689D"/>
    <w:rsid w:val="009B014F"/>
    <w:rsid w:val="009B30C3"/>
    <w:rsid w:val="009B57CB"/>
    <w:rsid w:val="009B6480"/>
    <w:rsid w:val="009B6F32"/>
    <w:rsid w:val="009B72A2"/>
    <w:rsid w:val="009C0EFE"/>
    <w:rsid w:val="009C37BC"/>
    <w:rsid w:val="009C4EFE"/>
    <w:rsid w:val="009C7BAD"/>
    <w:rsid w:val="009D2BE0"/>
    <w:rsid w:val="009D39DC"/>
    <w:rsid w:val="009D405A"/>
    <w:rsid w:val="009E21B5"/>
    <w:rsid w:val="009E34EA"/>
    <w:rsid w:val="009E5C73"/>
    <w:rsid w:val="009F1C0D"/>
    <w:rsid w:val="009F4725"/>
    <w:rsid w:val="009F576B"/>
    <w:rsid w:val="00A01629"/>
    <w:rsid w:val="00A05767"/>
    <w:rsid w:val="00A12620"/>
    <w:rsid w:val="00A126FB"/>
    <w:rsid w:val="00A131FF"/>
    <w:rsid w:val="00A13348"/>
    <w:rsid w:val="00A14FF4"/>
    <w:rsid w:val="00A16F76"/>
    <w:rsid w:val="00A17FB6"/>
    <w:rsid w:val="00A24E50"/>
    <w:rsid w:val="00A30C9C"/>
    <w:rsid w:val="00A403A7"/>
    <w:rsid w:val="00A40AE0"/>
    <w:rsid w:val="00A429FE"/>
    <w:rsid w:val="00A448B1"/>
    <w:rsid w:val="00A51FAE"/>
    <w:rsid w:val="00A528BC"/>
    <w:rsid w:val="00A54FA1"/>
    <w:rsid w:val="00A56A1B"/>
    <w:rsid w:val="00A57961"/>
    <w:rsid w:val="00A61200"/>
    <w:rsid w:val="00A634D7"/>
    <w:rsid w:val="00A64592"/>
    <w:rsid w:val="00A658EA"/>
    <w:rsid w:val="00A67B90"/>
    <w:rsid w:val="00A70C82"/>
    <w:rsid w:val="00A70ED2"/>
    <w:rsid w:val="00A71B09"/>
    <w:rsid w:val="00A73A4D"/>
    <w:rsid w:val="00A75C01"/>
    <w:rsid w:val="00A7778B"/>
    <w:rsid w:val="00A8078A"/>
    <w:rsid w:val="00A814C4"/>
    <w:rsid w:val="00A82818"/>
    <w:rsid w:val="00A85A11"/>
    <w:rsid w:val="00A86FF2"/>
    <w:rsid w:val="00A920EF"/>
    <w:rsid w:val="00AB4F9B"/>
    <w:rsid w:val="00AB5E1A"/>
    <w:rsid w:val="00AB5E22"/>
    <w:rsid w:val="00AB7360"/>
    <w:rsid w:val="00AC17E5"/>
    <w:rsid w:val="00AC49B6"/>
    <w:rsid w:val="00AC580D"/>
    <w:rsid w:val="00AC675A"/>
    <w:rsid w:val="00AC6782"/>
    <w:rsid w:val="00AC68AD"/>
    <w:rsid w:val="00AC7BA6"/>
    <w:rsid w:val="00AD1CF1"/>
    <w:rsid w:val="00AD28B9"/>
    <w:rsid w:val="00AD41D2"/>
    <w:rsid w:val="00AE0DFC"/>
    <w:rsid w:val="00AE24AC"/>
    <w:rsid w:val="00AE2A51"/>
    <w:rsid w:val="00AE59AA"/>
    <w:rsid w:val="00AF2F82"/>
    <w:rsid w:val="00AF4318"/>
    <w:rsid w:val="00AF45F4"/>
    <w:rsid w:val="00AF75F1"/>
    <w:rsid w:val="00B0104C"/>
    <w:rsid w:val="00B01223"/>
    <w:rsid w:val="00B063CA"/>
    <w:rsid w:val="00B06C63"/>
    <w:rsid w:val="00B10845"/>
    <w:rsid w:val="00B147E8"/>
    <w:rsid w:val="00B20F38"/>
    <w:rsid w:val="00B20FCF"/>
    <w:rsid w:val="00B219A1"/>
    <w:rsid w:val="00B24131"/>
    <w:rsid w:val="00B304A9"/>
    <w:rsid w:val="00B32287"/>
    <w:rsid w:val="00B34444"/>
    <w:rsid w:val="00B37DDE"/>
    <w:rsid w:val="00B42582"/>
    <w:rsid w:val="00B43C63"/>
    <w:rsid w:val="00B55656"/>
    <w:rsid w:val="00B56DC4"/>
    <w:rsid w:val="00B579A7"/>
    <w:rsid w:val="00B61DEE"/>
    <w:rsid w:val="00B6296D"/>
    <w:rsid w:val="00B6495A"/>
    <w:rsid w:val="00B65A57"/>
    <w:rsid w:val="00B70BF6"/>
    <w:rsid w:val="00B745BC"/>
    <w:rsid w:val="00B752B4"/>
    <w:rsid w:val="00B77C8B"/>
    <w:rsid w:val="00B820A5"/>
    <w:rsid w:val="00B841AF"/>
    <w:rsid w:val="00B846E0"/>
    <w:rsid w:val="00B85819"/>
    <w:rsid w:val="00B87D83"/>
    <w:rsid w:val="00B9401F"/>
    <w:rsid w:val="00B9508B"/>
    <w:rsid w:val="00B95707"/>
    <w:rsid w:val="00B96F3F"/>
    <w:rsid w:val="00B97650"/>
    <w:rsid w:val="00B97794"/>
    <w:rsid w:val="00B97E56"/>
    <w:rsid w:val="00BA2202"/>
    <w:rsid w:val="00BA3878"/>
    <w:rsid w:val="00BB0EB1"/>
    <w:rsid w:val="00BB2CBB"/>
    <w:rsid w:val="00BB4D3B"/>
    <w:rsid w:val="00BC1D64"/>
    <w:rsid w:val="00BC231C"/>
    <w:rsid w:val="00BC260E"/>
    <w:rsid w:val="00BC3DEB"/>
    <w:rsid w:val="00BC4F77"/>
    <w:rsid w:val="00BC760A"/>
    <w:rsid w:val="00BD0883"/>
    <w:rsid w:val="00BD3EE5"/>
    <w:rsid w:val="00BD4078"/>
    <w:rsid w:val="00BD5051"/>
    <w:rsid w:val="00BD6F2E"/>
    <w:rsid w:val="00BE3DE6"/>
    <w:rsid w:val="00BF1AE7"/>
    <w:rsid w:val="00BF4DB1"/>
    <w:rsid w:val="00C01794"/>
    <w:rsid w:val="00C01ECA"/>
    <w:rsid w:val="00C06692"/>
    <w:rsid w:val="00C07761"/>
    <w:rsid w:val="00C07A8B"/>
    <w:rsid w:val="00C124EF"/>
    <w:rsid w:val="00C12950"/>
    <w:rsid w:val="00C207A2"/>
    <w:rsid w:val="00C255D8"/>
    <w:rsid w:val="00C25CFF"/>
    <w:rsid w:val="00C30C7B"/>
    <w:rsid w:val="00C324B5"/>
    <w:rsid w:val="00C33933"/>
    <w:rsid w:val="00C3733B"/>
    <w:rsid w:val="00C444D8"/>
    <w:rsid w:val="00C50779"/>
    <w:rsid w:val="00C509FA"/>
    <w:rsid w:val="00C534E1"/>
    <w:rsid w:val="00C60195"/>
    <w:rsid w:val="00C612D6"/>
    <w:rsid w:val="00C61CF1"/>
    <w:rsid w:val="00C62F60"/>
    <w:rsid w:val="00C67613"/>
    <w:rsid w:val="00C70FD7"/>
    <w:rsid w:val="00C73631"/>
    <w:rsid w:val="00C73BC2"/>
    <w:rsid w:val="00C73D52"/>
    <w:rsid w:val="00C76F90"/>
    <w:rsid w:val="00C85107"/>
    <w:rsid w:val="00C85FA8"/>
    <w:rsid w:val="00C93B52"/>
    <w:rsid w:val="00C949EE"/>
    <w:rsid w:val="00CA06E8"/>
    <w:rsid w:val="00CA2B63"/>
    <w:rsid w:val="00CA344E"/>
    <w:rsid w:val="00CA4CEB"/>
    <w:rsid w:val="00CA6D6B"/>
    <w:rsid w:val="00CB1C0C"/>
    <w:rsid w:val="00CB4F7F"/>
    <w:rsid w:val="00CB750E"/>
    <w:rsid w:val="00CC0F49"/>
    <w:rsid w:val="00CC6364"/>
    <w:rsid w:val="00CC7769"/>
    <w:rsid w:val="00CD4852"/>
    <w:rsid w:val="00CD4A4F"/>
    <w:rsid w:val="00CD59BA"/>
    <w:rsid w:val="00CE0E65"/>
    <w:rsid w:val="00CE1ACD"/>
    <w:rsid w:val="00CE2927"/>
    <w:rsid w:val="00CE3D1A"/>
    <w:rsid w:val="00CE549B"/>
    <w:rsid w:val="00CE59D8"/>
    <w:rsid w:val="00CF0342"/>
    <w:rsid w:val="00CF21C3"/>
    <w:rsid w:val="00CF21E6"/>
    <w:rsid w:val="00CF2376"/>
    <w:rsid w:val="00CF3AE8"/>
    <w:rsid w:val="00CF5674"/>
    <w:rsid w:val="00D003F8"/>
    <w:rsid w:val="00D005B3"/>
    <w:rsid w:val="00D01FFB"/>
    <w:rsid w:val="00D0304D"/>
    <w:rsid w:val="00D047DB"/>
    <w:rsid w:val="00D070AE"/>
    <w:rsid w:val="00D074F2"/>
    <w:rsid w:val="00D16882"/>
    <w:rsid w:val="00D17AD6"/>
    <w:rsid w:val="00D23FC4"/>
    <w:rsid w:val="00D241AC"/>
    <w:rsid w:val="00D245E2"/>
    <w:rsid w:val="00D25937"/>
    <w:rsid w:val="00D300FB"/>
    <w:rsid w:val="00D32D04"/>
    <w:rsid w:val="00D32D99"/>
    <w:rsid w:val="00D335B3"/>
    <w:rsid w:val="00D401FD"/>
    <w:rsid w:val="00D40FC3"/>
    <w:rsid w:val="00D42B7D"/>
    <w:rsid w:val="00D47A85"/>
    <w:rsid w:val="00D503B9"/>
    <w:rsid w:val="00D50499"/>
    <w:rsid w:val="00D53B82"/>
    <w:rsid w:val="00D55104"/>
    <w:rsid w:val="00D615EC"/>
    <w:rsid w:val="00D61EC1"/>
    <w:rsid w:val="00D62B06"/>
    <w:rsid w:val="00D63FBE"/>
    <w:rsid w:val="00D650F4"/>
    <w:rsid w:val="00D65734"/>
    <w:rsid w:val="00D66EA9"/>
    <w:rsid w:val="00D67A85"/>
    <w:rsid w:val="00D70921"/>
    <w:rsid w:val="00D71D40"/>
    <w:rsid w:val="00D746EF"/>
    <w:rsid w:val="00D76B41"/>
    <w:rsid w:val="00D8016B"/>
    <w:rsid w:val="00D82CA5"/>
    <w:rsid w:val="00D84EA7"/>
    <w:rsid w:val="00D86B62"/>
    <w:rsid w:val="00D90483"/>
    <w:rsid w:val="00D90C9E"/>
    <w:rsid w:val="00D90CF3"/>
    <w:rsid w:val="00D92877"/>
    <w:rsid w:val="00D9435A"/>
    <w:rsid w:val="00D9726C"/>
    <w:rsid w:val="00D97333"/>
    <w:rsid w:val="00DA05B6"/>
    <w:rsid w:val="00DA07BD"/>
    <w:rsid w:val="00DA14D8"/>
    <w:rsid w:val="00DA317B"/>
    <w:rsid w:val="00DA45B7"/>
    <w:rsid w:val="00DA4E7D"/>
    <w:rsid w:val="00DA5A54"/>
    <w:rsid w:val="00DB23F7"/>
    <w:rsid w:val="00DC1A3C"/>
    <w:rsid w:val="00DC3C37"/>
    <w:rsid w:val="00DC4452"/>
    <w:rsid w:val="00DC5006"/>
    <w:rsid w:val="00DC62C6"/>
    <w:rsid w:val="00DD114E"/>
    <w:rsid w:val="00DD3094"/>
    <w:rsid w:val="00DD381A"/>
    <w:rsid w:val="00DD5F4F"/>
    <w:rsid w:val="00DE03CB"/>
    <w:rsid w:val="00DE2408"/>
    <w:rsid w:val="00DE2BB5"/>
    <w:rsid w:val="00DE50C7"/>
    <w:rsid w:val="00DE773C"/>
    <w:rsid w:val="00DF7C16"/>
    <w:rsid w:val="00E00269"/>
    <w:rsid w:val="00E0056E"/>
    <w:rsid w:val="00E03946"/>
    <w:rsid w:val="00E051BE"/>
    <w:rsid w:val="00E124BD"/>
    <w:rsid w:val="00E1377C"/>
    <w:rsid w:val="00E1492C"/>
    <w:rsid w:val="00E20C1F"/>
    <w:rsid w:val="00E21E28"/>
    <w:rsid w:val="00E22DBF"/>
    <w:rsid w:val="00E25A1D"/>
    <w:rsid w:val="00E27D5E"/>
    <w:rsid w:val="00E3039A"/>
    <w:rsid w:val="00E30DE6"/>
    <w:rsid w:val="00E3397D"/>
    <w:rsid w:val="00E35499"/>
    <w:rsid w:val="00E3651B"/>
    <w:rsid w:val="00E36B9C"/>
    <w:rsid w:val="00E36C12"/>
    <w:rsid w:val="00E41CD0"/>
    <w:rsid w:val="00E4413E"/>
    <w:rsid w:val="00E46B80"/>
    <w:rsid w:val="00E46E37"/>
    <w:rsid w:val="00E46E95"/>
    <w:rsid w:val="00E504B2"/>
    <w:rsid w:val="00E54843"/>
    <w:rsid w:val="00E57B22"/>
    <w:rsid w:val="00E57B5A"/>
    <w:rsid w:val="00E57D00"/>
    <w:rsid w:val="00E64196"/>
    <w:rsid w:val="00E6687B"/>
    <w:rsid w:val="00E67FF9"/>
    <w:rsid w:val="00E72E7F"/>
    <w:rsid w:val="00E74DB3"/>
    <w:rsid w:val="00E756E7"/>
    <w:rsid w:val="00E77D96"/>
    <w:rsid w:val="00E85649"/>
    <w:rsid w:val="00E874B9"/>
    <w:rsid w:val="00E87B48"/>
    <w:rsid w:val="00E909AB"/>
    <w:rsid w:val="00E92BC7"/>
    <w:rsid w:val="00E9365D"/>
    <w:rsid w:val="00E94BD9"/>
    <w:rsid w:val="00E97A69"/>
    <w:rsid w:val="00EA068A"/>
    <w:rsid w:val="00EA1C66"/>
    <w:rsid w:val="00EA7ABB"/>
    <w:rsid w:val="00EB3744"/>
    <w:rsid w:val="00EC0C31"/>
    <w:rsid w:val="00EC5DC6"/>
    <w:rsid w:val="00EC7061"/>
    <w:rsid w:val="00ED228A"/>
    <w:rsid w:val="00ED22CB"/>
    <w:rsid w:val="00ED4EEF"/>
    <w:rsid w:val="00EE05F3"/>
    <w:rsid w:val="00EE21A3"/>
    <w:rsid w:val="00EE4A53"/>
    <w:rsid w:val="00EF61EF"/>
    <w:rsid w:val="00F020CA"/>
    <w:rsid w:val="00F023D0"/>
    <w:rsid w:val="00F03965"/>
    <w:rsid w:val="00F039DE"/>
    <w:rsid w:val="00F03E65"/>
    <w:rsid w:val="00F1188E"/>
    <w:rsid w:val="00F11918"/>
    <w:rsid w:val="00F11E19"/>
    <w:rsid w:val="00F13F4B"/>
    <w:rsid w:val="00F142FE"/>
    <w:rsid w:val="00F15887"/>
    <w:rsid w:val="00F22FC8"/>
    <w:rsid w:val="00F246D2"/>
    <w:rsid w:val="00F257A0"/>
    <w:rsid w:val="00F2603B"/>
    <w:rsid w:val="00F3073C"/>
    <w:rsid w:val="00F30F6E"/>
    <w:rsid w:val="00F31AA9"/>
    <w:rsid w:val="00F31BA6"/>
    <w:rsid w:val="00F33FCD"/>
    <w:rsid w:val="00F3406F"/>
    <w:rsid w:val="00F4093A"/>
    <w:rsid w:val="00F41152"/>
    <w:rsid w:val="00F426F2"/>
    <w:rsid w:val="00F44184"/>
    <w:rsid w:val="00F44629"/>
    <w:rsid w:val="00F44EE9"/>
    <w:rsid w:val="00F51811"/>
    <w:rsid w:val="00F52C11"/>
    <w:rsid w:val="00F5603C"/>
    <w:rsid w:val="00F63447"/>
    <w:rsid w:val="00F63BF5"/>
    <w:rsid w:val="00F67BFF"/>
    <w:rsid w:val="00F73E27"/>
    <w:rsid w:val="00F838B2"/>
    <w:rsid w:val="00F92B09"/>
    <w:rsid w:val="00F934AC"/>
    <w:rsid w:val="00F96ECB"/>
    <w:rsid w:val="00FA1AEB"/>
    <w:rsid w:val="00FA487B"/>
    <w:rsid w:val="00FA4AC3"/>
    <w:rsid w:val="00FA597B"/>
    <w:rsid w:val="00FA6D94"/>
    <w:rsid w:val="00FA719A"/>
    <w:rsid w:val="00FA79C7"/>
    <w:rsid w:val="00FB20DF"/>
    <w:rsid w:val="00FB449A"/>
    <w:rsid w:val="00FB5303"/>
    <w:rsid w:val="00FB5E94"/>
    <w:rsid w:val="00FC42FA"/>
    <w:rsid w:val="00FC44F7"/>
    <w:rsid w:val="00FC600A"/>
    <w:rsid w:val="00FC6709"/>
    <w:rsid w:val="00FD23C7"/>
    <w:rsid w:val="00FD61C7"/>
    <w:rsid w:val="00FD768B"/>
    <w:rsid w:val="00FE2118"/>
    <w:rsid w:val="00FE3E02"/>
    <w:rsid w:val="00FF37C8"/>
    <w:rsid w:val="00FF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E24877"/>
  <w15:docId w15:val="{F4967A81-3D8D-433D-B459-847E870E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color w:val="000066"/>
      <w:sz w:val="32"/>
    </w:rPr>
  </w:style>
  <w:style w:type="paragraph" w:styleId="berschrift2">
    <w:name w:val="heading 2"/>
    <w:basedOn w:val="berschrift3"/>
    <w:next w:val="Standard"/>
    <w:link w:val="berschrift2Zchn"/>
    <w:rsid w:val="00D335B3"/>
    <w:pPr>
      <w:numPr>
        <w:ilvl w:val="1"/>
      </w:numPr>
      <w:outlineLvl w:val="1"/>
    </w:pPr>
    <w:rPr>
      <w:color w:val="000066"/>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color w:val="000000"/>
      <w:sz w:val="20"/>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color w:val="000066"/>
      <w:sz w:val="20"/>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color w:val="000066"/>
      <w:sz w:val="32"/>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position w:val="2"/>
      <w:sz w:val="24"/>
    </w:rPr>
  </w:style>
  <w:style w:type="character" w:customStyle="1" w:styleId="SectionHeaderChar">
    <w:name w:val="Section Header Char"/>
    <w:basedOn w:val="Absatz-Standardschriftart"/>
    <w:link w:val="SectionHeader"/>
    <w:rsid w:val="004D4520"/>
    <w:rPr>
      <w:rFonts w:eastAsia="PMingLiU" w:cstheme="minorHAnsi"/>
      <w:b/>
      <w:color w:val="000000" w:themeColor="text1"/>
      <w:position w:val="2"/>
      <w:sz w:val="24"/>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sz w:val="16"/>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rPr>
  </w:style>
  <w:style w:type="paragraph" w:customStyle="1" w:styleId="Tabellenberschrift">
    <w:name w:val="Tabellenüberschrift"/>
    <w:basedOn w:val="Standard"/>
    <w:rsid w:val="008A7BF0"/>
    <w:pPr>
      <w:spacing w:line="250" w:lineRule="atLeast"/>
    </w:pPr>
    <w:rPr>
      <w:rFonts w:ascii="Typiqal Mono Medium" w:hAnsi="Typiqal Mono Medium"/>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z w:val="14"/>
    </w:rPr>
  </w:style>
  <w:style w:type="paragraph" w:customStyle="1" w:styleId="Funktionstitel">
    <w:name w:val="Funktionstitel"/>
    <w:basedOn w:val="Standard"/>
    <w:rsid w:val="00CE1ACD"/>
    <w:pPr>
      <w:spacing w:line="200" w:lineRule="atLeast"/>
      <w:ind w:left="6"/>
    </w:pPr>
    <w:rPr>
      <w:color w:val="00A0F5" w:themeColor="accent1"/>
      <w:sz w:val="14"/>
    </w:rPr>
  </w:style>
  <w:style w:type="paragraph" w:customStyle="1" w:styleId="Datumsangabe">
    <w:name w:val="Datumsangabe"/>
    <w:basedOn w:val="Funktionstitel"/>
    <w:qFormat/>
    <w:rsid w:val="00A70ED2"/>
    <w:rPr>
      <w:color w:val="000000" w:themeColor="text1"/>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kern w:val="28"/>
      <w:sz w:val="28"/>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kern w:val="28"/>
      <w:sz w:val="28"/>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rPr>
  </w:style>
  <w:style w:type="paragraph" w:styleId="NurText">
    <w:name w:val="Plain Text"/>
    <w:basedOn w:val="Standard"/>
    <w:link w:val="NurTextZchn"/>
    <w:uiPriority w:val="99"/>
    <w:unhideWhenUsed/>
    <w:rsid w:val="00285124"/>
    <w:pPr>
      <w:spacing w:line="240" w:lineRule="auto"/>
    </w:pPr>
    <w:rPr>
      <w:rFonts w:ascii="Arial" w:hAnsi="Arial"/>
      <w:color w:val="auto"/>
    </w:rPr>
  </w:style>
  <w:style w:type="character" w:customStyle="1" w:styleId="NurTextZchn">
    <w:name w:val="Nur Text Zchn"/>
    <w:basedOn w:val="Absatz-Standardschriftart"/>
    <w:link w:val="NurText"/>
    <w:uiPriority w:val="99"/>
    <w:rsid w:val="00285124"/>
    <w:rPr>
      <w:rFonts w:ascii="Arial" w:hAnsi="Arial"/>
      <w:sz w:val="20"/>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rPr>
  </w:style>
  <w:style w:type="character" w:styleId="Kommentarzeichen">
    <w:name w:val="annotation reference"/>
    <w:basedOn w:val="Absatz-Standardschriftart"/>
    <w:uiPriority w:val="99"/>
    <w:semiHidden/>
    <w:unhideWhenUsed/>
    <w:rsid w:val="001F185C"/>
    <w:rPr>
      <w:sz w:val="16"/>
    </w:rPr>
  </w:style>
  <w:style w:type="paragraph" w:styleId="Kommentartext">
    <w:name w:val="annotation text"/>
    <w:basedOn w:val="Standard"/>
    <w:link w:val="KommentartextZchn"/>
    <w:uiPriority w:val="99"/>
    <w:unhideWhenUsed/>
    <w:rsid w:val="001F185C"/>
    <w:pPr>
      <w:spacing w:line="240" w:lineRule="auto"/>
    </w:pPr>
  </w:style>
  <w:style w:type="character" w:customStyle="1" w:styleId="KommentartextZchn">
    <w:name w:val="Kommentartext Zchn"/>
    <w:basedOn w:val="Absatz-Standardschriftart"/>
    <w:link w:val="Kommentartext"/>
    <w:uiPriority w:val="99"/>
    <w:rsid w:val="001F185C"/>
    <w:rPr>
      <w:color w:val="000000" w:themeColor="text1"/>
      <w:sz w:val="20"/>
    </w:rPr>
  </w:style>
  <w:style w:type="paragraph" w:styleId="Kommentarthema">
    <w:name w:val="annotation subject"/>
    <w:basedOn w:val="Kommentartext"/>
    <w:next w:val="Kommentartext"/>
    <w:link w:val="KommentarthemaZchn"/>
    <w:uiPriority w:val="99"/>
    <w:semiHidden/>
    <w:unhideWhenUsed/>
    <w:rsid w:val="001F185C"/>
    <w:rPr>
      <w:b/>
    </w:rPr>
  </w:style>
  <w:style w:type="character" w:customStyle="1" w:styleId="KommentarthemaZchn">
    <w:name w:val="Kommentarthema Zchn"/>
    <w:basedOn w:val="KommentartextZchn"/>
    <w:link w:val="Kommentarthema"/>
    <w:uiPriority w:val="99"/>
    <w:semiHidden/>
    <w:rsid w:val="001F185C"/>
    <w:rPr>
      <w:b/>
      <w:color w:val="000000" w:themeColor="text1"/>
      <w:sz w:val="20"/>
    </w:rPr>
  </w:style>
  <w:style w:type="character" w:styleId="Fett">
    <w:name w:val="Strong"/>
    <w:basedOn w:val="Absatz-Standardschriftart"/>
    <w:uiPriority w:val="22"/>
    <w:qFormat/>
    <w:rsid w:val="000A7698"/>
    <w:rPr>
      <w:b/>
    </w:rPr>
  </w:style>
  <w:style w:type="paragraph" w:styleId="berarbeitung">
    <w:name w:val="Revision"/>
    <w:hidden/>
    <w:uiPriority w:val="99"/>
    <w:semiHidden/>
    <w:rsid w:val="0051209D"/>
    <w:pPr>
      <w:spacing w:after="0" w:line="240" w:lineRule="auto"/>
    </w:pPr>
    <w:rPr>
      <w:color w:val="000000" w:themeColor="text1"/>
      <w:sz w:val="20"/>
    </w:rPr>
  </w:style>
  <w:style w:type="paragraph" w:customStyle="1" w:styleId="xmsonormal">
    <w:name w:val="x_msonormal"/>
    <w:basedOn w:val="Standard"/>
    <w:rsid w:val="000C38F8"/>
    <w:pPr>
      <w:spacing w:line="240" w:lineRule="auto"/>
    </w:pPr>
    <w:rPr>
      <w:rFonts w:ascii="Calibri" w:hAnsi="Calibri" w:cs="Calibri"/>
      <w:color w:val="auto"/>
      <w:sz w:val="22"/>
    </w:rPr>
  </w:style>
  <w:style w:type="paragraph" w:customStyle="1" w:styleId="P68B1DB1-Standard1">
    <w:name w:val="P68B1DB1-Standard1"/>
    <w:basedOn w:val="Standard"/>
    <w:rPr>
      <w:rFonts w:cs="Calibri"/>
      <w:b/>
    </w:rPr>
  </w:style>
  <w:style w:type="paragraph" w:customStyle="1" w:styleId="P68B1DB1-Standard2">
    <w:name w:val="P68B1DB1-Standard2"/>
    <w:basedOn w:val="Standard"/>
    <w:rPr>
      <w:rFonts w:asciiTheme="majorHAnsi" w:hAnsiTheme="majorHAnsi" w:cs="Arial"/>
      <w:color w:val="212121"/>
    </w:rPr>
  </w:style>
  <w:style w:type="paragraph" w:customStyle="1" w:styleId="P68B1DB1-StandardWeb13">
    <w:name w:val="P68B1DB1-StandardWeb13"/>
    <w:basedOn w:val="StandardWeb1"/>
    <w:rPr>
      <w:rFonts w:asciiTheme="majorHAnsi" w:hAnsiTheme="majorHAnsi"/>
      <w:sz w:val="20"/>
    </w:rPr>
  </w:style>
  <w:style w:type="paragraph" w:customStyle="1" w:styleId="P68B1DB1-Standard4">
    <w:name w:val="P68B1DB1-Standard4"/>
    <w:basedOn w:val="Standard"/>
    <w:rPr>
      <w:rFonts w:asciiTheme="majorHAnsi" w:hAnsiTheme="majorHAnsi"/>
    </w:rPr>
  </w:style>
  <w:style w:type="paragraph" w:customStyle="1" w:styleId="P68B1DB1-Standard5">
    <w:name w:val="P68B1DB1-Standard5"/>
    <w:basedOn w:val="Standard"/>
    <w:rPr>
      <w:rFonts w:asciiTheme="majorHAnsi" w:hAnsi="Arial"/>
    </w:rPr>
  </w:style>
  <w:style w:type="paragraph" w:customStyle="1" w:styleId="P68B1DB1-Fuzeile6">
    <w:name w:val="P68B1DB1-Fuzeile6"/>
    <w:basedOn w:val="Fuzeile"/>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7843">
      <w:bodyDiv w:val="1"/>
      <w:marLeft w:val="0"/>
      <w:marRight w:val="0"/>
      <w:marTop w:val="0"/>
      <w:marBottom w:val="0"/>
      <w:divBdr>
        <w:top w:val="none" w:sz="0" w:space="0" w:color="auto"/>
        <w:left w:val="none" w:sz="0" w:space="0" w:color="auto"/>
        <w:bottom w:val="none" w:sz="0" w:space="0" w:color="auto"/>
        <w:right w:val="none" w:sz="0" w:space="0" w:color="auto"/>
      </w:divBdr>
    </w:div>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5654">
      <w:bodyDiv w:val="1"/>
      <w:marLeft w:val="0"/>
      <w:marRight w:val="0"/>
      <w:marTop w:val="0"/>
      <w:marBottom w:val="0"/>
      <w:divBdr>
        <w:top w:val="none" w:sz="0" w:space="0" w:color="auto"/>
        <w:left w:val="none" w:sz="0" w:space="0" w:color="auto"/>
        <w:bottom w:val="none" w:sz="0" w:space="0" w:color="auto"/>
        <w:right w:val="none" w:sz="0" w:space="0" w:color="auto"/>
      </w:divBdr>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046635478">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91067\OneDrive%20-%20thyssenkrupp\Desktop\Beantwortung_Interviewfragen_Duistop_Stand%2025.07.22_KH.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7" ma:contentTypeDescription="Ein neues Dokument erstellen." ma:contentTypeScope="" ma:versionID="a8d1aa486f72e7209864673f601876d8">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0af449a57cd49a8424148c64d437905a"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32793-3177-4546-879D-ED7C5AA7230F}">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2.xml><?xml version="1.0" encoding="utf-8"?>
<ds:datastoreItem xmlns:ds="http://schemas.openxmlformats.org/officeDocument/2006/customXml" ds:itemID="{0A3CB7A9-F8CA-4095-8519-F3857930ED88}">
  <ds:schemaRefs>
    <ds:schemaRef ds:uri="http://schemas.openxmlformats.org/officeDocument/2006/bibliography"/>
  </ds:schemaRefs>
</ds:datastoreItem>
</file>

<file path=customXml/itemProps3.xml><?xml version="1.0" encoding="utf-8"?>
<ds:datastoreItem xmlns:ds="http://schemas.openxmlformats.org/officeDocument/2006/customXml" ds:itemID="{967BB294-4DB6-4B82-BD4E-62452A7D3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5AABC-BCC8-4E81-A78B-018C65B28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Beantwortung_Interviewfragen_Duistop_Stand 25.07.22_KH</Template>
  <TotalTime>0</TotalTime>
  <Pages>1</Pages>
  <Words>422</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PM Aufsichtsratssitzung der thyssenkrupp Steel Europe AG </vt:lpstr>
    </vt:vector>
  </TitlesOfParts>
  <Company>ThyssenKrupp</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Aufsichtsratssitzung der thyssenkrupp Steel Europe AG </dc:title>
  <dc:subject>Ü de-us</dc:subject>
  <dc:creator>geraldine.daniels@steeleurope.com</dc:creator>
  <cp:lastModifiedBy>Marco Schaadt</cp:lastModifiedBy>
  <cp:revision>4</cp:revision>
  <cp:lastPrinted>2023-03-08T10:52:00Z</cp:lastPrinted>
  <dcterms:created xsi:type="dcterms:W3CDTF">2023-10-18T11:15:00Z</dcterms:created>
  <dcterms:modified xsi:type="dcterms:W3CDTF">2023-10-18T11:19:00Z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MediaServiceImageTags">
    <vt:lpwstr/>
  </property>
</Properties>
</file>