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629FF609" w:rsidR="001E7E0A" w:rsidRDefault="00B93482" w:rsidP="00DC707F">
            <w:pPr>
              <w:pStyle w:val="Datumsangabe"/>
              <w:spacing w:after="120" w:line="276" w:lineRule="auto"/>
            </w:pPr>
            <w:r>
              <w:t>11</w:t>
            </w:r>
            <w:r w:rsidR="009C668E">
              <w:t>.</w:t>
            </w:r>
            <w:r w:rsidR="009C2D21">
              <w:t>0</w:t>
            </w:r>
            <w:r w:rsidR="00C406C4">
              <w:t>3</w:t>
            </w:r>
            <w:r w:rsidR="009C668E">
              <w:t>.202</w:t>
            </w:r>
            <w:r w:rsidR="009C2D21">
              <w:t>4</w:t>
            </w:r>
          </w:p>
          <w:p w14:paraId="3F903357" w14:textId="1FA49725"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405BD4">
              <w:rPr>
                <w:noProof/>
              </w:rPr>
              <w:t>1</w:t>
            </w:r>
            <w:r w:rsidRPr="0087668E">
              <w:fldChar w:fldCharType="end"/>
            </w:r>
            <w:r w:rsidRPr="0087668E">
              <w:t>/</w:t>
            </w:r>
            <w:r w:rsidR="005345B2">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36DDE247" w:rsidR="00747986" w:rsidRDefault="00185CC8" w:rsidP="00DC707F">
      <w:pPr>
        <w:pStyle w:val="StandardWeb1"/>
        <w:spacing w:after="120" w:line="276" w:lineRule="auto"/>
        <w:jc w:val="both"/>
        <w:rPr>
          <w:rFonts w:ascii="TKTypeRegular" w:hAnsi="TKTypeRegular"/>
          <w:b/>
          <w:sz w:val="20"/>
          <w:szCs w:val="20"/>
        </w:rPr>
      </w:pPr>
      <w:r w:rsidRPr="00185CC8">
        <w:rPr>
          <w:rFonts w:ascii="TKTypeRegular" w:hAnsi="TKTypeRegular"/>
          <w:b/>
          <w:sz w:val="20"/>
          <w:szCs w:val="20"/>
        </w:rPr>
        <w:t xml:space="preserve">thyssenkrupp </w:t>
      </w:r>
      <w:proofErr w:type="spellStart"/>
      <w:r w:rsidRPr="00185CC8">
        <w:rPr>
          <w:rFonts w:ascii="TKTypeRegular" w:hAnsi="TKTypeRegular"/>
          <w:b/>
          <w:sz w:val="20"/>
          <w:szCs w:val="20"/>
        </w:rPr>
        <w:t>Veerhaven</w:t>
      </w:r>
      <w:proofErr w:type="spellEnd"/>
      <w:r w:rsidRPr="00185CC8">
        <w:rPr>
          <w:rFonts w:ascii="TKTypeRegular" w:hAnsi="TKTypeRegular"/>
          <w:b/>
          <w:sz w:val="20"/>
          <w:szCs w:val="20"/>
        </w:rPr>
        <w:t xml:space="preserve"> plant das klimafreundliche Schubboot der Zukunft </w:t>
      </w:r>
      <w:r w:rsidR="001F2F30" w:rsidRPr="001F2F30">
        <w:rPr>
          <w:rFonts w:ascii="TKTypeRegular" w:hAnsi="TKTypeRegular"/>
          <w:b/>
          <w:sz w:val="20"/>
          <w:szCs w:val="20"/>
        </w:rPr>
        <w:t xml:space="preserve"> </w:t>
      </w:r>
    </w:p>
    <w:p w14:paraId="4D993610" w14:textId="6071A023" w:rsidR="00F5720E" w:rsidRPr="00F5720E" w:rsidRDefault="00F5720E" w:rsidP="00F5720E">
      <w:pPr>
        <w:pStyle w:val="Listenabsatz"/>
        <w:numPr>
          <w:ilvl w:val="0"/>
          <w:numId w:val="28"/>
        </w:numPr>
        <w:spacing w:before="100" w:after="120" w:line="276" w:lineRule="auto"/>
        <w:contextualSpacing w:val="0"/>
        <w:rPr>
          <w:rFonts w:cstheme="minorHAnsi"/>
          <w:szCs w:val="20"/>
          <w:lang w:eastAsia="de-DE"/>
        </w:rPr>
      </w:pPr>
      <w:r w:rsidRPr="00F5720E">
        <w:rPr>
          <w:rFonts w:cstheme="minorHAnsi"/>
          <w:szCs w:val="20"/>
          <w:lang w:eastAsia="de-DE"/>
        </w:rPr>
        <w:t xml:space="preserve">Niederländische Logistiktochter von thyssenkrupp Steel Europe beauftragt individuelle Entwürfe für ein innovatives </w:t>
      </w:r>
      <w:r w:rsidR="00245F2C">
        <w:rPr>
          <w:rFonts w:cstheme="minorHAnsi"/>
          <w:szCs w:val="20"/>
          <w:lang w:eastAsia="de-DE"/>
        </w:rPr>
        <w:t>S</w:t>
      </w:r>
      <w:r w:rsidRPr="00F5720E">
        <w:rPr>
          <w:rFonts w:cstheme="minorHAnsi"/>
          <w:szCs w:val="20"/>
          <w:lang w:eastAsia="de-DE"/>
        </w:rPr>
        <w:t>chubboot mit umwelt</w:t>
      </w:r>
      <w:r w:rsidR="00245F2C">
        <w:rPr>
          <w:rFonts w:cstheme="minorHAnsi"/>
          <w:szCs w:val="20"/>
          <w:lang w:eastAsia="de-DE"/>
        </w:rPr>
        <w:t>f</w:t>
      </w:r>
      <w:r w:rsidRPr="00F5720E">
        <w:rPr>
          <w:rFonts w:cstheme="minorHAnsi"/>
          <w:szCs w:val="20"/>
          <w:lang w:eastAsia="de-DE"/>
        </w:rPr>
        <w:t xml:space="preserve">reundlichem Antrieb </w:t>
      </w:r>
    </w:p>
    <w:p w14:paraId="09BBD4BD" w14:textId="77777777" w:rsidR="00F5720E" w:rsidRPr="00F5720E" w:rsidRDefault="00F5720E" w:rsidP="00F5720E">
      <w:pPr>
        <w:pStyle w:val="Listenabsatz"/>
        <w:numPr>
          <w:ilvl w:val="0"/>
          <w:numId w:val="28"/>
        </w:numPr>
        <w:spacing w:before="100" w:after="120" w:line="276" w:lineRule="auto"/>
        <w:contextualSpacing w:val="0"/>
        <w:rPr>
          <w:rFonts w:cstheme="minorHAnsi"/>
          <w:szCs w:val="20"/>
          <w:lang w:eastAsia="de-DE"/>
        </w:rPr>
      </w:pPr>
      <w:r w:rsidRPr="00F5720E">
        <w:rPr>
          <w:rFonts w:cstheme="minorHAnsi"/>
          <w:szCs w:val="20"/>
          <w:lang w:eastAsia="de-DE"/>
        </w:rPr>
        <w:t xml:space="preserve">thyssenkrupp </w:t>
      </w:r>
      <w:proofErr w:type="spellStart"/>
      <w:r w:rsidRPr="00F5720E">
        <w:rPr>
          <w:rFonts w:cstheme="minorHAnsi"/>
          <w:szCs w:val="20"/>
          <w:lang w:eastAsia="de-DE"/>
        </w:rPr>
        <w:t>Veerhaven</w:t>
      </w:r>
      <w:proofErr w:type="spellEnd"/>
      <w:r w:rsidRPr="00F5720E">
        <w:rPr>
          <w:rFonts w:cstheme="minorHAnsi"/>
          <w:szCs w:val="20"/>
          <w:lang w:eastAsia="de-DE"/>
        </w:rPr>
        <w:t xml:space="preserve"> setzt bei zukünftiger Flottenerneuerung auf Effizienz und Nachhaltigkeit</w:t>
      </w:r>
    </w:p>
    <w:p w14:paraId="05DD10BC" w14:textId="10F3BFEF" w:rsidR="00F5720E" w:rsidRPr="00F5720E" w:rsidRDefault="00F5720E" w:rsidP="00F5720E">
      <w:pPr>
        <w:pStyle w:val="Listenabsatz"/>
        <w:numPr>
          <w:ilvl w:val="0"/>
          <w:numId w:val="28"/>
        </w:numPr>
        <w:spacing w:before="100" w:after="120" w:line="276" w:lineRule="auto"/>
        <w:contextualSpacing w:val="0"/>
        <w:rPr>
          <w:rFonts w:cstheme="minorHAnsi"/>
          <w:szCs w:val="20"/>
          <w:lang w:eastAsia="de-DE"/>
        </w:rPr>
      </w:pPr>
      <w:r w:rsidRPr="00F5720E">
        <w:rPr>
          <w:rFonts w:cstheme="minorHAnsi"/>
          <w:szCs w:val="20"/>
          <w:lang w:eastAsia="de-DE"/>
        </w:rPr>
        <w:t xml:space="preserve">Mit dem Einsatz alternativer Kraftstoffe </w:t>
      </w:r>
      <w:r w:rsidR="00245F2C">
        <w:rPr>
          <w:rFonts w:cstheme="minorHAnsi"/>
          <w:szCs w:val="20"/>
          <w:lang w:eastAsia="de-DE"/>
        </w:rPr>
        <w:t xml:space="preserve">wie Methanol </w:t>
      </w:r>
      <w:r w:rsidRPr="00F5720E">
        <w:rPr>
          <w:rFonts w:cstheme="minorHAnsi"/>
          <w:szCs w:val="20"/>
          <w:lang w:eastAsia="de-DE"/>
        </w:rPr>
        <w:t>soll der CO</w:t>
      </w:r>
      <w:r w:rsidRPr="00E52ED7">
        <w:rPr>
          <w:rFonts w:cstheme="minorHAnsi"/>
          <w:szCs w:val="20"/>
          <w:vertAlign w:val="subscript"/>
          <w:lang w:eastAsia="de-DE"/>
        </w:rPr>
        <w:t>2</w:t>
      </w:r>
      <w:r w:rsidRPr="00F5720E">
        <w:rPr>
          <w:rFonts w:cstheme="minorHAnsi"/>
          <w:szCs w:val="20"/>
          <w:lang w:eastAsia="de-DE"/>
        </w:rPr>
        <w:t xml:space="preserve">-Ausstoß der Flotte </w:t>
      </w:r>
      <w:r w:rsidR="00245F2C">
        <w:rPr>
          <w:rFonts w:cstheme="minorHAnsi"/>
          <w:szCs w:val="20"/>
          <w:lang w:eastAsia="de-DE"/>
        </w:rPr>
        <w:t>weitgehend</w:t>
      </w:r>
      <w:r w:rsidRPr="00F5720E">
        <w:rPr>
          <w:rFonts w:cstheme="minorHAnsi"/>
          <w:szCs w:val="20"/>
          <w:lang w:eastAsia="de-DE"/>
        </w:rPr>
        <w:t xml:space="preserve"> sinken – ein Novum i</w:t>
      </w:r>
      <w:r w:rsidR="009647CD">
        <w:rPr>
          <w:rFonts w:cstheme="minorHAnsi"/>
          <w:szCs w:val="20"/>
          <w:lang w:eastAsia="de-DE"/>
        </w:rPr>
        <w:t>n diesem</w:t>
      </w:r>
      <w:r w:rsidRPr="00F5720E">
        <w:rPr>
          <w:rFonts w:cstheme="minorHAnsi"/>
          <w:szCs w:val="20"/>
          <w:lang w:eastAsia="de-DE"/>
        </w:rPr>
        <w:t xml:space="preserve"> Bereich der Binnenschifffahrt </w:t>
      </w:r>
    </w:p>
    <w:p w14:paraId="0CD7A702" w14:textId="0EFCE642" w:rsidR="00F5720E" w:rsidRPr="00F5720E" w:rsidRDefault="00547930" w:rsidP="00F5720E">
      <w:pPr>
        <w:pStyle w:val="Listenabsatz"/>
        <w:numPr>
          <w:ilvl w:val="0"/>
          <w:numId w:val="28"/>
        </w:numPr>
        <w:spacing w:before="100" w:after="120" w:line="276" w:lineRule="auto"/>
        <w:contextualSpacing w:val="0"/>
        <w:rPr>
          <w:rFonts w:cstheme="minorHAnsi"/>
          <w:szCs w:val="20"/>
          <w:lang w:eastAsia="de-DE"/>
        </w:rPr>
      </w:pPr>
      <w:r>
        <w:rPr>
          <w:rFonts w:cstheme="minorHAnsi"/>
          <w:szCs w:val="20"/>
          <w:lang w:eastAsia="de-DE"/>
        </w:rPr>
        <w:t>Weiterer</w:t>
      </w:r>
      <w:r w:rsidR="00F15F98">
        <w:rPr>
          <w:rFonts w:cstheme="minorHAnsi"/>
          <w:szCs w:val="20"/>
          <w:lang w:eastAsia="de-DE"/>
        </w:rPr>
        <w:t xml:space="preserve"> Baustein zur Dekarbonisierung der </w:t>
      </w:r>
      <w:r w:rsidR="003064A2">
        <w:rPr>
          <w:rFonts w:cstheme="minorHAnsi"/>
          <w:szCs w:val="20"/>
          <w:lang w:eastAsia="de-DE"/>
        </w:rPr>
        <w:t xml:space="preserve">Lieferkette von </w:t>
      </w:r>
      <w:r w:rsidR="000C09CC">
        <w:rPr>
          <w:rFonts w:cstheme="minorHAnsi"/>
          <w:szCs w:val="20"/>
          <w:lang w:eastAsia="de-DE"/>
        </w:rPr>
        <w:t>thyssenkrupp Steel</w:t>
      </w:r>
    </w:p>
    <w:p w14:paraId="0C0B3172" w14:textId="77777777" w:rsidR="004255B6" w:rsidRDefault="004255B6" w:rsidP="00466D18">
      <w:pPr>
        <w:suppressAutoHyphens/>
        <w:spacing w:after="120" w:line="276" w:lineRule="auto"/>
        <w:jc w:val="both"/>
        <w:rPr>
          <w:rFonts w:cstheme="minorHAnsi"/>
          <w:szCs w:val="20"/>
          <w:lang w:eastAsia="de-DE"/>
        </w:rPr>
      </w:pPr>
    </w:p>
    <w:p w14:paraId="0A4DF1B6" w14:textId="0D68E44E" w:rsidR="004C60D5" w:rsidRPr="004C60D5" w:rsidRDefault="004C60D5" w:rsidP="00466D18">
      <w:pPr>
        <w:suppressAutoHyphens/>
        <w:spacing w:after="120" w:line="276" w:lineRule="auto"/>
        <w:jc w:val="both"/>
        <w:rPr>
          <w:rFonts w:cstheme="minorHAnsi"/>
          <w:szCs w:val="20"/>
          <w:lang w:eastAsia="de-DE"/>
        </w:rPr>
      </w:pPr>
      <w:r w:rsidRPr="004C60D5">
        <w:rPr>
          <w:rFonts w:cstheme="minorHAnsi"/>
          <w:szCs w:val="20"/>
          <w:lang w:eastAsia="de-DE"/>
        </w:rPr>
        <w:t xml:space="preserve">Rotterdam, </w:t>
      </w:r>
      <w:r w:rsidR="00757D1C">
        <w:rPr>
          <w:rFonts w:cstheme="minorHAnsi"/>
          <w:szCs w:val="20"/>
          <w:lang w:eastAsia="de-DE"/>
        </w:rPr>
        <w:t>11</w:t>
      </w:r>
      <w:r w:rsidRPr="004C60D5">
        <w:rPr>
          <w:rFonts w:cstheme="minorHAnsi"/>
          <w:szCs w:val="20"/>
          <w:lang w:eastAsia="de-DE"/>
        </w:rPr>
        <w:t xml:space="preserve">. </w:t>
      </w:r>
      <w:r w:rsidR="00F15F98">
        <w:rPr>
          <w:rFonts w:cstheme="minorHAnsi"/>
          <w:szCs w:val="20"/>
          <w:lang w:eastAsia="de-DE"/>
        </w:rPr>
        <w:t>März</w:t>
      </w:r>
      <w:r w:rsidRPr="004C60D5">
        <w:rPr>
          <w:rFonts w:cstheme="minorHAnsi"/>
          <w:szCs w:val="20"/>
          <w:lang w:eastAsia="de-DE"/>
        </w:rPr>
        <w:t xml:space="preserve"> 2024. Die Planungen von thyssenkrupp </w:t>
      </w:r>
      <w:proofErr w:type="spellStart"/>
      <w:r w:rsidRPr="004C60D5">
        <w:rPr>
          <w:rFonts w:cstheme="minorHAnsi"/>
          <w:szCs w:val="20"/>
          <w:lang w:eastAsia="de-DE"/>
        </w:rPr>
        <w:t>Veerhaven</w:t>
      </w:r>
      <w:proofErr w:type="spellEnd"/>
      <w:r w:rsidRPr="004C60D5">
        <w:rPr>
          <w:rFonts w:cstheme="minorHAnsi"/>
          <w:szCs w:val="20"/>
          <w:lang w:eastAsia="de-DE"/>
        </w:rPr>
        <w:t xml:space="preserve"> für das Schubboot der Zukunft nehmen Form an: Die Logistiktochter von thyssenkrupp Steel Europe mit Sitz in Rotterdam hat zwei spezialisierte Konstruktionsbüros mit der Erstellung von Entwürfen für ein klimafreundliches Schubboot beauftragt. Für die Schubfahrtreederei thyssenkrupp </w:t>
      </w:r>
      <w:proofErr w:type="spellStart"/>
      <w:r w:rsidRPr="004C60D5">
        <w:rPr>
          <w:rFonts w:cstheme="minorHAnsi"/>
          <w:szCs w:val="20"/>
          <w:lang w:eastAsia="de-DE"/>
        </w:rPr>
        <w:t>V</w:t>
      </w:r>
      <w:r w:rsidR="00FC6C6A">
        <w:rPr>
          <w:rFonts w:cstheme="minorHAnsi"/>
          <w:szCs w:val="20"/>
          <w:lang w:eastAsia="de-DE"/>
        </w:rPr>
        <w:t>e</w:t>
      </w:r>
      <w:r w:rsidRPr="004C60D5">
        <w:rPr>
          <w:rFonts w:cstheme="minorHAnsi"/>
          <w:szCs w:val="20"/>
          <w:lang w:eastAsia="de-DE"/>
        </w:rPr>
        <w:t>erhaven</w:t>
      </w:r>
      <w:proofErr w:type="spellEnd"/>
      <w:r w:rsidRPr="004C60D5">
        <w:rPr>
          <w:rFonts w:cstheme="minorHAnsi"/>
          <w:szCs w:val="20"/>
          <w:lang w:eastAsia="de-DE"/>
        </w:rPr>
        <w:t xml:space="preserve"> ist das der </w:t>
      </w:r>
      <w:r w:rsidR="00245F2C">
        <w:rPr>
          <w:rFonts w:cstheme="minorHAnsi"/>
          <w:szCs w:val="20"/>
          <w:lang w:eastAsia="de-DE"/>
        </w:rPr>
        <w:t>nächs</w:t>
      </w:r>
      <w:r w:rsidRPr="004C60D5">
        <w:rPr>
          <w:rFonts w:cstheme="minorHAnsi"/>
          <w:szCs w:val="20"/>
          <w:lang w:eastAsia="de-DE"/>
        </w:rPr>
        <w:t xml:space="preserve">te Schritt auf dem Weg zur nachhaltigen Flotte der Zukunft: Im Anschluss an die Bewertung sollen die derzeit sieben Schubboote nach Ablauf ihrer technischen Lebensdauer </w:t>
      </w:r>
      <w:r w:rsidR="002507A6" w:rsidRPr="002507A6">
        <w:rPr>
          <w:rFonts w:cstheme="minorHAnsi"/>
          <w:szCs w:val="20"/>
          <w:lang w:eastAsia="de-DE"/>
        </w:rPr>
        <w:t>im</w:t>
      </w:r>
      <w:r w:rsidR="00920AF7">
        <w:rPr>
          <w:rFonts w:cstheme="minorHAnsi"/>
          <w:szCs w:val="20"/>
          <w:lang w:eastAsia="de-DE"/>
        </w:rPr>
        <w:t xml:space="preserve"> </w:t>
      </w:r>
      <w:r w:rsidR="002507A6" w:rsidRPr="002507A6">
        <w:rPr>
          <w:rFonts w:cstheme="minorHAnsi"/>
          <w:szCs w:val="20"/>
          <w:lang w:eastAsia="de-DE"/>
        </w:rPr>
        <w:t xml:space="preserve">Rahmen der sich ergebenden Möglichkeiten </w:t>
      </w:r>
      <w:r w:rsidRPr="004C60D5">
        <w:rPr>
          <w:rFonts w:cstheme="minorHAnsi"/>
          <w:szCs w:val="20"/>
          <w:lang w:eastAsia="de-DE"/>
        </w:rPr>
        <w:t>nach und nach durch umwelt- und klimafreundliche Modelle ersetzt werden.</w:t>
      </w:r>
    </w:p>
    <w:p w14:paraId="0B2B5789" w14:textId="77777777" w:rsidR="007F0C3D" w:rsidRDefault="007F0C3D" w:rsidP="004C60D5">
      <w:pPr>
        <w:spacing w:after="120" w:line="276" w:lineRule="auto"/>
        <w:jc w:val="both"/>
        <w:rPr>
          <w:rFonts w:cstheme="minorHAnsi"/>
          <w:szCs w:val="20"/>
          <w:lang w:eastAsia="de-DE"/>
        </w:rPr>
      </w:pPr>
    </w:p>
    <w:p w14:paraId="0736736D" w14:textId="05236991" w:rsidR="007F0C3D" w:rsidRPr="006359D7" w:rsidRDefault="006359D7" w:rsidP="004C60D5">
      <w:pPr>
        <w:spacing w:after="120" w:line="276" w:lineRule="auto"/>
        <w:jc w:val="both"/>
        <w:rPr>
          <w:rFonts w:cstheme="minorHAnsi"/>
          <w:b/>
          <w:bCs/>
          <w:szCs w:val="20"/>
          <w:lang w:eastAsia="de-DE"/>
        </w:rPr>
      </w:pPr>
      <w:r w:rsidRPr="006359D7">
        <w:rPr>
          <w:rFonts w:cstheme="minorHAnsi"/>
          <w:b/>
          <w:bCs/>
          <w:szCs w:val="20"/>
          <w:lang w:eastAsia="de-DE"/>
        </w:rPr>
        <w:t xml:space="preserve">Nachhaltige Schubboote: </w:t>
      </w:r>
      <w:r>
        <w:rPr>
          <w:rFonts w:cstheme="minorHAnsi"/>
          <w:b/>
          <w:bCs/>
          <w:szCs w:val="20"/>
          <w:lang w:eastAsia="de-DE"/>
        </w:rPr>
        <w:t>t</w:t>
      </w:r>
      <w:r w:rsidRPr="006359D7">
        <w:rPr>
          <w:rFonts w:cstheme="minorHAnsi"/>
          <w:b/>
          <w:bCs/>
          <w:szCs w:val="20"/>
          <w:lang w:eastAsia="de-DE"/>
        </w:rPr>
        <w:t xml:space="preserve">hyssenkrupp </w:t>
      </w:r>
      <w:proofErr w:type="spellStart"/>
      <w:r w:rsidRPr="006359D7">
        <w:rPr>
          <w:rFonts w:cstheme="minorHAnsi"/>
          <w:b/>
          <w:bCs/>
          <w:szCs w:val="20"/>
          <w:lang w:eastAsia="de-DE"/>
        </w:rPr>
        <w:t>Veerhaven</w:t>
      </w:r>
      <w:proofErr w:type="spellEnd"/>
      <w:r w:rsidRPr="006359D7">
        <w:rPr>
          <w:rFonts w:cstheme="minorHAnsi"/>
          <w:b/>
          <w:bCs/>
          <w:szCs w:val="20"/>
          <w:lang w:eastAsia="de-DE"/>
        </w:rPr>
        <w:t xml:space="preserve"> plant den Einsatz von Methanol und optimierte Niedrigwasserfähigkeit</w:t>
      </w:r>
    </w:p>
    <w:p w14:paraId="6B3E90C8" w14:textId="133327B7" w:rsidR="004C60D5" w:rsidRPr="004C60D5" w:rsidRDefault="004C60D5" w:rsidP="004C60D5">
      <w:pPr>
        <w:spacing w:after="120" w:line="276" w:lineRule="auto"/>
        <w:jc w:val="both"/>
        <w:rPr>
          <w:rFonts w:cstheme="minorHAnsi"/>
          <w:szCs w:val="20"/>
          <w:lang w:eastAsia="de-DE"/>
        </w:rPr>
      </w:pPr>
      <w:r w:rsidRPr="004C60D5">
        <w:rPr>
          <w:rFonts w:cstheme="minorHAnsi"/>
          <w:szCs w:val="20"/>
          <w:lang w:eastAsia="de-DE"/>
        </w:rPr>
        <w:t xml:space="preserve">Mit der neuen Schubboot-Generation will thyssenkrupp </w:t>
      </w:r>
      <w:proofErr w:type="spellStart"/>
      <w:r w:rsidRPr="004C60D5">
        <w:rPr>
          <w:rFonts w:cstheme="minorHAnsi"/>
          <w:szCs w:val="20"/>
          <w:lang w:eastAsia="de-DE"/>
        </w:rPr>
        <w:t>Veerhaven</w:t>
      </w:r>
      <w:proofErr w:type="spellEnd"/>
      <w:r w:rsidRPr="004C60D5">
        <w:rPr>
          <w:rFonts w:cstheme="minorHAnsi"/>
          <w:szCs w:val="20"/>
          <w:lang w:eastAsia="de-DE"/>
        </w:rPr>
        <w:t xml:space="preserve"> seine Flotte klimafreundlich machen. </w:t>
      </w:r>
      <w:r w:rsidR="00D11474" w:rsidRPr="00357006">
        <w:rPr>
          <w:rFonts w:cstheme="minorHAnsi"/>
          <w:szCs w:val="20"/>
          <w:lang w:eastAsia="de-DE"/>
        </w:rPr>
        <w:t xml:space="preserve">Die sieben </w:t>
      </w:r>
      <w:r w:rsidR="00245F2C">
        <w:rPr>
          <w:rFonts w:cstheme="minorHAnsi"/>
          <w:szCs w:val="20"/>
          <w:lang w:eastAsia="de-DE"/>
        </w:rPr>
        <w:t>S</w:t>
      </w:r>
      <w:r w:rsidR="00D11474" w:rsidRPr="00357006">
        <w:rPr>
          <w:rFonts w:cstheme="minorHAnsi"/>
          <w:szCs w:val="20"/>
          <w:lang w:eastAsia="de-DE"/>
        </w:rPr>
        <w:t xml:space="preserve">chubboote von thyssenkrupp </w:t>
      </w:r>
      <w:proofErr w:type="spellStart"/>
      <w:r w:rsidR="00D11474" w:rsidRPr="00357006">
        <w:rPr>
          <w:rFonts w:cstheme="minorHAnsi"/>
          <w:szCs w:val="20"/>
          <w:lang w:eastAsia="de-DE"/>
        </w:rPr>
        <w:t>Veerhaven</w:t>
      </w:r>
      <w:proofErr w:type="spellEnd"/>
      <w:r w:rsidR="00D11474" w:rsidRPr="00357006">
        <w:rPr>
          <w:rFonts w:cstheme="minorHAnsi"/>
          <w:szCs w:val="20"/>
          <w:lang w:eastAsia="de-DE"/>
        </w:rPr>
        <w:t xml:space="preserve"> transportieren das ganze Jahr über zwischen </w:t>
      </w:r>
      <w:proofErr w:type="spellStart"/>
      <w:r w:rsidR="00D11474" w:rsidRPr="00357006">
        <w:rPr>
          <w:rFonts w:cstheme="minorHAnsi"/>
          <w:szCs w:val="20"/>
          <w:lang w:eastAsia="de-DE"/>
        </w:rPr>
        <w:t>Europoort</w:t>
      </w:r>
      <w:proofErr w:type="spellEnd"/>
      <w:r w:rsidR="00D11474" w:rsidRPr="00357006">
        <w:rPr>
          <w:rFonts w:cstheme="minorHAnsi"/>
          <w:szCs w:val="20"/>
          <w:lang w:eastAsia="de-DE"/>
        </w:rPr>
        <w:t xml:space="preserve"> Rotterdam und dem Ruhrgebiet rund </w:t>
      </w:r>
      <w:r w:rsidR="00245F2C">
        <w:rPr>
          <w:rFonts w:cstheme="minorHAnsi"/>
          <w:szCs w:val="20"/>
          <w:lang w:eastAsia="de-DE"/>
        </w:rPr>
        <w:t>18</w:t>
      </w:r>
      <w:r w:rsidR="00D11474" w:rsidRPr="00357006">
        <w:rPr>
          <w:rFonts w:cstheme="minorHAnsi"/>
          <w:szCs w:val="20"/>
          <w:lang w:eastAsia="de-DE"/>
        </w:rPr>
        <w:t xml:space="preserve"> Millionen Tonnen Rohstoffe für die Hüttenwerke. </w:t>
      </w:r>
      <w:r w:rsidRPr="004C60D5">
        <w:rPr>
          <w:rFonts w:cstheme="minorHAnsi"/>
          <w:szCs w:val="20"/>
          <w:lang w:eastAsia="de-DE"/>
        </w:rPr>
        <w:t>Der geplante Einsatz von Methanol als Brennstoff könnte im Vergleich zu fossilem Diesel rund 80 Prozent des derzeitigen CO</w:t>
      </w:r>
      <w:r w:rsidRPr="00F064C9">
        <w:rPr>
          <w:rFonts w:cstheme="minorHAnsi"/>
          <w:szCs w:val="20"/>
          <w:vertAlign w:val="subscript"/>
          <w:lang w:eastAsia="de-DE"/>
        </w:rPr>
        <w:t>2</w:t>
      </w:r>
      <w:r w:rsidRPr="004C60D5">
        <w:rPr>
          <w:rFonts w:cstheme="minorHAnsi"/>
          <w:szCs w:val="20"/>
          <w:lang w:eastAsia="de-DE"/>
        </w:rPr>
        <w:t>-Ausstoßes einsparen. Da der Rheinpegel durch den voranschreitenden Klimawandel im Sommer immer häufiger unter kritische Werte sinkt, soll das geplante Schiff auch für Niedrigwasser optimiert sein.</w:t>
      </w:r>
    </w:p>
    <w:p w14:paraId="5A45354D" w14:textId="22472136" w:rsidR="004C60D5" w:rsidRPr="004C60D5" w:rsidRDefault="004C60D5" w:rsidP="004C60D5">
      <w:pPr>
        <w:spacing w:after="120" w:line="276" w:lineRule="auto"/>
        <w:jc w:val="both"/>
        <w:rPr>
          <w:rFonts w:cstheme="minorHAnsi"/>
          <w:szCs w:val="20"/>
          <w:lang w:eastAsia="de-DE"/>
        </w:rPr>
      </w:pPr>
      <w:r w:rsidRPr="004C60D5">
        <w:rPr>
          <w:rFonts w:cstheme="minorHAnsi"/>
          <w:szCs w:val="20"/>
          <w:lang w:eastAsia="de-DE"/>
        </w:rPr>
        <w:t xml:space="preserve">Insgesamt betritt </w:t>
      </w:r>
      <w:r w:rsidR="00853899" w:rsidRPr="004C60D5">
        <w:rPr>
          <w:rFonts w:cstheme="minorHAnsi"/>
          <w:szCs w:val="20"/>
          <w:lang w:eastAsia="de-DE"/>
        </w:rPr>
        <w:t>thyssenkrupp</w:t>
      </w:r>
      <w:r w:rsidRPr="004C60D5">
        <w:rPr>
          <w:rFonts w:cstheme="minorHAnsi"/>
          <w:szCs w:val="20"/>
          <w:lang w:eastAsia="de-DE"/>
        </w:rPr>
        <w:t xml:space="preserve"> </w:t>
      </w:r>
      <w:proofErr w:type="spellStart"/>
      <w:r w:rsidRPr="004C60D5">
        <w:rPr>
          <w:rFonts w:cstheme="minorHAnsi"/>
          <w:szCs w:val="20"/>
          <w:lang w:eastAsia="de-DE"/>
        </w:rPr>
        <w:t>Veerhaven</w:t>
      </w:r>
      <w:proofErr w:type="spellEnd"/>
      <w:r w:rsidRPr="004C60D5">
        <w:rPr>
          <w:rFonts w:cstheme="minorHAnsi"/>
          <w:szCs w:val="20"/>
          <w:lang w:eastAsia="de-DE"/>
        </w:rPr>
        <w:t xml:space="preserve"> mit diesen Plänen technologisches Neuland. Denn im Bereich d</w:t>
      </w:r>
      <w:r w:rsidR="00245F2C">
        <w:rPr>
          <w:rFonts w:cstheme="minorHAnsi"/>
          <w:szCs w:val="20"/>
          <w:lang w:eastAsia="de-DE"/>
        </w:rPr>
        <w:t>ieser Klasse von gro</w:t>
      </w:r>
      <w:r w:rsidR="00476F77">
        <w:rPr>
          <w:rFonts w:cstheme="minorHAnsi"/>
          <w:szCs w:val="20"/>
          <w:lang w:eastAsia="de-DE"/>
        </w:rPr>
        <w:t>ß</w:t>
      </w:r>
      <w:r w:rsidR="00245F2C">
        <w:rPr>
          <w:rFonts w:cstheme="minorHAnsi"/>
          <w:szCs w:val="20"/>
          <w:lang w:eastAsia="de-DE"/>
        </w:rPr>
        <w:t>en S</w:t>
      </w:r>
      <w:r w:rsidRPr="004C60D5">
        <w:rPr>
          <w:rFonts w:cstheme="minorHAnsi"/>
          <w:szCs w:val="20"/>
          <w:lang w:eastAsia="de-DE"/>
        </w:rPr>
        <w:t>chubboote</w:t>
      </w:r>
      <w:r w:rsidR="00476F77">
        <w:rPr>
          <w:rFonts w:cstheme="minorHAnsi"/>
          <w:szCs w:val="20"/>
          <w:lang w:eastAsia="de-DE"/>
        </w:rPr>
        <w:t>n</w:t>
      </w:r>
      <w:r w:rsidRPr="004C60D5">
        <w:rPr>
          <w:rFonts w:cstheme="minorHAnsi"/>
          <w:szCs w:val="20"/>
          <w:lang w:eastAsia="de-DE"/>
        </w:rPr>
        <w:t xml:space="preserve"> ist der Ersatz von Diesel durch umweltfreundliche </w:t>
      </w:r>
      <w:r w:rsidR="009647CD">
        <w:rPr>
          <w:rFonts w:cstheme="minorHAnsi"/>
          <w:szCs w:val="20"/>
          <w:lang w:eastAsia="de-DE"/>
        </w:rPr>
        <w:t>Brenn</w:t>
      </w:r>
      <w:r w:rsidRPr="004C60D5">
        <w:rPr>
          <w:rFonts w:cstheme="minorHAnsi"/>
          <w:szCs w:val="20"/>
          <w:lang w:eastAsia="de-DE"/>
        </w:rPr>
        <w:t xml:space="preserve">stoffe noch Zukunftsmusik und wurde bislang von keinem Unternehmen umgesetzt. „In diesem herausfordernden Bereich der Binnenschifffahrt gibt es bisher keine Schiffe, die mit umweltfreundlichen Kraftstoffen wie Methanol fahren. Wir möchten eine Vorreiterrolle einnehmen und legen mit unserer geplanten Flottenmodernisierung die Basis für </w:t>
      </w:r>
      <w:r w:rsidRPr="004C60D5">
        <w:rPr>
          <w:rFonts w:cstheme="minorHAnsi"/>
          <w:szCs w:val="20"/>
          <w:lang w:eastAsia="de-DE"/>
        </w:rPr>
        <w:lastRenderedPageBreak/>
        <w:t>innovative Technologien, die unseren CO</w:t>
      </w:r>
      <w:r w:rsidRPr="00F064C9">
        <w:rPr>
          <w:rFonts w:cstheme="minorHAnsi"/>
          <w:szCs w:val="20"/>
          <w:vertAlign w:val="subscript"/>
          <w:lang w:eastAsia="de-DE"/>
        </w:rPr>
        <w:t>2</w:t>
      </w:r>
      <w:r w:rsidRPr="004C60D5">
        <w:rPr>
          <w:rFonts w:cstheme="minorHAnsi"/>
          <w:szCs w:val="20"/>
          <w:lang w:eastAsia="de-DE"/>
        </w:rPr>
        <w:t xml:space="preserve">-Fußabdruck deutlich verringern werden“, sagt der CEO von </w:t>
      </w:r>
      <w:r w:rsidR="0024545C">
        <w:rPr>
          <w:rFonts w:cstheme="minorHAnsi"/>
          <w:szCs w:val="20"/>
          <w:lang w:eastAsia="de-DE"/>
        </w:rPr>
        <w:t>thyssenkrupp</w:t>
      </w:r>
      <w:r w:rsidRPr="004C60D5">
        <w:rPr>
          <w:rFonts w:cstheme="minorHAnsi"/>
          <w:szCs w:val="20"/>
          <w:lang w:eastAsia="de-DE"/>
        </w:rPr>
        <w:t xml:space="preserve"> </w:t>
      </w:r>
      <w:proofErr w:type="spellStart"/>
      <w:r w:rsidRPr="004C60D5">
        <w:rPr>
          <w:rFonts w:cstheme="minorHAnsi"/>
          <w:szCs w:val="20"/>
          <w:lang w:eastAsia="de-DE"/>
        </w:rPr>
        <w:t>Veerhaven</w:t>
      </w:r>
      <w:proofErr w:type="spellEnd"/>
      <w:r w:rsidRPr="004C60D5">
        <w:rPr>
          <w:rFonts w:cstheme="minorHAnsi"/>
          <w:szCs w:val="20"/>
          <w:lang w:eastAsia="de-DE"/>
        </w:rPr>
        <w:t xml:space="preserve">, Frank Tazelaar. </w:t>
      </w:r>
    </w:p>
    <w:p w14:paraId="6A9BEC94" w14:textId="77777777" w:rsidR="007F0C3D" w:rsidRDefault="007F0C3D" w:rsidP="004C60D5">
      <w:pPr>
        <w:spacing w:after="120" w:line="276" w:lineRule="auto"/>
        <w:jc w:val="both"/>
        <w:rPr>
          <w:rFonts w:cstheme="minorHAnsi"/>
          <w:szCs w:val="20"/>
          <w:lang w:eastAsia="de-DE"/>
        </w:rPr>
      </w:pPr>
    </w:p>
    <w:p w14:paraId="37FB8A17" w14:textId="502D8F72" w:rsidR="00941CA2" w:rsidRPr="00571FBA" w:rsidRDefault="00941CA2" w:rsidP="00686C6A">
      <w:pPr>
        <w:spacing w:after="120" w:line="276" w:lineRule="auto"/>
        <w:rPr>
          <w:rFonts w:cstheme="minorHAnsi"/>
          <w:b/>
          <w:bCs/>
          <w:szCs w:val="20"/>
          <w:lang w:eastAsia="de-DE"/>
        </w:rPr>
      </w:pPr>
      <w:r w:rsidRPr="00571FBA">
        <w:rPr>
          <w:rFonts w:cstheme="minorHAnsi"/>
          <w:b/>
          <w:bCs/>
          <w:szCs w:val="20"/>
          <w:lang w:eastAsia="de-DE"/>
        </w:rPr>
        <w:t>CO2-Reduzierung entlang der gesamten Lieferkette</w:t>
      </w:r>
    </w:p>
    <w:p w14:paraId="62407CB7" w14:textId="047A83BE" w:rsidR="00571FBA" w:rsidRDefault="00BB0EE4" w:rsidP="00CE0758">
      <w:pPr>
        <w:spacing w:after="120" w:line="276" w:lineRule="auto"/>
        <w:jc w:val="both"/>
        <w:rPr>
          <w:rFonts w:cstheme="minorHAnsi"/>
          <w:szCs w:val="20"/>
          <w:lang w:eastAsia="de-DE"/>
        </w:rPr>
      </w:pPr>
      <w:r w:rsidRPr="004C60D5">
        <w:rPr>
          <w:rFonts w:cstheme="minorHAnsi"/>
          <w:szCs w:val="20"/>
          <w:lang w:eastAsia="de-DE"/>
        </w:rPr>
        <w:t xml:space="preserve">Für thyssenkrupp </w:t>
      </w:r>
      <w:proofErr w:type="spellStart"/>
      <w:r w:rsidRPr="004C60D5">
        <w:rPr>
          <w:rFonts w:cstheme="minorHAnsi"/>
          <w:szCs w:val="20"/>
          <w:lang w:eastAsia="de-DE"/>
        </w:rPr>
        <w:t>Veerhaven</w:t>
      </w:r>
      <w:proofErr w:type="spellEnd"/>
      <w:r w:rsidRPr="004C60D5">
        <w:rPr>
          <w:rFonts w:cstheme="minorHAnsi"/>
          <w:szCs w:val="20"/>
          <w:lang w:eastAsia="de-DE"/>
        </w:rPr>
        <w:t xml:space="preserve"> würde die CO</w:t>
      </w:r>
      <w:r w:rsidRPr="00F064C9">
        <w:rPr>
          <w:rFonts w:cstheme="minorHAnsi"/>
          <w:szCs w:val="20"/>
          <w:vertAlign w:val="subscript"/>
          <w:lang w:eastAsia="de-DE"/>
        </w:rPr>
        <w:t>2</w:t>
      </w:r>
      <w:r w:rsidRPr="004C60D5">
        <w:rPr>
          <w:rFonts w:cstheme="minorHAnsi"/>
          <w:szCs w:val="20"/>
          <w:lang w:eastAsia="de-DE"/>
        </w:rPr>
        <w:t xml:space="preserve">-Reduzierung in die eigenen </w:t>
      </w:r>
      <w:proofErr w:type="spellStart"/>
      <w:r w:rsidRPr="004C60D5">
        <w:rPr>
          <w:rFonts w:cstheme="minorHAnsi"/>
          <w:szCs w:val="20"/>
          <w:lang w:eastAsia="de-DE"/>
        </w:rPr>
        <w:t>Scope</w:t>
      </w:r>
      <w:proofErr w:type="spellEnd"/>
      <w:r w:rsidRPr="004C60D5">
        <w:rPr>
          <w:rFonts w:cstheme="minorHAnsi"/>
          <w:szCs w:val="20"/>
          <w:lang w:eastAsia="de-DE"/>
        </w:rPr>
        <w:t xml:space="preserve"> 1 Emissionen einzahlen, als Dienstleister in die </w:t>
      </w:r>
      <w:proofErr w:type="spellStart"/>
      <w:r w:rsidRPr="004C60D5">
        <w:rPr>
          <w:rFonts w:cstheme="minorHAnsi"/>
          <w:szCs w:val="20"/>
          <w:lang w:eastAsia="de-DE"/>
        </w:rPr>
        <w:t>Scope</w:t>
      </w:r>
      <w:proofErr w:type="spellEnd"/>
      <w:r w:rsidRPr="004C60D5">
        <w:rPr>
          <w:rFonts w:cstheme="minorHAnsi"/>
          <w:szCs w:val="20"/>
          <w:lang w:eastAsia="de-DE"/>
        </w:rPr>
        <w:t xml:space="preserve"> 3 Emissionen seiner Kunden.</w:t>
      </w:r>
      <w:r>
        <w:rPr>
          <w:rFonts w:cstheme="minorHAnsi"/>
          <w:szCs w:val="20"/>
          <w:lang w:eastAsia="de-DE"/>
        </w:rPr>
        <w:t xml:space="preserve"> Hiervon </w:t>
      </w:r>
      <w:r w:rsidR="00474AAC">
        <w:rPr>
          <w:rFonts w:cstheme="minorHAnsi"/>
          <w:szCs w:val="20"/>
          <w:lang w:eastAsia="de-DE"/>
        </w:rPr>
        <w:t>p</w:t>
      </w:r>
      <w:r>
        <w:rPr>
          <w:rFonts w:cstheme="minorHAnsi"/>
          <w:szCs w:val="20"/>
          <w:lang w:eastAsia="de-DE"/>
        </w:rPr>
        <w:t>rofi</w:t>
      </w:r>
      <w:r w:rsidR="00474AAC">
        <w:rPr>
          <w:rFonts w:cstheme="minorHAnsi"/>
          <w:szCs w:val="20"/>
          <w:lang w:eastAsia="de-DE"/>
        </w:rPr>
        <w:t xml:space="preserve">tiert </w:t>
      </w:r>
      <w:r w:rsidR="002F62CE">
        <w:rPr>
          <w:rFonts w:cstheme="minorHAnsi"/>
          <w:szCs w:val="20"/>
          <w:lang w:eastAsia="de-DE"/>
        </w:rPr>
        <w:t xml:space="preserve">auch der Mutterkonzern </w:t>
      </w:r>
      <w:r w:rsidR="00474AAC">
        <w:rPr>
          <w:rFonts w:cstheme="minorHAnsi"/>
          <w:szCs w:val="20"/>
          <w:lang w:eastAsia="de-DE"/>
        </w:rPr>
        <w:t>thyssenkrupp Steel</w:t>
      </w:r>
      <w:r w:rsidR="002F62CE">
        <w:rPr>
          <w:rFonts w:cstheme="minorHAnsi"/>
          <w:szCs w:val="20"/>
          <w:lang w:eastAsia="de-DE"/>
        </w:rPr>
        <w:t>.</w:t>
      </w:r>
      <w:r w:rsidR="00B83A32">
        <w:rPr>
          <w:rFonts w:cstheme="minorHAnsi"/>
          <w:szCs w:val="20"/>
          <w:lang w:eastAsia="de-DE"/>
        </w:rPr>
        <w:t xml:space="preserve"> </w:t>
      </w:r>
      <w:r w:rsidR="00B83A32" w:rsidRPr="00B83A32">
        <w:rPr>
          <w:rFonts w:cstheme="minorHAnsi"/>
          <w:szCs w:val="20"/>
          <w:lang w:eastAsia="de-DE"/>
        </w:rPr>
        <w:t xml:space="preserve">Im Bestreben, die </w:t>
      </w:r>
      <w:proofErr w:type="spellStart"/>
      <w:r w:rsidR="00B83A32" w:rsidRPr="00B83A32">
        <w:rPr>
          <w:rFonts w:cstheme="minorHAnsi"/>
          <w:szCs w:val="20"/>
          <w:lang w:eastAsia="de-DE"/>
        </w:rPr>
        <w:t>Scope</w:t>
      </w:r>
      <w:proofErr w:type="spellEnd"/>
      <w:r w:rsidR="00B83A32" w:rsidRPr="00B83A32">
        <w:rPr>
          <w:rFonts w:cstheme="minorHAnsi"/>
          <w:szCs w:val="20"/>
          <w:lang w:eastAsia="de-DE"/>
        </w:rPr>
        <w:t xml:space="preserve"> 3 Emissionen zu minimieren, setzt </w:t>
      </w:r>
      <w:r w:rsidR="008618C5">
        <w:rPr>
          <w:rFonts w:cstheme="minorHAnsi"/>
          <w:szCs w:val="20"/>
          <w:lang w:eastAsia="de-DE"/>
        </w:rPr>
        <w:t>der Stahlhersteller</w:t>
      </w:r>
      <w:r w:rsidR="00B83A32" w:rsidRPr="00B83A32">
        <w:rPr>
          <w:rFonts w:cstheme="minorHAnsi"/>
          <w:szCs w:val="20"/>
          <w:lang w:eastAsia="de-DE"/>
        </w:rPr>
        <w:t xml:space="preserve"> auf die Dekarbonisierung </w:t>
      </w:r>
      <w:r w:rsidR="008618C5">
        <w:rPr>
          <w:rFonts w:cstheme="minorHAnsi"/>
          <w:szCs w:val="20"/>
          <w:lang w:eastAsia="de-DE"/>
        </w:rPr>
        <w:t>seiner</w:t>
      </w:r>
      <w:r w:rsidR="00B83A32" w:rsidRPr="00B83A32">
        <w:rPr>
          <w:rFonts w:cstheme="minorHAnsi"/>
          <w:szCs w:val="20"/>
          <w:lang w:eastAsia="de-DE"/>
        </w:rPr>
        <w:t xml:space="preserve"> </w:t>
      </w:r>
      <w:r w:rsidR="001721B7">
        <w:rPr>
          <w:rFonts w:cstheme="minorHAnsi"/>
          <w:szCs w:val="20"/>
          <w:lang w:eastAsia="de-DE"/>
        </w:rPr>
        <w:t xml:space="preserve">gesamten </w:t>
      </w:r>
      <w:r w:rsidR="00B83A32" w:rsidRPr="00B83A32">
        <w:rPr>
          <w:rFonts w:cstheme="minorHAnsi"/>
          <w:szCs w:val="20"/>
          <w:lang w:eastAsia="de-DE"/>
        </w:rPr>
        <w:t xml:space="preserve">Lieferkette. Ein exemplarisches Vorhaben in dieser Hinsicht ist die Zusammenarbeit mit dem Kalkhersteller </w:t>
      </w:r>
      <w:proofErr w:type="spellStart"/>
      <w:r w:rsidR="00B83A32" w:rsidRPr="00B83A32">
        <w:rPr>
          <w:rFonts w:cstheme="minorHAnsi"/>
          <w:szCs w:val="20"/>
          <w:lang w:eastAsia="de-DE"/>
        </w:rPr>
        <w:t>Lhoist</w:t>
      </w:r>
      <w:proofErr w:type="spellEnd"/>
      <w:r w:rsidR="00B83A32" w:rsidRPr="00B83A32">
        <w:rPr>
          <w:rFonts w:cstheme="minorHAnsi"/>
          <w:szCs w:val="20"/>
          <w:lang w:eastAsia="de-DE"/>
        </w:rPr>
        <w:t xml:space="preserve"> Germany. </w:t>
      </w:r>
      <w:proofErr w:type="spellStart"/>
      <w:r w:rsidR="00B83A32" w:rsidRPr="00B83A32">
        <w:rPr>
          <w:rFonts w:cstheme="minorHAnsi"/>
          <w:szCs w:val="20"/>
          <w:lang w:eastAsia="de-DE"/>
        </w:rPr>
        <w:t>Lhoist</w:t>
      </w:r>
      <w:proofErr w:type="spellEnd"/>
      <w:r w:rsidR="00B83A32" w:rsidRPr="00B83A32">
        <w:rPr>
          <w:rFonts w:cstheme="minorHAnsi"/>
          <w:szCs w:val="20"/>
          <w:lang w:eastAsia="de-DE"/>
        </w:rPr>
        <w:t xml:space="preserve"> plant, in den kommenden Jahren etwa eine Million Tonnen CO</w:t>
      </w:r>
      <w:r w:rsidR="00B83A32" w:rsidRPr="00CC10C7">
        <w:rPr>
          <w:rFonts w:cstheme="minorHAnsi"/>
          <w:szCs w:val="20"/>
          <w:vertAlign w:val="subscript"/>
          <w:lang w:eastAsia="de-DE"/>
        </w:rPr>
        <w:t>2</w:t>
      </w:r>
      <w:r w:rsidR="00B83A32" w:rsidRPr="00B83A32">
        <w:rPr>
          <w:rFonts w:cstheme="minorHAnsi"/>
          <w:szCs w:val="20"/>
          <w:lang w:eastAsia="de-DE"/>
        </w:rPr>
        <w:t xml:space="preserve"> einzusparen, um die Produktion von grünem Stahl mit klimaneutralem Kalk zu unterstützen. </w:t>
      </w:r>
    </w:p>
    <w:p w14:paraId="0D8F6D42" w14:textId="2057B209" w:rsidR="00BB0EE4" w:rsidRDefault="00B22818" w:rsidP="00CE0758">
      <w:pPr>
        <w:spacing w:after="120" w:line="276" w:lineRule="auto"/>
        <w:jc w:val="both"/>
        <w:rPr>
          <w:rFonts w:cstheme="minorHAnsi"/>
          <w:b/>
          <w:bCs/>
          <w:szCs w:val="20"/>
          <w:lang w:eastAsia="de-DE"/>
        </w:rPr>
      </w:pPr>
      <w:r w:rsidRPr="00B22818">
        <w:rPr>
          <w:rFonts w:cstheme="minorHAnsi"/>
          <w:szCs w:val="20"/>
          <w:lang w:eastAsia="de-DE"/>
        </w:rPr>
        <w:t xml:space="preserve">Ein </w:t>
      </w:r>
      <w:r w:rsidR="00536A83">
        <w:rPr>
          <w:rFonts w:cstheme="minorHAnsi"/>
          <w:szCs w:val="20"/>
          <w:lang w:eastAsia="de-DE"/>
        </w:rPr>
        <w:t xml:space="preserve">weiteres Beispiel für </w:t>
      </w:r>
      <w:r w:rsidRPr="00B22818">
        <w:rPr>
          <w:rFonts w:cstheme="minorHAnsi"/>
          <w:szCs w:val="20"/>
          <w:lang w:eastAsia="de-DE"/>
        </w:rPr>
        <w:t>die Reduktion von klimaschädlichen Gasen in der Lieferkette</w:t>
      </w:r>
      <w:r w:rsidR="00837F55">
        <w:rPr>
          <w:rFonts w:cstheme="minorHAnsi"/>
          <w:szCs w:val="20"/>
          <w:lang w:eastAsia="de-DE"/>
        </w:rPr>
        <w:t xml:space="preserve"> ist die </w:t>
      </w:r>
      <w:r w:rsidR="001F49FF">
        <w:rPr>
          <w:rFonts w:cstheme="minorHAnsi"/>
          <w:szCs w:val="20"/>
          <w:lang w:eastAsia="de-DE"/>
        </w:rPr>
        <w:t xml:space="preserve">Nutzung von klimafreundlichen Angeboten der DB Cargo. </w:t>
      </w:r>
      <w:r w:rsidRPr="00B22818">
        <w:rPr>
          <w:rFonts w:cstheme="minorHAnsi"/>
          <w:szCs w:val="20"/>
          <w:lang w:eastAsia="de-DE"/>
        </w:rPr>
        <w:t xml:space="preserve">Zwar setzt thyssenkrupp Steel zwischen den Standorten schon länger auf die umweltfreundliche Schiene, doch </w:t>
      </w:r>
      <w:r w:rsidR="009D12DD">
        <w:rPr>
          <w:rFonts w:cstheme="minorHAnsi"/>
          <w:szCs w:val="20"/>
          <w:lang w:eastAsia="de-DE"/>
        </w:rPr>
        <w:t xml:space="preserve">mit Umstellung </w:t>
      </w:r>
      <w:r w:rsidR="0072796F">
        <w:rPr>
          <w:rFonts w:cstheme="minorHAnsi"/>
          <w:szCs w:val="20"/>
          <w:lang w:eastAsia="de-DE"/>
        </w:rPr>
        <w:t xml:space="preserve">der </w:t>
      </w:r>
      <w:r w:rsidR="00CC10C7">
        <w:rPr>
          <w:rFonts w:cstheme="minorHAnsi"/>
          <w:szCs w:val="20"/>
          <w:lang w:eastAsia="de-DE"/>
        </w:rPr>
        <w:t>Zugv</w:t>
      </w:r>
      <w:r w:rsidR="0072796F">
        <w:rPr>
          <w:rFonts w:cstheme="minorHAnsi"/>
          <w:szCs w:val="20"/>
          <w:lang w:eastAsia="de-DE"/>
        </w:rPr>
        <w:t xml:space="preserve">erbindungen zwischen </w:t>
      </w:r>
      <w:r w:rsidR="00CC10C7">
        <w:rPr>
          <w:rFonts w:cstheme="minorHAnsi"/>
          <w:szCs w:val="20"/>
          <w:lang w:eastAsia="de-DE"/>
        </w:rPr>
        <w:t xml:space="preserve">den </w:t>
      </w:r>
      <w:r w:rsidR="0072796F">
        <w:rPr>
          <w:rFonts w:cstheme="minorHAnsi"/>
          <w:szCs w:val="20"/>
          <w:lang w:eastAsia="de-DE"/>
        </w:rPr>
        <w:t>ver</w:t>
      </w:r>
      <w:r w:rsidR="00616E62">
        <w:rPr>
          <w:rFonts w:cstheme="minorHAnsi"/>
          <w:szCs w:val="20"/>
          <w:lang w:eastAsia="de-DE"/>
        </w:rPr>
        <w:t>schiedenen Standorten</w:t>
      </w:r>
      <w:r w:rsidR="00D72F47">
        <w:rPr>
          <w:rFonts w:cstheme="minorHAnsi"/>
          <w:szCs w:val="20"/>
          <w:lang w:eastAsia="de-DE"/>
        </w:rPr>
        <w:t xml:space="preserve"> auf </w:t>
      </w:r>
      <w:proofErr w:type="spellStart"/>
      <w:r w:rsidR="00D72F47">
        <w:rPr>
          <w:rFonts w:cstheme="minorHAnsi"/>
          <w:szCs w:val="20"/>
          <w:lang w:eastAsia="de-DE"/>
        </w:rPr>
        <w:t>DBeco</w:t>
      </w:r>
      <w:proofErr w:type="spellEnd"/>
      <w:r w:rsidR="00D72F47">
        <w:rPr>
          <w:rFonts w:cstheme="minorHAnsi"/>
          <w:szCs w:val="20"/>
          <w:lang w:eastAsia="de-DE"/>
        </w:rPr>
        <w:t xml:space="preserve"> </w:t>
      </w:r>
      <w:proofErr w:type="spellStart"/>
      <w:r w:rsidR="00D72F47">
        <w:rPr>
          <w:rFonts w:cstheme="minorHAnsi"/>
          <w:szCs w:val="20"/>
          <w:lang w:eastAsia="de-DE"/>
        </w:rPr>
        <w:t>solutions</w:t>
      </w:r>
      <w:proofErr w:type="spellEnd"/>
      <w:r w:rsidR="00D72F47">
        <w:rPr>
          <w:rFonts w:cstheme="minorHAnsi"/>
          <w:szCs w:val="20"/>
          <w:lang w:eastAsia="de-DE"/>
        </w:rPr>
        <w:t xml:space="preserve"> </w:t>
      </w:r>
      <w:r w:rsidR="00571FBA">
        <w:rPr>
          <w:rFonts w:cstheme="minorHAnsi"/>
          <w:szCs w:val="20"/>
          <w:lang w:eastAsia="de-DE"/>
        </w:rPr>
        <w:t xml:space="preserve">werden </w:t>
      </w:r>
      <w:r w:rsidRPr="00B22818">
        <w:rPr>
          <w:rFonts w:cstheme="minorHAnsi"/>
          <w:szCs w:val="20"/>
          <w:lang w:eastAsia="de-DE"/>
        </w:rPr>
        <w:t>die CO</w:t>
      </w:r>
      <w:r w:rsidRPr="00416D32">
        <w:rPr>
          <w:rFonts w:cstheme="minorHAnsi"/>
          <w:szCs w:val="20"/>
          <w:vertAlign w:val="subscript"/>
          <w:lang w:eastAsia="de-DE"/>
        </w:rPr>
        <w:t>2</w:t>
      </w:r>
      <w:r w:rsidRPr="00B22818">
        <w:rPr>
          <w:rFonts w:cstheme="minorHAnsi"/>
          <w:szCs w:val="20"/>
          <w:lang w:eastAsia="de-DE"/>
        </w:rPr>
        <w:t xml:space="preserve">-Emissionen </w:t>
      </w:r>
      <w:r w:rsidR="00571FBA">
        <w:rPr>
          <w:rFonts w:cstheme="minorHAnsi"/>
          <w:szCs w:val="20"/>
          <w:lang w:eastAsia="de-DE"/>
        </w:rPr>
        <w:t>noch weiter gesenkt</w:t>
      </w:r>
      <w:r w:rsidRPr="00B22818">
        <w:rPr>
          <w:rFonts w:cstheme="minorHAnsi"/>
          <w:szCs w:val="20"/>
          <w:lang w:eastAsia="de-DE"/>
        </w:rPr>
        <w:t>.</w:t>
      </w:r>
      <w:r w:rsidR="00F45211">
        <w:rPr>
          <w:rFonts w:cstheme="minorHAnsi"/>
          <w:szCs w:val="20"/>
          <w:lang w:eastAsia="de-DE"/>
        </w:rPr>
        <w:t xml:space="preserve"> </w:t>
      </w:r>
      <w:r w:rsidR="00722AC4">
        <w:rPr>
          <w:rFonts w:cstheme="minorHAnsi"/>
          <w:szCs w:val="20"/>
          <w:lang w:eastAsia="de-DE"/>
        </w:rPr>
        <w:t>Denn</w:t>
      </w:r>
      <w:r w:rsidR="00F45211" w:rsidRPr="00B22818">
        <w:rPr>
          <w:rFonts w:cstheme="minorHAnsi"/>
          <w:szCs w:val="20"/>
          <w:lang w:eastAsia="de-DE"/>
        </w:rPr>
        <w:t xml:space="preserve"> thyssenkrupp Steel</w:t>
      </w:r>
      <w:r w:rsidR="00722AC4">
        <w:rPr>
          <w:rFonts w:cstheme="minorHAnsi"/>
          <w:szCs w:val="20"/>
          <w:lang w:eastAsia="de-DE"/>
        </w:rPr>
        <w:t xml:space="preserve"> setzt</w:t>
      </w:r>
      <w:r w:rsidR="00F45211" w:rsidRPr="00B22818">
        <w:rPr>
          <w:rFonts w:cstheme="minorHAnsi"/>
          <w:szCs w:val="20"/>
          <w:lang w:eastAsia="de-DE"/>
        </w:rPr>
        <w:t xml:space="preserve"> bei den elektrifizierten Strecken auf </w:t>
      </w:r>
      <w:proofErr w:type="spellStart"/>
      <w:r w:rsidR="00F45211" w:rsidRPr="00B22818">
        <w:rPr>
          <w:rFonts w:cstheme="minorHAnsi"/>
          <w:szCs w:val="20"/>
          <w:lang w:eastAsia="de-DE"/>
        </w:rPr>
        <w:t>DBeco</w:t>
      </w:r>
      <w:proofErr w:type="spellEnd"/>
      <w:r w:rsidR="00F45211" w:rsidRPr="00B22818">
        <w:rPr>
          <w:rFonts w:cstheme="minorHAnsi"/>
          <w:szCs w:val="20"/>
          <w:lang w:eastAsia="de-DE"/>
        </w:rPr>
        <w:t xml:space="preserve"> plus, also 100 Prozent Ökostrom</w:t>
      </w:r>
      <w:r w:rsidR="00A97EB8">
        <w:rPr>
          <w:rFonts w:cstheme="minorHAnsi"/>
          <w:szCs w:val="20"/>
          <w:lang w:eastAsia="de-DE"/>
        </w:rPr>
        <w:t>, a</w:t>
      </w:r>
      <w:r w:rsidR="00F45211" w:rsidRPr="00B22818">
        <w:rPr>
          <w:rFonts w:cstheme="minorHAnsi"/>
          <w:szCs w:val="20"/>
          <w:lang w:eastAsia="de-DE"/>
        </w:rPr>
        <w:t xml:space="preserve">uf den Dieselstrecken </w:t>
      </w:r>
      <w:r w:rsidR="00464E84">
        <w:rPr>
          <w:rFonts w:cstheme="minorHAnsi"/>
          <w:szCs w:val="20"/>
          <w:lang w:eastAsia="de-DE"/>
        </w:rPr>
        <w:t xml:space="preserve">wird </w:t>
      </w:r>
      <w:proofErr w:type="spellStart"/>
      <w:r w:rsidR="00F45211" w:rsidRPr="00B22818">
        <w:rPr>
          <w:rFonts w:cstheme="minorHAnsi"/>
          <w:szCs w:val="20"/>
          <w:lang w:eastAsia="de-DE"/>
        </w:rPr>
        <w:t>DBeco</w:t>
      </w:r>
      <w:proofErr w:type="spellEnd"/>
      <w:r w:rsidR="00F45211" w:rsidRPr="00B22818">
        <w:rPr>
          <w:rFonts w:cstheme="minorHAnsi"/>
          <w:szCs w:val="20"/>
          <w:lang w:eastAsia="de-DE"/>
        </w:rPr>
        <w:t xml:space="preserve"> </w:t>
      </w:r>
      <w:proofErr w:type="spellStart"/>
      <w:r w:rsidR="00F45211" w:rsidRPr="00B22818">
        <w:rPr>
          <w:rFonts w:cstheme="minorHAnsi"/>
          <w:szCs w:val="20"/>
          <w:lang w:eastAsia="de-DE"/>
        </w:rPr>
        <w:t>fuel</w:t>
      </w:r>
      <w:proofErr w:type="spellEnd"/>
      <w:r w:rsidR="00F45211" w:rsidRPr="00B22818">
        <w:rPr>
          <w:rFonts w:cstheme="minorHAnsi"/>
          <w:szCs w:val="20"/>
          <w:lang w:eastAsia="de-DE"/>
        </w:rPr>
        <w:t xml:space="preserve">, also </w:t>
      </w:r>
      <w:proofErr w:type="spellStart"/>
      <w:r w:rsidR="00F45211" w:rsidRPr="00B22818">
        <w:rPr>
          <w:rFonts w:cstheme="minorHAnsi"/>
          <w:szCs w:val="20"/>
          <w:lang w:eastAsia="de-DE"/>
        </w:rPr>
        <w:t>Hydrotreated</w:t>
      </w:r>
      <w:proofErr w:type="spellEnd"/>
      <w:r w:rsidR="00F45211" w:rsidRPr="00B22818">
        <w:rPr>
          <w:rFonts w:cstheme="minorHAnsi"/>
          <w:szCs w:val="20"/>
          <w:lang w:eastAsia="de-DE"/>
        </w:rPr>
        <w:t xml:space="preserve"> </w:t>
      </w:r>
      <w:proofErr w:type="spellStart"/>
      <w:r w:rsidR="00F45211" w:rsidRPr="00B22818">
        <w:rPr>
          <w:rFonts w:cstheme="minorHAnsi"/>
          <w:szCs w:val="20"/>
          <w:lang w:eastAsia="de-DE"/>
        </w:rPr>
        <w:t>Vegetable</w:t>
      </w:r>
      <w:proofErr w:type="spellEnd"/>
      <w:r w:rsidR="00F45211" w:rsidRPr="00B22818">
        <w:rPr>
          <w:rFonts w:cstheme="minorHAnsi"/>
          <w:szCs w:val="20"/>
          <w:lang w:eastAsia="de-DE"/>
        </w:rPr>
        <w:t xml:space="preserve"> </w:t>
      </w:r>
      <w:proofErr w:type="spellStart"/>
      <w:r w:rsidR="00F45211" w:rsidRPr="00B22818">
        <w:rPr>
          <w:rFonts w:cstheme="minorHAnsi"/>
          <w:szCs w:val="20"/>
          <w:lang w:eastAsia="de-DE"/>
        </w:rPr>
        <w:t>Oils</w:t>
      </w:r>
      <w:proofErr w:type="spellEnd"/>
      <w:r w:rsidR="00F45211" w:rsidRPr="00B22818">
        <w:rPr>
          <w:rFonts w:cstheme="minorHAnsi"/>
          <w:szCs w:val="20"/>
          <w:lang w:eastAsia="de-DE"/>
        </w:rPr>
        <w:t xml:space="preserve"> (HVO), genutzt. </w:t>
      </w:r>
    </w:p>
    <w:p w14:paraId="07335505" w14:textId="77777777" w:rsidR="00BB0EE4" w:rsidRDefault="00BB0EE4" w:rsidP="00686C6A">
      <w:pPr>
        <w:spacing w:after="120" w:line="276" w:lineRule="auto"/>
        <w:rPr>
          <w:rFonts w:cstheme="minorHAnsi"/>
          <w:b/>
          <w:bCs/>
          <w:szCs w:val="20"/>
          <w:lang w:eastAsia="de-DE"/>
        </w:rPr>
      </w:pPr>
    </w:p>
    <w:p w14:paraId="6519F4A6" w14:textId="743C53EC" w:rsidR="007F0C3D" w:rsidRPr="00686C6A" w:rsidRDefault="00686C6A" w:rsidP="00686C6A">
      <w:pPr>
        <w:spacing w:after="120" w:line="276" w:lineRule="auto"/>
        <w:rPr>
          <w:rFonts w:cstheme="minorHAnsi"/>
          <w:b/>
          <w:bCs/>
          <w:szCs w:val="20"/>
          <w:lang w:eastAsia="de-DE"/>
        </w:rPr>
      </w:pPr>
      <w:r w:rsidRPr="00686C6A">
        <w:rPr>
          <w:rFonts w:cstheme="minorHAnsi"/>
          <w:b/>
          <w:bCs/>
          <w:szCs w:val="20"/>
          <w:lang w:eastAsia="de-DE"/>
        </w:rPr>
        <w:t xml:space="preserve">Entwurfsvielfalt für die nächste Schubboot-Generation </w:t>
      </w:r>
    </w:p>
    <w:p w14:paraId="3D911754" w14:textId="7FD9EFEA" w:rsidR="00357006" w:rsidRPr="00357006" w:rsidRDefault="0035700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357006">
        <w:rPr>
          <w:rFonts w:asciiTheme="minorHAnsi" w:eastAsiaTheme="minorHAnsi" w:hAnsiTheme="minorHAnsi" w:cstheme="minorHAnsi"/>
          <w:color w:val="000000" w:themeColor="text1"/>
          <w:sz w:val="20"/>
          <w:szCs w:val="20"/>
          <w:lang w:eastAsia="de-DE"/>
        </w:rPr>
        <w:t xml:space="preserve">thyssenkrupp </w:t>
      </w:r>
      <w:proofErr w:type="spellStart"/>
      <w:r w:rsidRPr="00357006">
        <w:rPr>
          <w:rFonts w:asciiTheme="minorHAnsi" w:eastAsiaTheme="minorHAnsi" w:hAnsiTheme="minorHAnsi" w:cstheme="minorHAnsi"/>
          <w:color w:val="000000" w:themeColor="text1"/>
          <w:sz w:val="20"/>
          <w:szCs w:val="20"/>
          <w:lang w:eastAsia="de-DE"/>
        </w:rPr>
        <w:t>Veerhaven</w:t>
      </w:r>
      <w:proofErr w:type="spellEnd"/>
      <w:r w:rsidRPr="00357006">
        <w:rPr>
          <w:rFonts w:asciiTheme="minorHAnsi" w:eastAsiaTheme="minorHAnsi" w:hAnsiTheme="minorHAnsi" w:cstheme="minorHAnsi"/>
          <w:color w:val="000000" w:themeColor="text1"/>
          <w:sz w:val="20"/>
          <w:szCs w:val="20"/>
          <w:lang w:eastAsia="de-DE"/>
        </w:rPr>
        <w:t xml:space="preserve"> setzt für sein nächstes Schubschiff auf Innovation. Normalerweise beauftragt thyssenkrupp </w:t>
      </w:r>
      <w:proofErr w:type="spellStart"/>
      <w:r w:rsidRPr="00357006">
        <w:rPr>
          <w:rFonts w:asciiTheme="minorHAnsi" w:eastAsiaTheme="minorHAnsi" w:hAnsiTheme="minorHAnsi" w:cstheme="minorHAnsi"/>
          <w:color w:val="000000" w:themeColor="text1"/>
          <w:sz w:val="20"/>
          <w:szCs w:val="20"/>
          <w:lang w:eastAsia="de-DE"/>
        </w:rPr>
        <w:t>Veerhaven</w:t>
      </w:r>
      <w:proofErr w:type="spellEnd"/>
      <w:r w:rsidRPr="00357006">
        <w:rPr>
          <w:rFonts w:asciiTheme="minorHAnsi" w:eastAsiaTheme="minorHAnsi" w:hAnsiTheme="minorHAnsi" w:cstheme="minorHAnsi"/>
          <w:color w:val="000000" w:themeColor="text1"/>
          <w:sz w:val="20"/>
          <w:szCs w:val="20"/>
          <w:lang w:eastAsia="de-DE"/>
        </w:rPr>
        <w:t xml:space="preserve"> die Werften direkt mit dem Bau eines neuen Schiffes. „Für </w:t>
      </w:r>
      <w:r w:rsidR="005D5122">
        <w:rPr>
          <w:rFonts w:asciiTheme="minorHAnsi" w:eastAsiaTheme="minorHAnsi" w:hAnsiTheme="minorHAnsi" w:cstheme="minorHAnsi"/>
          <w:color w:val="000000" w:themeColor="text1"/>
          <w:sz w:val="20"/>
          <w:szCs w:val="20"/>
          <w:lang w:eastAsia="de-DE"/>
        </w:rPr>
        <w:t>das</w:t>
      </w:r>
      <w:r w:rsidR="005D5122" w:rsidRPr="00357006">
        <w:rPr>
          <w:rFonts w:asciiTheme="minorHAnsi" w:eastAsiaTheme="minorHAnsi" w:hAnsiTheme="minorHAnsi" w:cstheme="minorHAnsi"/>
          <w:color w:val="000000" w:themeColor="text1"/>
          <w:sz w:val="20"/>
          <w:szCs w:val="20"/>
          <w:lang w:eastAsia="de-DE"/>
        </w:rPr>
        <w:t xml:space="preserve"> </w:t>
      </w:r>
      <w:r w:rsidRPr="00357006">
        <w:rPr>
          <w:rFonts w:asciiTheme="minorHAnsi" w:eastAsiaTheme="minorHAnsi" w:hAnsiTheme="minorHAnsi" w:cstheme="minorHAnsi"/>
          <w:color w:val="000000" w:themeColor="text1"/>
          <w:sz w:val="20"/>
          <w:szCs w:val="20"/>
          <w:lang w:eastAsia="de-DE"/>
        </w:rPr>
        <w:t xml:space="preserve">Neuland </w:t>
      </w:r>
      <w:r w:rsidR="005D5122">
        <w:rPr>
          <w:rFonts w:asciiTheme="minorHAnsi" w:eastAsiaTheme="minorHAnsi" w:hAnsiTheme="minorHAnsi" w:cstheme="minorHAnsi"/>
          <w:color w:val="000000" w:themeColor="text1"/>
          <w:sz w:val="20"/>
          <w:szCs w:val="20"/>
          <w:lang w:eastAsia="de-DE"/>
        </w:rPr>
        <w:t xml:space="preserve">der </w:t>
      </w:r>
      <w:r w:rsidR="00C53590">
        <w:rPr>
          <w:rFonts w:asciiTheme="minorHAnsi" w:eastAsiaTheme="minorHAnsi" w:hAnsiTheme="minorHAnsi" w:cstheme="minorHAnsi"/>
          <w:color w:val="000000" w:themeColor="text1"/>
          <w:sz w:val="20"/>
          <w:szCs w:val="20"/>
          <w:lang w:eastAsia="de-DE"/>
        </w:rPr>
        <w:t>nachhaltigen Brennstoffe</w:t>
      </w:r>
      <w:r w:rsidR="009647CD">
        <w:rPr>
          <w:rFonts w:asciiTheme="minorHAnsi" w:eastAsiaTheme="minorHAnsi" w:hAnsiTheme="minorHAnsi" w:cstheme="minorHAnsi"/>
          <w:color w:val="000000" w:themeColor="text1"/>
          <w:sz w:val="20"/>
          <w:szCs w:val="20"/>
          <w:lang w:eastAsia="de-DE"/>
        </w:rPr>
        <w:t xml:space="preserve"> </w:t>
      </w:r>
      <w:r w:rsidRPr="00357006">
        <w:rPr>
          <w:rFonts w:asciiTheme="minorHAnsi" w:eastAsiaTheme="minorHAnsi" w:hAnsiTheme="minorHAnsi" w:cstheme="minorHAnsi"/>
          <w:color w:val="000000" w:themeColor="text1"/>
          <w:sz w:val="20"/>
          <w:szCs w:val="20"/>
          <w:lang w:eastAsia="de-DE"/>
        </w:rPr>
        <w:t>haben wir aber einen innovativen Ansatz gewählt und drei Angebote für Entwürfe von spezialisierten Konstruktionsbüros anfertigen lassen“, so Tazelaar. Diese umfassen Referenzschiffe sowie Niedrigwasser-Schub</w:t>
      </w:r>
      <w:r w:rsidR="009647CD">
        <w:rPr>
          <w:rFonts w:asciiTheme="minorHAnsi" w:eastAsiaTheme="minorHAnsi" w:hAnsiTheme="minorHAnsi" w:cstheme="minorHAnsi"/>
          <w:color w:val="000000" w:themeColor="text1"/>
          <w:sz w:val="20"/>
          <w:szCs w:val="20"/>
          <w:lang w:eastAsia="de-DE"/>
        </w:rPr>
        <w:t>boote</w:t>
      </w:r>
      <w:r w:rsidRPr="00357006">
        <w:rPr>
          <w:rFonts w:asciiTheme="minorHAnsi" w:eastAsiaTheme="minorHAnsi" w:hAnsiTheme="minorHAnsi" w:cstheme="minorHAnsi"/>
          <w:color w:val="000000" w:themeColor="text1"/>
          <w:sz w:val="20"/>
          <w:szCs w:val="20"/>
          <w:lang w:eastAsia="de-DE"/>
        </w:rPr>
        <w:t xml:space="preserve"> der Stufe V und Dual Fuel- bzw. Methanol-fähige Varianten. Nach Auswahl </w:t>
      </w:r>
      <w:r w:rsidR="009647CD">
        <w:rPr>
          <w:rFonts w:asciiTheme="minorHAnsi" w:eastAsiaTheme="minorHAnsi" w:hAnsiTheme="minorHAnsi" w:cstheme="minorHAnsi"/>
          <w:color w:val="000000" w:themeColor="text1"/>
          <w:sz w:val="20"/>
          <w:szCs w:val="20"/>
          <w:lang w:eastAsia="de-DE"/>
        </w:rPr>
        <w:t xml:space="preserve">hat </w:t>
      </w:r>
      <w:r w:rsidRPr="00357006">
        <w:rPr>
          <w:rFonts w:asciiTheme="minorHAnsi" w:eastAsiaTheme="minorHAnsi" w:hAnsiTheme="minorHAnsi" w:cstheme="minorHAnsi"/>
          <w:color w:val="000000" w:themeColor="text1"/>
          <w:sz w:val="20"/>
          <w:szCs w:val="20"/>
          <w:lang w:eastAsia="de-DE"/>
        </w:rPr>
        <w:t xml:space="preserve">thyssenkrupp </w:t>
      </w:r>
      <w:proofErr w:type="spellStart"/>
      <w:r w:rsidRPr="00357006">
        <w:rPr>
          <w:rFonts w:asciiTheme="minorHAnsi" w:eastAsiaTheme="minorHAnsi" w:hAnsiTheme="minorHAnsi" w:cstheme="minorHAnsi"/>
          <w:color w:val="000000" w:themeColor="text1"/>
          <w:sz w:val="20"/>
          <w:szCs w:val="20"/>
          <w:lang w:eastAsia="de-DE"/>
        </w:rPr>
        <w:t>Veerhaven</w:t>
      </w:r>
      <w:proofErr w:type="spellEnd"/>
      <w:r w:rsidRPr="00357006">
        <w:rPr>
          <w:rFonts w:asciiTheme="minorHAnsi" w:eastAsiaTheme="minorHAnsi" w:hAnsiTheme="minorHAnsi" w:cstheme="minorHAnsi"/>
          <w:color w:val="000000" w:themeColor="text1"/>
          <w:sz w:val="20"/>
          <w:szCs w:val="20"/>
          <w:lang w:eastAsia="de-DE"/>
        </w:rPr>
        <w:t xml:space="preserve"> die Konstruktionsbüros </w:t>
      </w:r>
      <w:r w:rsidR="00245F2C">
        <w:rPr>
          <w:rFonts w:asciiTheme="minorHAnsi" w:eastAsiaTheme="minorHAnsi" w:hAnsiTheme="minorHAnsi" w:cstheme="minorHAnsi"/>
          <w:color w:val="000000" w:themeColor="text1"/>
          <w:sz w:val="20"/>
          <w:szCs w:val="20"/>
          <w:lang w:eastAsia="de-DE"/>
        </w:rPr>
        <w:t xml:space="preserve">C-Job </w:t>
      </w:r>
      <w:proofErr w:type="spellStart"/>
      <w:r w:rsidR="00245F2C">
        <w:rPr>
          <w:rFonts w:asciiTheme="minorHAnsi" w:eastAsiaTheme="minorHAnsi" w:hAnsiTheme="minorHAnsi" w:cstheme="minorHAnsi"/>
          <w:color w:val="000000" w:themeColor="text1"/>
          <w:sz w:val="20"/>
          <w:szCs w:val="20"/>
          <w:lang w:eastAsia="de-DE"/>
        </w:rPr>
        <w:t>Naval</w:t>
      </w:r>
      <w:proofErr w:type="spellEnd"/>
      <w:r w:rsidR="00245F2C">
        <w:rPr>
          <w:rFonts w:asciiTheme="minorHAnsi" w:eastAsiaTheme="minorHAnsi" w:hAnsiTheme="minorHAnsi" w:cstheme="minorHAnsi"/>
          <w:color w:val="000000" w:themeColor="text1"/>
          <w:sz w:val="20"/>
          <w:szCs w:val="20"/>
          <w:lang w:eastAsia="de-DE"/>
        </w:rPr>
        <w:t xml:space="preserve"> </w:t>
      </w:r>
      <w:proofErr w:type="spellStart"/>
      <w:r w:rsidR="00245F2C">
        <w:rPr>
          <w:rFonts w:asciiTheme="minorHAnsi" w:eastAsiaTheme="minorHAnsi" w:hAnsiTheme="minorHAnsi" w:cstheme="minorHAnsi"/>
          <w:color w:val="000000" w:themeColor="text1"/>
          <w:sz w:val="20"/>
          <w:szCs w:val="20"/>
          <w:lang w:eastAsia="de-DE"/>
        </w:rPr>
        <w:t>Architects</w:t>
      </w:r>
      <w:proofErr w:type="spellEnd"/>
      <w:r w:rsidRPr="00357006">
        <w:rPr>
          <w:rFonts w:asciiTheme="minorHAnsi" w:eastAsiaTheme="minorHAnsi" w:hAnsiTheme="minorHAnsi" w:cstheme="minorHAnsi"/>
          <w:color w:val="000000" w:themeColor="text1"/>
          <w:sz w:val="20"/>
          <w:szCs w:val="20"/>
          <w:lang w:eastAsia="de-DE"/>
        </w:rPr>
        <w:t xml:space="preserve"> und </w:t>
      </w:r>
      <w:proofErr w:type="spellStart"/>
      <w:r w:rsidR="00245F2C">
        <w:rPr>
          <w:rFonts w:asciiTheme="minorHAnsi" w:eastAsiaTheme="minorHAnsi" w:hAnsiTheme="minorHAnsi" w:cstheme="minorHAnsi"/>
          <w:color w:val="000000" w:themeColor="text1"/>
          <w:sz w:val="20"/>
          <w:szCs w:val="20"/>
          <w:lang w:eastAsia="de-DE"/>
        </w:rPr>
        <w:t>Kooiman</w:t>
      </w:r>
      <w:proofErr w:type="spellEnd"/>
      <w:r w:rsidR="00245F2C">
        <w:rPr>
          <w:rFonts w:asciiTheme="minorHAnsi" w:eastAsiaTheme="minorHAnsi" w:hAnsiTheme="minorHAnsi" w:cstheme="minorHAnsi"/>
          <w:color w:val="000000" w:themeColor="text1"/>
          <w:sz w:val="20"/>
          <w:szCs w:val="20"/>
          <w:lang w:eastAsia="de-DE"/>
        </w:rPr>
        <w:t xml:space="preserve"> Marine Group</w:t>
      </w:r>
      <w:r w:rsidRPr="00357006">
        <w:rPr>
          <w:rFonts w:asciiTheme="minorHAnsi" w:eastAsiaTheme="minorHAnsi" w:hAnsiTheme="minorHAnsi" w:cstheme="minorHAnsi"/>
          <w:color w:val="000000" w:themeColor="text1"/>
          <w:sz w:val="20"/>
          <w:szCs w:val="20"/>
          <w:lang w:eastAsia="de-DE"/>
        </w:rPr>
        <w:t xml:space="preserve"> mit der Gestaltung der nächsten Schubboot-Generation</w:t>
      </w:r>
      <w:r w:rsidR="009647CD">
        <w:rPr>
          <w:rFonts w:asciiTheme="minorHAnsi" w:eastAsiaTheme="minorHAnsi" w:hAnsiTheme="minorHAnsi" w:cstheme="minorHAnsi"/>
          <w:color w:val="000000" w:themeColor="text1"/>
          <w:sz w:val="20"/>
          <w:szCs w:val="20"/>
          <w:lang w:eastAsia="de-DE"/>
        </w:rPr>
        <w:t xml:space="preserve"> beauftragt.</w:t>
      </w:r>
    </w:p>
    <w:p w14:paraId="68E129D8" w14:textId="25F0D0D7" w:rsidR="00516D63" w:rsidRDefault="0035700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357006">
        <w:rPr>
          <w:rFonts w:asciiTheme="minorHAnsi" w:eastAsiaTheme="minorHAnsi" w:hAnsiTheme="minorHAnsi" w:cstheme="minorHAnsi"/>
          <w:color w:val="000000" w:themeColor="text1"/>
          <w:sz w:val="20"/>
          <w:szCs w:val="20"/>
          <w:lang w:eastAsia="de-DE"/>
        </w:rPr>
        <w:t xml:space="preserve">Nach Erhalt der Entwürfe wird thyssenkrupp </w:t>
      </w:r>
      <w:proofErr w:type="spellStart"/>
      <w:r w:rsidRPr="00357006">
        <w:rPr>
          <w:rFonts w:asciiTheme="minorHAnsi" w:eastAsiaTheme="minorHAnsi" w:hAnsiTheme="minorHAnsi" w:cstheme="minorHAnsi"/>
          <w:color w:val="000000" w:themeColor="text1"/>
          <w:sz w:val="20"/>
          <w:szCs w:val="20"/>
          <w:lang w:eastAsia="de-DE"/>
        </w:rPr>
        <w:t>Veerhaven</w:t>
      </w:r>
      <w:proofErr w:type="spellEnd"/>
      <w:r w:rsidRPr="00357006">
        <w:rPr>
          <w:rFonts w:asciiTheme="minorHAnsi" w:eastAsiaTheme="minorHAnsi" w:hAnsiTheme="minorHAnsi" w:cstheme="minorHAnsi"/>
          <w:color w:val="000000" w:themeColor="text1"/>
          <w:sz w:val="20"/>
          <w:szCs w:val="20"/>
          <w:lang w:eastAsia="de-DE"/>
        </w:rPr>
        <w:t xml:space="preserve"> die technologische und betriebswirtschaftliche Machbarkeit bewerten. Da das älteste Schiff der Flotte demnächst das Ende seiner technischen Lebensdauer erreicht, </w:t>
      </w:r>
      <w:r w:rsidR="00807453">
        <w:rPr>
          <w:rFonts w:asciiTheme="minorHAnsi" w:eastAsiaTheme="minorHAnsi" w:hAnsiTheme="minorHAnsi" w:cstheme="minorHAnsi"/>
          <w:color w:val="000000" w:themeColor="text1"/>
          <w:sz w:val="20"/>
          <w:szCs w:val="20"/>
          <w:lang w:eastAsia="de-DE"/>
        </w:rPr>
        <w:t>plant</w:t>
      </w:r>
      <w:r w:rsidR="00807453" w:rsidRPr="00357006">
        <w:rPr>
          <w:rFonts w:asciiTheme="minorHAnsi" w:eastAsiaTheme="minorHAnsi" w:hAnsiTheme="minorHAnsi" w:cstheme="minorHAnsi"/>
          <w:color w:val="000000" w:themeColor="text1"/>
          <w:sz w:val="20"/>
          <w:szCs w:val="20"/>
          <w:lang w:eastAsia="de-DE"/>
        </w:rPr>
        <w:t xml:space="preserve"> </w:t>
      </w:r>
      <w:r w:rsidRPr="00357006">
        <w:rPr>
          <w:rFonts w:asciiTheme="minorHAnsi" w:eastAsiaTheme="minorHAnsi" w:hAnsiTheme="minorHAnsi" w:cstheme="minorHAnsi"/>
          <w:color w:val="000000" w:themeColor="text1"/>
          <w:sz w:val="20"/>
          <w:szCs w:val="20"/>
          <w:lang w:eastAsia="de-DE"/>
        </w:rPr>
        <w:t xml:space="preserve">thyssenkrupp </w:t>
      </w:r>
      <w:proofErr w:type="spellStart"/>
      <w:r w:rsidRPr="00357006">
        <w:rPr>
          <w:rFonts w:asciiTheme="minorHAnsi" w:eastAsiaTheme="minorHAnsi" w:hAnsiTheme="minorHAnsi" w:cstheme="minorHAnsi"/>
          <w:color w:val="000000" w:themeColor="text1"/>
          <w:sz w:val="20"/>
          <w:szCs w:val="20"/>
          <w:lang w:eastAsia="de-DE"/>
        </w:rPr>
        <w:t>Veerhaven</w:t>
      </w:r>
      <w:proofErr w:type="spellEnd"/>
      <w:r w:rsidRPr="00357006">
        <w:rPr>
          <w:rFonts w:asciiTheme="minorHAnsi" w:eastAsiaTheme="minorHAnsi" w:hAnsiTheme="minorHAnsi" w:cstheme="minorHAnsi"/>
          <w:color w:val="000000" w:themeColor="text1"/>
          <w:sz w:val="20"/>
          <w:szCs w:val="20"/>
          <w:lang w:eastAsia="de-DE"/>
        </w:rPr>
        <w:t xml:space="preserve"> im Falle einer positiven Investitionsentscheidung das erste „Schubboot der Zukunft“ anschließend zeitnah in Auftrag </w:t>
      </w:r>
      <w:r w:rsidR="00807453">
        <w:rPr>
          <w:rFonts w:asciiTheme="minorHAnsi" w:eastAsiaTheme="minorHAnsi" w:hAnsiTheme="minorHAnsi" w:cstheme="minorHAnsi"/>
          <w:color w:val="000000" w:themeColor="text1"/>
          <w:sz w:val="20"/>
          <w:szCs w:val="20"/>
          <w:lang w:eastAsia="de-DE"/>
        </w:rPr>
        <w:t xml:space="preserve">zu </w:t>
      </w:r>
      <w:r w:rsidRPr="00357006">
        <w:rPr>
          <w:rFonts w:asciiTheme="minorHAnsi" w:eastAsiaTheme="minorHAnsi" w:hAnsiTheme="minorHAnsi" w:cstheme="minorHAnsi"/>
          <w:color w:val="000000" w:themeColor="text1"/>
          <w:sz w:val="20"/>
          <w:szCs w:val="20"/>
          <w:lang w:eastAsia="de-DE"/>
        </w:rPr>
        <w:t>geben.</w:t>
      </w:r>
    </w:p>
    <w:p w14:paraId="041DEC32" w14:textId="77777777" w:rsidR="004255B6" w:rsidRDefault="004255B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58D6E461" w14:textId="77777777" w:rsidR="004255B6" w:rsidRDefault="004255B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76CF79B1" w14:textId="77777777" w:rsidR="004255B6" w:rsidRDefault="004255B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1F63A4DC" w14:textId="77777777" w:rsidR="004255B6" w:rsidRDefault="004255B6" w:rsidP="00357006">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2114F303" w14:textId="77777777" w:rsidR="004255B6" w:rsidRDefault="004255B6" w:rsidP="00357006">
      <w:pPr>
        <w:pStyle w:val="StandardWeb1"/>
        <w:spacing w:after="120" w:line="276" w:lineRule="auto"/>
        <w:jc w:val="both"/>
        <w:rPr>
          <w:rFonts w:asciiTheme="majorHAnsi" w:hAnsiTheme="majorHAnsi"/>
          <w:sz w:val="20"/>
          <w:szCs w:val="20"/>
        </w:rPr>
      </w:pPr>
    </w:p>
    <w:p w14:paraId="58A9C41B" w14:textId="77777777" w:rsidR="004255B6" w:rsidRDefault="004255B6" w:rsidP="0044665F">
      <w:pPr>
        <w:pStyle w:val="StandardWeb1"/>
        <w:spacing w:after="120" w:line="240" w:lineRule="auto"/>
        <w:jc w:val="both"/>
        <w:rPr>
          <w:rFonts w:asciiTheme="majorHAnsi" w:hAnsiTheme="majorHAnsi"/>
          <w:sz w:val="20"/>
          <w:szCs w:val="20"/>
        </w:rPr>
      </w:pPr>
    </w:p>
    <w:p w14:paraId="1BD16887" w14:textId="7DB9B6E1" w:rsidR="006E3DAC" w:rsidRPr="004255B6" w:rsidRDefault="006E3DAC"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4255B6">
        <w:rPr>
          <w:rFonts w:asciiTheme="minorHAnsi" w:eastAsiaTheme="minorHAnsi" w:hAnsiTheme="minorHAnsi" w:cstheme="minorHAnsi"/>
          <w:color w:val="000000" w:themeColor="text1"/>
          <w:sz w:val="20"/>
          <w:szCs w:val="20"/>
          <w:lang w:eastAsia="de-DE"/>
        </w:rPr>
        <w:lastRenderedPageBreak/>
        <w:t>Ansprechpartner</w:t>
      </w:r>
      <w:r w:rsidR="00DB2AF7" w:rsidRPr="004255B6">
        <w:rPr>
          <w:rFonts w:asciiTheme="minorHAnsi" w:eastAsiaTheme="minorHAnsi" w:hAnsiTheme="minorHAnsi" w:cstheme="minorHAnsi"/>
          <w:color w:val="000000" w:themeColor="text1"/>
          <w:sz w:val="20"/>
          <w:szCs w:val="20"/>
          <w:lang w:eastAsia="de-DE"/>
        </w:rPr>
        <w:t>in</w:t>
      </w:r>
      <w:r w:rsidRPr="004255B6">
        <w:rPr>
          <w:rFonts w:asciiTheme="minorHAnsi" w:eastAsiaTheme="minorHAnsi" w:hAnsiTheme="minorHAnsi" w:cstheme="minorHAnsi"/>
          <w:color w:val="000000" w:themeColor="text1"/>
          <w:sz w:val="20"/>
          <w:szCs w:val="20"/>
          <w:lang w:eastAsia="de-DE"/>
        </w:rPr>
        <w:t>:</w:t>
      </w:r>
      <w:r w:rsidRPr="004255B6">
        <w:rPr>
          <w:rFonts w:asciiTheme="minorHAnsi" w:eastAsiaTheme="minorHAnsi" w:hAnsiTheme="minorHAnsi" w:cstheme="minorHAnsi"/>
          <w:color w:val="000000" w:themeColor="text1"/>
          <w:sz w:val="20"/>
          <w:szCs w:val="20"/>
          <w:lang w:eastAsia="de-DE"/>
        </w:rPr>
        <w:tab/>
      </w:r>
    </w:p>
    <w:p w14:paraId="4BA3CD4C" w14:textId="46DE3100" w:rsidR="006E3DAC" w:rsidRPr="004255B6" w:rsidRDefault="006E3DAC"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4255B6">
        <w:rPr>
          <w:rFonts w:asciiTheme="minorHAnsi" w:eastAsiaTheme="minorHAnsi" w:hAnsiTheme="minorHAnsi" w:cstheme="minorHAnsi"/>
          <w:color w:val="000000" w:themeColor="text1"/>
          <w:sz w:val="20"/>
          <w:szCs w:val="20"/>
          <w:lang w:eastAsia="de-DE"/>
        </w:rPr>
        <w:t xml:space="preserve">thyssenkrupp Steel </w:t>
      </w:r>
      <w:r w:rsidR="00111C94" w:rsidRPr="004255B6">
        <w:rPr>
          <w:rFonts w:asciiTheme="minorHAnsi" w:eastAsiaTheme="minorHAnsi" w:hAnsiTheme="minorHAnsi" w:cstheme="minorHAnsi"/>
          <w:color w:val="000000" w:themeColor="text1"/>
          <w:sz w:val="20"/>
          <w:szCs w:val="20"/>
          <w:lang w:eastAsia="de-DE"/>
        </w:rPr>
        <w:t>Europe AG</w:t>
      </w:r>
    </w:p>
    <w:p w14:paraId="6607B6AC" w14:textId="7FE836D5" w:rsidR="006E3DAC" w:rsidRPr="004255B6" w:rsidRDefault="00DB2AF7"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4255B6">
        <w:rPr>
          <w:rFonts w:asciiTheme="minorHAnsi" w:eastAsiaTheme="minorHAnsi" w:hAnsiTheme="minorHAnsi" w:cstheme="minorHAnsi"/>
          <w:color w:val="000000" w:themeColor="text1"/>
          <w:sz w:val="20"/>
          <w:szCs w:val="20"/>
          <w:lang w:eastAsia="de-DE"/>
        </w:rPr>
        <w:t>Roswitha Becker</w:t>
      </w:r>
    </w:p>
    <w:p w14:paraId="50F7CB0F" w14:textId="498ED4FC" w:rsidR="006E3DAC" w:rsidRPr="004255B6" w:rsidRDefault="006E3DAC"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4255B6">
        <w:rPr>
          <w:rFonts w:asciiTheme="minorHAnsi" w:eastAsiaTheme="minorHAnsi" w:hAnsiTheme="minorHAnsi" w:cstheme="minorHAnsi"/>
          <w:color w:val="000000" w:themeColor="text1"/>
          <w:sz w:val="20"/>
          <w:szCs w:val="20"/>
          <w:lang w:eastAsia="de-DE"/>
        </w:rPr>
        <w:t xml:space="preserve">Public and Media Relations </w:t>
      </w:r>
    </w:p>
    <w:p w14:paraId="4D35F1D7" w14:textId="6637C3A0" w:rsidR="006E3DAC" w:rsidRPr="004255B6" w:rsidRDefault="006E3DAC"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r w:rsidRPr="004255B6">
        <w:rPr>
          <w:rFonts w:asciiTheme="minorHAnsi" w:eastAsiaTheme="minorHAnsi" w:hAnsiTheme="minorHAnsi" w:cstheme="minorHAnsi"/>
          <w:color w:val="000000" w:themeColor="text1"/>
          <w:sz w:val="20"/>
          <w:szCs w:val="20"/>
          <w:lang w:eastAsia="de-DE"/>
        </w:rPr>
        <w:t>T: +49 203 52</w:t>
      </w:r>
      <w:r w:rsidRPr="004255B6">
        <w:rPr>
          <w:rFonts w:ascii="Arial" w:eastAsiaTheme="minorHAnsi" w:hAnsi="Arial" w:cs="Arial"/>
          <w:color w:val="000000" w:themeColor="text1"/>
          <w:sz w:val="20"/>
          <w:szCs w:val="20"/>
          <w:lang w:eastAsia="de-DE"/>
        </w:rPr>
        <w:t> </w:t>
      </w:r>
      <w:r w:rsidRPr="004255B6">
        <w:rPr>
          <w:rFonts w:asciiTheme="minorHAnsi" w:eastAsiaTheme="minorHAnsi" w:hAnsiTheme="minorHAnsi" w:cstheme="minorHAnsi"/>
          <w:color w:val="000000" w:themeColor="text1"/>
          <w:sz w:val="20"/>
          <w:szCs w:val="20"/>
          <w:lang w:eastAsia="de-DE"/>
        </w:rPr>
        <w:t>-</w:t>
      </w:r>
      <w:r w:rsidRPr="004255B6">
        <w:rPr>
          <w:rFonts w:ascii="Arial" w:eastAsiaTheme="minorHAnsi" w:hAnsi="Arial" w:cs="Arial"/>
          <w:color w:val="000000" w:themeColor="text1"/>
          <w:sz w:val="20"/>
          <w:szCs w:val="20"/>
          <w:lang w:eastAsia="de-DE"/>
        </w:rPr>
        <w:t> </w:t>
      </w:r>
      <w:r w:rsidR="00C406C4" w:rsidRPr="004255B6">
        <w:rPr>
          <w:rFonts w:asciiTheme="minorHAnsi" w:eastAsiaTheme="minorHAnsi" w:hAnsiTheme="minorHAnsi" w:cstheme="minorHAnsi"/>
          <w:color w:val="000000" w:themeColor="text1"/>
          <w:sz w:val="20"/>
          <w:szCs w:val="20"/>
          <w:lang w:eastAsia="de-DE"/>
        </w:rPr>
        <w:t>49916</w:t>
      </w:r>
    </w:p>
    <w:p w14:paraId="298B9475" w14:textId="300B733F" w:rsidR="006E3DAC" w:rsidRPr="004255B6" w:rsidRDefault="00000000" w:rsidP="004255B6">
      <w:pPr>
        <w:pStyle w:val="StandardWeb1"/>
        <w:spacing w:after="120" w:line="276" w:lineRule="auto"/>
        <w:jc w:val="both"/>
        <w:rPr>
          <w:rFonts w:asciiTheme="minorHAnsi" w:eastAsiaTheme="minorHAnsi" w:hAnsiTheme="minorHAnsi" w:cstheme="minorHAnsi"/>
          <w:color w:val="000000" w:themeColor="text1"/>
          <w:sz w:val="20"/>
          <w:szCs w:val="20"/>
          <w:lang w:eastAsia="de-DE"/>
        </w:rPr>
      </w:pPr>
      <w:hyperlink r:id="rId11" w:history="1">
        <w:r w:rsidR="00C406C4" w:rsidRPr="004255B6">
          <w:rPr>
            <w:rFonts w:asciiTheme="minorHAnsi" w:eastAsiaTheme="minorHAnsi" w:hAnsiTheme="minorHAnsi" w:cstheme="minorHAnsi"/>
            <w:color w:val="000000" w:themeColor="text1"/>
            <w:sz w:val="20"/>
            <w:lang w:eastAsia="de-DE"/>
          </w:rPr>
          <w:t>roswitha.becker@thyssenkrupp.com</w:t>
        </w:r>
      </w:hyperlink>
    </w:p>
    <w:p w14:paraId="2CE2439C" w14:textId="0FCE9019" w:rsidR="00DE2408" w:rsidRDefault="00000000" w:rsidP="0044665F">
      <w:pPr>
        <w:spacing w:after="120" w:line="240" w:lineRule="auto"/>
        <w:rPr>
          <w:rStyle w:val="Hyperlink"/>
          <w:rFonts w:asciiTheme="majorHAnsi" w:hAnsiTheme="majorHAnsi"/>
          <w:lang w:val="en-US"/>
        </w:rPr>
      </w:pPr>
      <w:hyperlink r:id="rId12" w:history="1">
        <w:r w:rsidR="00336F2D" w:rsidRPr="00336F2D">
          <w:rPr>
            <w:rStyle w:val="Hyperlink"/>
            <w:rFonts w:asciiTheme="majorHAnsi" w:hAnsiTheme="majorHAnsi"/>
            <w:lang w:val="en-US"/>
          </w:rPr>
          <w:t>www.thyssenkrupp-steel.com</w:t>
        </w:r>
      </w:hyperlink>
    </w:p>
    <w:p w14:paraId="5280281B" w14:textId="77777777" w:rsidR="00336F2D" w:rsidRPr="005315F6" w:rsidRDefault="00336F2D" w:rsidP="005A41CB">
      <w:pPr>
        <w:spacing w:after="120" w:line="276" w:lineRule="auto"/>
        <w:rPr>
          <w:szCs w:val="20"/>
          <w:lang w:val="en-US"/>
        </w:rPr>
      </w:pPr>
    </w:p>
    <w:sectPr w:rsidR="00336F2D" w:rsidRPr="005315F6"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FAA7" w14:textId="77777777" w:rsidR="00E469B1" w:rsidRDefault="00E469B1" w:rsidP="005B5ABA">
      <w:pPr>
        <w:spacing w:line="240" w:lineRule="auto"/>
      </w:pPr>
      <w:r>
        <w:separator/>
      </w:r>
    </w:p>
  </w:endnote>
  <w:endnote w:type="continuationSeparator" w:id="0">
    <w:p w14:paraId="46ED64CB" w14:textId="77777777" w:rsidR="00E469B1" w:rsidRDefault="00E469B1" w:rsidP="005B5ABA">
      <w:pPr>
        <w:spacing w:line="240" w:lineRule="auto"/>
      </w:pPr>
      <w:r>
        <w:continuationSeparator/>
      </w:r>
    </w:p>
  </w:endnote>
  <w:endnote w:type="continuationNotice" w:id="1">
    <w:p w14:paraId="750BE444" w14:textId="77777777" w:rsidR="00E469B1" w:rsidRDefault="00E469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sidRPr="003E5D7C">
                            <w:rPr>
                              <w:rFonts w:asciiTheme="majorHAnsi" w:hAnsiTheme="majorHAnsi"/>
                              <w:szCs w:val="14"/>
                            </w:rPr>
                            <w:t xml:space="preserve">Vorsitzender des Aufsichtsrats/Chairman of the </w:t>
                          </w:r>
                          <w:proofErr w:type="spellStart"/>
                          <w:r w:rsidRPr="003E5D7C">
                            <w:rPr>
                              <w:rFonts w:asciiTheme="majorHAnsi" w:hAnsiTheme="majorHAnsi"/>
                              <w:szCs w:val="14"/>
                            </w:rPr>
                            <w:t>Supervisory</w:t>
                          </w:r>
                          <w:proofErr w:type="spellEnd"/>
                          <w:r w:rsidRPr="003E5D7C">
                            <w:rPr>
                              <w:rFonts w:asciiTheme="majorHAnsi" w:hAnsiTheme="majorHAnsi"/>
                              <w:szCs w:val="14"/>
                            </w:rPr>
                            <w:t xml:space="preserve"> Board: Sigmar Gabriel</w:t>
                          </w:r>
                        </w:p>
                        <w:p w14:paraId="2B63DDE8" w14:textId="3121D642" w:rsidR="00771D1C" w:rsidRPr="00B93482" w:rsidRDefault="00771D1C" w:rsidP="00771D1C">
                          <w:pPr>
                            <w:pStyle w:val="Fuzeile"/>
                            <w:rPr>
                              <w:rFonts w:asciiTheme="majorHAnsi" w:hAnsiTheme="majorHAnsi"/>
                              <w:szCs w:val="14"/>
                            </w:rPr>
                          </w:pPr>
                          <w:r w:rsidRPr="003E5D7C">
                            <w:rPr>
                              <w:rFonts w:asciiTheme="majorHAnsi" w:hAnsiTheme="majorHAnsi"/>
                              <w:szCs w:val="14"/>
                            </w:rPr>
                            <w:t xml:space="preserve">Vorstand/Executive Board: Bernhard Osburg, Vorsitzender/Chief Executive Officer; </w:t>
                          </w:r>
                          <w:r w:rsidR="00474692" w:rsidRPr="003E5D7C">
                            <w:rPr>
                              <w:rFonts w:ascii="Arial" w:eastAsia="Calibri" w:hAnsi="Arial" w:cs="Arial"/>
                              <w:noProof/>
                              <w:sz w:val="13"/>
                              <w:szCs w:val="13"/>
                            </w:rPr>
                            <w:t xml:space="preserve">Philipp Conze, </w:t>
                          </w:r>
                          <w:r w:rsidRPr="003E5D7C">
                            <w:rPr>
                              <w:rFonts w:asciiTheme="majorHAnsi" w:hAnsiTheme="majorHAnsi"/>
                              <w:szCs w:val="14"/>
                            </w:rPr>
                            <w:t xml:space="preserve">Dr.-Ing. </w:t>
                          </w:r>
                          <w:r w:rsidRPr="00B93482">
                            <w:rPr>
                              <w:rFonts w:asciiTheme="majorHAnsi" w:hAnsiTheme="majorHAnsi"/>
                              <w:szCs w:val="14"/>
                            </w:rPr>
                            <w:t>Heike Denecke-Arnold,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sidRPr="003E5D7C">
                      <w:rPr>
                        <w:rFonts w:asciiTheme="majorHAnsi" w:hAnsiTheme="majorHAnsi"/>
                        <w:szCs w:val="14"/>
                      </w:rPr>
                      <w:t xml:space="preserve">Vorsitzender des Aufsichtsrats/Chairman </w:t>
                    </w:r>
                    <w:proofErr w:type="spellStart"/>
                    <w:r w:rsidRPr="003E5D7C">
                      <w:rPr>
                        <w:rFonts w:asciiTheme="majorHAnsi" w:hAnsiTheme="majorHAnsi"/>
                        <w:szCs w:val="14"/>
                      </w:rPr>
                      <w:t>of</w:t>
                    </w:r>
                    <w:proofErr w:type="spellEnd"/>
                    <w:r w:rsidRPr="003E5D7C">
                      <w:rPr>
                        <w:rFonts w:asciiTheme="majorHAnsi" w:hAnsiTheme="majorHAnsi"/>
                        <w:szCs w:val="14"/>
                      </w:rPr>
                      <w:t xml:space="preserve"> </w:t>
                    </w:r>
                    <w:proofErr w:type="spellStart"/>
                    <w:r w:rsidRPr="003E5D7C">
                      <w:rPr>
                        <w:rFonts w:asciiTheme="majorHAnsi" w:hAnsiTheme="majorHAnsi"/>
                        <w:szCs w:val="14"/>
                      </w:rPr>
                      <w:t>the</w:t>
                    </w:r>
                    <w:proofErr w:type="spellEnd"/>
                    <w:r w:rsidRPr="003E5D7C">
                      <w:rPr>
                        <w:rFonts w:asciiTheme="majorHAnsi" w:hAnsiTheme="majorHAnsi"/>
                        <w:szCs w:val="14"/>
                      </w:rPr>
                      <w:t xml:space="preserve"> </w:t>
                    </w:r>
                    <w:proofErr w:type="spellStart"/>
                    <w:r w:rsidRPr="003E5D7C">
                      <w:rPr>
                        <w:rFonts w:asciiTheme="majorHAnsi" w:hAnsiTheme="majorHAnsi"/>
                        <w:szCs w:val="14"/>
                      </w:rPr>
                      <w:t>Supervisory</w:t>
                    </w:r>
                    <w:proofErr w:type="spellEnd"/>
                    <w:r w:rsidRPr="003E5D7C">
                      <w:rPr>
                        <w:rFonts w:asciiTheme="majorHAnsi" w:hAnsiTheme="majorHAnsi"/>
                        <w:szCs w:val="14"/>
                      </w:rPr>
                      <w:t xml:space="preserve"> Board: Sigmar Gabriel</w:t>
                    </w:r>
                  </w:p>
                  <w:p w14:paraId="2B63DDE8" w14:textId="3121D642" w:rsidR="00771D1C" w:rsidRPr="00B93482" w:rsidRDefault="00771D1C" w:rsidP="00771D1C">
                    <w:pPr>
                      <w:pStyle w:val="Fuzeile"/>
                      <w:rPr>
                        <w:rFonts w:asciiTheme="majorHAnsi" w:hAnsiTheme="majorHAnsi"/>
                        <w:szCs w:val="14"/>
                      </w:rPr>
                    </w:pPr>
                    <w:r w:rsidRPr="003E5D7C">
                      <w:rPr>
                        <w:rFonts w:asciiTheme="majorHAnsi" w:hAnsiTheme="majorHAnsi"/>
                        <w:szCs w:val="14"/>
                      </w:rPr>
                      <w:t xml:space="preserve">Vorstand/Executive Board: Bernhard Osburg, Vorsitzender/Chief Executive Officer; </w:t>
                    </w:r>
                    <w:r w:rsidR="00474692" w:rsidRPr="003E5D7C">
                      <w:rPr>
                        <w:rFonts w:ascii="Arial" w:eastAsia="Calibri" w:hAnsi="Arial" w:cs="Arial"/>
                        <w:noProof/>
                        <w:sz w:val="13"/>
                        <w:szCs w:val="13"/>
                      </w:rPr>
                      <w:t xml:space="preserve">Philipp Conze, </w:t>
                    </w:r>
                    <w:r w:rsidRPr="003E5D7C">
                      <w:rPr>
                        <w:rFonts w:asciiTheme="majorHAnsi" w:hAnsiTheme="majorHAnsi"/>
                        <w:szCs w:val="14"/>
                      </w:rPr>
                      <w:t xml:space="preserve">Dr.-Ing. </w:t>
                    </w:r>
                    <w:r w:rsidRPr="00B93482">
                      <w:rPr>
                        <w:rFonts w:asciiTheme="majorHAnsi" w:hAnsiTheme="majorHAnsi"/>
                        <w:szCs w:val="14"/>
                      </w:rPr>
                      <w:t>Heike Denecke-Arnold,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sidRPr="003E5D7C">
                            <w:rPr>
                              <w:rFonts w:asciiTheme="majorHAnsi" w:hAnsiTheme="majorHAnsi"/>
                              <w:szCs w:val="14"/>
                            </w:rPr>
                            <w:t xml:space="preserve">Vorsitzender des Aufsichtsrats/Chairman of the </w:t>
                          </w:r>
                          <w:proofErr w:type="spellStart"/>
                          <w:r w:rsidRPr="003E5D7C">
                            <w:rPr>
                              <w:rFonts w:asciiTheme="majorHAnsi" w:hAnsiTheme="majorHAnsi"/>
                              <w:szCs w:val="14"/>
                            </w:rPr>
                            <w:t>Supervisory</w:t>
                          </w:r>
                          <w:proofErr w:type="spellEnd"/>
                          <w:r w:rsidRPr="003E5D7C">
                            <w:rPr>
                              <w:rFonts w:asciiTheme="majorHAnsi" w:hAnsiTheme="majorHAnsi"/>
                              <w:szCs w:val="14"/>
                            </w:rPr>
                            <w:t xml:space="preserve"> Board: Sigmar Gabriel</w:t>
                          </w:r>
                        </w:p>
                        <w:p w14:paraId="69312318" w14:textId="3091CA46" w:rsidR="00F048A2" w:rsidRPr="00B93482" w:rsidRDefault="00F048A2" w:rsidP="00F048A2">
                          <w:pPr>
                            <w:pStyle w:val="Fuzeile"/>
                            <w:rPr>
                              <w:rFonts w:asciiTheme="majorHAnsi" w:hAnsiTheme="majorHAnsi"/>
                              <w:szCs w:val="14"/>
                            </w:rPr>
                          </w:pPr>
                          <w:r w:rsidRPr="003E5D7C">
                            <w:rPr>
                              <w:rFonts w:asciiTheme="majorHAnsi" w:hAnsiTheme="majorHAnsi"/>
                              <w:szCs w:val="14"/>
                            </w:rPr>
                            <w:t>Vorstand/Executive Board: Bernhard Osburg, Vorsitzender/Chief Executive</w:t>
                          </w:r>
                          <w:r w:rsidR="009C4759" w:rsidRPr="003E5D7C">
                            <w:rPr>
                              <w:rFonts w:asciiTheme="majorHAnsi" w:hAnsiTheme="majorHAnsi"/>
                              <w:szCs w:val="14"/>
                            </w:rPr>
                            <w:t xml:space="preserve"> Officer</w:t>
                          </w:r>
                          <w:r w:rsidRPr="003E5D7C">
                            <w:rPr>
                              <w:rFonts w:asciiTheme="majorHAnsi" w:hAnsiTheme="majorHAnsi"/>
                              <w:szCs w:val="14"/>
                            </w:rPr>
                            <w:t>;</w:t>
                          </w:r>
                          <w:r w:rsidR="00B84614" w:rsidRPr="003E5D7C">
                            <w:rPr>
                              <w:rFonts w:asciiTheme="majorHAnsi" w:hAnsiTheme="majorHAnsi"/>
                              <w:szCs w:val="14"/>
                            </w:rPr>
                            <w:t xml:space="preserve"> Philipp Conze, </w:t>
                          </w:r>
                          <w:r w:rsidRPr="003E5D7C">
                            <w:rPr>
                              <w:rFonts w:asciiTheme="majorHAnsi" w:hAnsiTheme="majorHAnsi"/>
                              <w:szCs w:val="14"/>
                            </w:rPr>
                            <w:t xml:space="preserve">Dr.-Ing. </w:t>
                          </w:r>
                          <w:r w:rsidRPr="00B93482">
                            <w:rPr>
                              <w:rFonts w:asciiTheme="majorHAnsi" w:hAnsiTheme="majorHAnsi"/>
                              <w:szCs w:val="14"/>
                            </w:rPr>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sidRPr="003E5D7C">
                      <w:rPr>
                        <w:rFonts w:asciiTheme="majorHAnsi" w:hAnsiTheme="majorHAnsi"/>
                        <w:szCs w:val="14"/>
                      </w:rPr>
                      <w:t xml:space="preserve">Vorsitzender des Aufsichtsrats/Chairman </w:t>
                    </w:r>
                    <w:proofErr w:type="spellStart"/>
                    <w:r w:rsidRPr="003E5D7C">
                      <w:rPr>
                        <w:rFonts w:asciiTheme="majorHAnsi" w:hAnsiTheme="majorHAnsi"/>
                        <w:szCs w:val="14"/>
                      </w:rPr>
                      <w:t>of</w:t>
                    </w:r>
                    <w:proofErr w:type="spellEnd"/>
                    <w:r w:rsidRPr="003E5D7C">
                      <w:rPr>
                        <w:rFonts w:asciiTheme="majorHAnsi" w:hAnsiTheme="majorHAnsi"/>
                        <w:szCs w:val="14"/>
                      </w:rPr>
                      <w:t xml:space="preserve"> </w:t>
                    </w:r>
                    <w:proofErr w:type="spellStart"/>
                    <w:r w:rsidRPr="003E5D7C">
                      <w:rPr>
                        <w:rFonts w:asciiTheme="majorHAnsi" w:hAnsiTheme="majorHAnsi"/>
                        <w:szCs w:val="14"/>
                      </w:rPr>
                      <w:t>the</w:t>
                    </w:r>
                    <w:proofErr w:type="spellEnd"/>
                    <w:r w:rsidRPr="003E5D7C">
                      <w:rPr>
                        <w:rFonts w:asciiTheme="majorHAnsi" w:hAnsiTheme="majorHAnsi"/>
                        <w:szCs w:val="14"/>
                      </w:rPr>
                      <w:t xml:space="preserve"> </w:t>
                    </w:r>
                    <w:proofErr w:type="spellStart"/>
                    <w:r w:rsidRPr="003E5D7C">
                      <w:rPr>
                        <w:rFonts w:asciiTheme="majorHAnsi" w:hAnsiTheme="majorHAnsi"/>
                        <w:szCs w:val="14"/>
                      </w:rPr>
                      <w:t>Supervisory</w:t>
                    </w:r>
                    <w:proofErr w:type="spellEnd"/>
                    <w:r w:rsidRPr="003E5D7C">
                      <w:rPr>
                        <w:rFonts w:asciiTheme="majorHAnsi" w:hAnsiTheme="majorHAnsi"/>
                        <w:szCs w:val="14"/>
                      </w:rPr>
                      <w:t xml:space="preserve"> Board: Sigmar Gabriel</w:t>
                    </w:r>
                  </w:p>
                  <w:p w14:paraId="69312318" w14:textId="3091CA46" w:rsidR="00F048A2" w:rsidRPr="00B93482" w:rsidRDefault="00F048A2" w:rsidP="00F048A2">
                    <w:pPr>
                      <w:pStyle w:val="Fuzeile"/>
                      <w:rPr>
                        <w:rFonts w:asciiTheme="majorHAnsi" w:hAnsiTheme="majorHAnsi"/>
                        <w:szCs w:val="14"/>
                      </w:rPr>
                    </w:pPr>
                    <w:r w:rsidRPr="003E5D7C">
                      <w:rPr>
                        <w:rFonts w:asciiTheme="majorHAnsi" w:hAnsiTheme="majorHAnsi"/>
                        <w:szCs w:val="14"/>
                      </w:rPr>
                      <w:t>Vorstand/Executive Board: Bernhard Osburg, Vorsitzender/Chief Executive</w:t>
                    </w:r>
                    <w:r w:rsidR="009C4759" w:rsidRPr="003E5D7C">
                      <w:rPr>
                        <w:rFonts w:asciiTheme="majorHAnsi" w:hAnsiTheme="majorHAnsi"/>
                        <w:szCs w:val="14"/>
                      </w:rPr>
                      <w:t xml:space="preserve"> Officer</w:t>
                    </w:r>
                    <w:r w:rsidRPr="003E5D7C">
                      <w:rPr>
                        <w:rFonts w:asciiTheme="majorHAnsi" w:hAnsiTheme="majorHAnsi"/>
                        <w:szCs w:val="14"/>
                      </w:rPr>
                      <w:t>;</w:t>
                    </w:r>
                    <w:r w:rsidR="00B84614" w:rsidRPr="003E5D7C">
                      <w:rPr>
                        <w:rFonts w:asciiTheme="majorHAnsi" w:hAnsiTheme="majorHAnsi"/>
                        <w:szCs w:val="14"/>
                      </w:rPr>
                      <w:t xml:space="preserve"> Philipp Conze, </w:t>
                    </w:r>
                    <w:r w:rsidRPr="003E5D7C">
                      <w:rPr>
                        <w:rFonts w:asciiTheme="majorHAnsi" w:hAnsiTheme="majorHAnsi"/>
                        <w:szCs w:val="14"/>
                      </w:rPr>
                      <w:t xml:space="preserve">Dr.-Ing. </w:t>
                    </w:r>
                    <w:r w:rsidRPr="00B93482">
                      <w:rPr>
                        <w:rFonts w:asciiTheme="majorHAnsi" w:hAnsiTheme="majorHAnsi"/>
                        <w:szCs w:val="14"/>
                      </w:rPr>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A26A" w14:textId="77777777" w:rsidR="00E469B1" w:rsidRDefault="00E469B1" w:rsidP="005B5ABA">
      <w:pPr>
        <w:spacing w:line="240" w:lineRule="auto"/>
      </w:pPr>
      <w:r>
        <w:separator/>
      </w:r>
    </w:p>
  </w:footnote>
  <w:footnote w:type="continuationSeparator" w:id="0">
    <w:p w14:paraId="03A7B8BE" w14:textId="77777777" w:rsidR="00E469B1" w:rsidRDefault="00E469B1" w:rsidP="005B5ABA">
      <w:pPr>
        <w:spacing w:line="240" w:lineRule="auto"/>
      </w:pPr>
      <w:r>
        <w:continuationSeparator/>
      </w:r>
    </w:p>
  </w:footnote>
  <w:footnote w:type="continuationNotice" w:id="1">
    <w:p w14:paraId="11635A4F" w14:textId="77777777" w:rsidR="00E469B1" w:rsidRDefault="00E469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CB9F38C" w:rsidR="00E67FF9" w:rsidRPr="001E7E0A" w:rsidRDefault="00336F2D" w:rsidP="001E7E0A">
                          <w:pPr>
                            <w:pStyle w:val="Datumsangabe"/>
                          </w:pPr>
                          <w:r>
                            <w:fldChar w:fldCharType="begin"/>
                          </w:r>
                          <w:r>
                            <w:instrText xml:space="preserve"> STYLEREF  Datumsangabe  \* MERGEFORMAT </w:instrText>
                          </w:r>
                          <w:r>
                            <w:fldChar w:fldCharType="separate"/>
                          </w:r>
                          <w:r w:rsidR="004255B6">
                            <w:rPr>
                              <w:noProof/>
                            </w:rPr>
                            <w:t>11.03.2024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CB9F38C" w:rsidR="00E67FF9" w:rsidRPr="001E7E0A" w:rsidRDefault="00336F2D" w:rsidP="001E7E0A">
                    <w:pPr>
                      <w:pStyle w:val="Datumsangabe"/>
                    </w:pPr>
                    <w:r>
                      <w:fldChar w:fldCharType="begin"/>
                    </w:r>
                    <w:r>
                      <w:instrText xml:space="preserve"> STYLEREF  Datumsangabe  \* MERGEFORMAT </w:instrText>
                    </w:r>
                    <w:r>
                      <w:fldChar w:fldCharType="separate"/>
                    </w:r>
                    <w:r w:rsidR="004255B6">
                      <w:rPr>
                        <w:noProof/>
                      </w:rPr>
                      <w:t>11.03.2024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3EE5"/>
    <w:rsid w:val="000259EE"/>
    <w:rsid w:val="00025AA7"/>
    <w:rsid w:val="00025C91"/>
    <w:rsid w:val="000261E6"/>
    <w:rsid w:val="00031CEE"/>
    <w:rsid w:val="00034789"/>
    <w:rsid w:val="00040FF0"/>
    <w:rsid w:val="000416B2"/>
    <w:rsid w:val="00041D56"/>
    <w:rsid w:val="00047629"/>
    <w:rsid w:val="00047823"/>
    <w:rsid w:val="00047BF9"/>
    <w:rsid w:val="000541DA"/>
    <w:rsid w:val="00054E35"/>
    <w:rsid w:val="00056719"/>
    <w:rsid w:val="00056B18"/>
    <w:rsid w:val="0006281E"/>
    <w:rsid w:val="00064D40"/>
    <w:rsid w:val="000659DC"/>
    <w:rsid w:val="00065D3B"/>
    <w:rsid w:val="000677D4"/>
    <w:rsid w:val="00067B08"/>
    <w:rsid w:val="00070649"/>
    <w:rsid w:val="00073624"/>
    <w:rsid w:val="00077C9C"/>
    <w:rsid w:val="000824EB"/>
    <w:rsid w:val="00085CC6"/>
    <w:rsid w:val="000863C5"/>
    <w:rsid w:val="0008731E"/>
    <w:rsid w:val="00094EFE"/>
    <w:rsid w:val="00097807"/>
    <w:rsid w:val="000A24D3"/>
    <w:rsid w:val="000A32FC"/>
    <w:rsid w:val="000A3C08"/>
    <w:rsid w:val="000A40CF"/>
    <w:rsid w:val="000B060D"/>
    <w:rsid w:val="000B07A1"/>
    <w:rsid w:val="000B6A80"/>
    <w:rsid w:val="000C09CC"/>
    <w:rsid w:val="000C1E38"/>
    <w:rsid w:val="000D312E"/>
    <w:rsid w:val="000D4D6C"/>
    <w:rsid w:val="000D5867"/>
    <w:rsid w:val="000E1E14"/>
    <w:rsid w:val="000E2718"/>
    <w:rsid w:val="000E330D"/>
    <w:rsid w:val="000E3FB2"/>
    <w:rsid w:val="000E4564"/>
    <w:rsid w:val="000E478B"/>
    <w:rsid w:val="000E6F98"/>
    <w:rsid w:val="000F62A0"/>
    <w:rsid w:val="000F6BE0"/>
    <w:rsid w:val="00102C50"/>
    <w:rsid w:val="00103BF6"/>
    <w:rsid w:val="0010612D"/>
    <w:rsid w:val="00107D3B"/>
    <w:rsid w:val="00111BF8"/>
    <w:rsid w:val="00111C94"/>
    <w:rsid w:val="00117425"/>
    <w:rsid w:val="001216C4"/>
    <w:rsid w:val="00126B45"/>
    <w:rsid w:val="001306E1"/>
    <w:rsid w:val="001364F9"/>
    <w:rsid w:val="00137A1B"/>
    <w:rsid w:val="00141A29"/>
    <w:rsid w:val="00142A34"/>
    <w:rsid w:val="0014474F"/>
    <w:rsid w:val="001451D3"/>
    <w:rsid w:val="00145783"/>
    <w:rsid w:val="00146203"/>
    <w:rsid w:val="00146600"/>
    <w:rsid w:val="001467BE"/>
    <w:rsid w:val="00147A10"/>
    <w:rsid w:val="00150FCB"/>
    <w:rsid w:val="001553C0"/>
    <w:rsid w:val="00162A87"/>
    <w:rsid w:val="00164CB6"/>
    <w:rsid w:val="00165354"/>
    <w:rsid w:val="00166977"/>
    <w:rsid w:val="00171D43"/>
    <w:rsid w:val="001721B7"/>
    <w:rsid w:val="00174160"/>
    <w:rsid w:val="0017592A"/>
    <w:rsid w:val="001769C1"/>
    <w:rsid w:val="00183E2A"/>
    <w:rsid w:val="00185574"/>
    <w:rsid w:val="00185CC8"/>
    <w:rsid w:val="00185DAF"/>
    <w:rsid w:val="001861FA"/>
    <w:rsid w:val="001918E3"/>
    <w:rsid w:val="0019268F"/>
    <w:rsid w:val="001958FF"/>
    <w:rsid w:val="001A259A"/>
    <w:rsid w:val="001A65FD"/>
    <w:rsid w:val="001A69BC"/>
    <w:rsid w:val="001A6CD7"/>
    <w:rsid w:val="001B118B"/>
    <w:rsid w:val="001B1643"/>
    <w:rsid w:val="001B235F"/>
    <w:rsid w:val="001B5D61"/>
    <w:rsid w:val="001B732F"/>
    <w:rsid w:val="001C001F"/>
    <w:rsid w:val="001C031C"/>
    <w:rsid w:val="001C1B3F"/>
    <w:rsid w:val="001C5486"/>
    <w:rsid w:val="001C55E4"/>
    <w:rsid w:val="001D1DBA"/>
    <w:rsid w:val="001D4C7C"/>
    <w:rsid w:val="001E0EE3"/>
    <w:rsid w:val="001E125C"/>
    <w:rsid w:val="001E36C6"/>
    <w:rsid w:val="001E4DDC"/>
    <w:rsid w:val="001E7E0A"/>
    <w:rsid w:val="001F2570"/>
    <w:rsid w:val="001F2F30"/>
    <w:rsid w:val="001F49FF"/>
    <w:rsid w:val="001F51C6"/>
    <w:rsid w:val="002030D0"/>
    <w:rsid w:val="002054F6"/>
    <w:rsid w:val="0020624E"/>
    <w:rsid w:val="002101DB"/>
    <w:rsid w:val="00212F49"/>
    <w:rsid w:val="00213738"/>
    <w:rsid w:val="002158DB"/>
    <w:rsid w:val="00215965"/>
    <w:rsid w:val="002164F8"/>
    <w:rsid w:val="00223217"/>
    <w:rsid w:val="0022554F"/>
    <w:rsid w:val="002328B2"/>
    <w:rsid w:val="002373ED"/>
    <w:rsid w:val="00237C0C"/>
    <w:rsid w:val="00240531"/>
    <w:rsid w:val="00243C72"/>
    <w:rsid w:val="0024545C"/>
    <w:rsid w:val="00245F2C"/>
    <w:rsid w:val="0024653B"/>
    <w:rsid w:val="002507A6"/>
    <w:rsid w:val="00252404"/>
    <w:rsid w:val="00254812"/>
    <w:rsid w:val="00254F5D"/>
    <w:rsid w:val="0025786F"/>
    <w:rsid w:val="0026044B"/>
    <w:rsid w:val="0026226B"/>
    <w:rsid w:val="00265BD0"/>
    <w:rsid w:val="00265E95"/>
    <w:rsid w:val="00266644"/>
    <w:rsid w:val="00266965"/>
    <w:rsid w:val="00266FFA"/>
    <w:rsid w:val="002671D8"/>
    <w:rsid w:val="00267D8D"/>
    <w:rsid w:val="0027009A"/>
    <w:rsid w:val="00275120"/>
    <w:rsid w:val="00275D79"/>
    <w:rsid w:val="00277B27"/>
    <w:rsid w:val="00285124"/>
    <w:rsid w:val="0029367D"/>
    <w:rsid w:val="00297160"/>
    <w:rsid w:val="00297DC4"/>
    <w:rsid w:val="002A351F"/>
    <w:rsid w:val="002A3A5A"/>
    <w:rsid w:val="002A46D3"/>
    <w:rsid w:val="002A47F9"/>
    <w:rsid w:val="002B1779"/>
    <w:rsid w:val="002B2C68"/>
    <w:rsid w:val="002C0A5C"/>
    <w:rsid w:val="002C1EC6"/>
    <w:rsid w:val="002C62A1"/>
    <w:rsid w:val="002D1B27"/>
    <w:rsid w:val="002D64AB"/>
    <w:rsid w:val="002D6B09"/>
    <w:rsid w:val="002E1924"/>
    <w:rsid w:val="002E2CC9"/>
    <w:rsid w:val="002E3C86"/>
    <w:rsid w:val="002F52AB"/>
    <w:rsid w:val="002F5B94"/>
    <w:rsid w:val="002F62CE"/>
    <w:rsid w:val="00302403"/>
    <w:rsid w:val="00304A38"/>
    <w:rsid w:val="0030525E"/>
    <w:rsid w:val="003064A2"/>
    <w:rsid w:val="00311793"/>
    <w:rsid w:val="00315E81"/>
    <w:rsid w:val="003176DB"/>
    <w:rsid w:val="00323E6F"/>
    <w:rsid w:val="00327CA2"/>
    <w:rsid w:val="00330565"/>
    <w:rsid w:val="00330F70"/>
    <w:rsid w:val="003312D4"/>
    <w:rsid w:val="00331856"/>
    <w:rsid w:val="00332AB9"/>
    <w:rsid w:val="0033504E"/>
    <w:rsid w:val="00336F2D"/>
    <w:rsid w:val="003412BB"/>
    <w:rsid w:val="003440A4"/>
    <w:rsid w:val="003446A3"/>
    <w:rsid w:val="00344E08"/>
    <w:rsid w:val="003469E4"/>
    <w:rsid w:val="00346C8B"/>
    <w:rsid w:val="00346F37"/>
    <w:rsid w:val="00347759"/>
    <w:rsid w:val="00354265"/>
    <w:rsid w:val="00356F90"/>
    <w:rsid w:val="00357006"/>
    <w:rsid w:val="003611C0"/>
    <w:rsid w:val="00361D73"/>
    <w:rsid w:val="003631FC"/>
    <w:rsid w:val="00366E30"/>
    <w:rsid w:val="00366EA6"/>
    <w:rsid w:val="00367CF8"/>
    <w:rsid w:val="00372E6F"/>
    <w:rsid w:val="00374CE1"/>
    <w:rsid w:val="0038047C"/>
    <w:rsid w:val="00381121"/>
    <w:rsid w:val="003857D6"/>
    <w:rsid w:val="003865D2"/>
    <w:rsid w:val="00386EDA"/>
    <w:rsid w:val="00394191"/>
    <w:rsid w:val="0039557F"/>
    <w:rsid w:val="00396FC4"/>
    <w:rsid w:val="003A2163"/>
    <w:rsid w:val="003A3CFA"/>
    <w:rsid w:val="003A578A"/>
    <w:rsid w:val="003A61FC"/>
    <w:rsid w:val="003B10F1"/>
    <w:rsid w:val="003B1E7E"/>
    <w:rsid w:val="003B36CC"/>
    <w:rsid w:val="003B516D"/>
    <w:rsid w:val="003B7994"/>
    <w:rsid w:val="003C0651"/>
    <w:rsid w:val="003C3F58"/>
    <w:rsid w:val="003C4F02"/>
    <w:rsid w:val="003D1677"/>
    <w:rsid w:val="003E4335"/>
    <w:rsid w:val="003E5D7C"/>
    <w:rsid w:val="003F04DF"/>
    <w:rsid w:val="003F068A"/>
    <w:rsid w:val="003F1CCB"/>
    <w:rsid w:val="003F6878"/>
    <w:rsid w:val="00401037"/>
    <w:rsid w:val="00401E5C"/>
    <w:rsid w:val="00402E5D"/>
    <w:rsid w:val="00404128"/>
    <w:rsid w:val="00404D04"/>
    <w:rsid w:val="00405BD4"/>
    <w:rsid w:val="00406866"/>
    <w:rsid w:val="00411589"/>
    <w:rsid w:val="004123F5"/>
    <w:rsid w:val="00413379"/>
    <w:rsid w:val="004161F1"/>
    <w:rsid w:val="00416D32"/>
    <w:rsid w:val="00420E4F"/>
    <w:rsid w:val="00424DC1"/>
    <w:rsid w:val="004255B6"/>
    <w:rsid w:val="00425DDA"/>
    <w:rsid w:val="00427062"/>
    <w:rsid w:val="00432996"/>
    <w:rsid w:val="00437587"/>
    <w:rsid w:val="00440D53"/>
    <w:rsid w:val="00441B34"/>
    <w:rsid w:val="0044248A"/>
    <w:rsid w:val="0044491F"/>
    <w:rsid w:val="00444C59"/>
    <w:rsid w:val="004454A2"/>
    <w:rsid w:val="0044665F"/>
    <w:rsid w:val="00446EFC"/>
    <w:rsid w:val="00447BDB"/>
    <w:rsid w:val="00451D5D"/>
    <w:rsid w:val="00457F9F"/>
    <w:rsid w:val="004630BC"/>
    <w:rsid w:val="004633AA"/>
    <w:rsid w:val="0046424D"/>
    <w:rsid w:val="00464E84"/>
    <w:rsid w:val="0046519C"/>
    <w:rsid w:val="00466D18"/>
    <w:rsid w:val="00466E32"/>
    <w:rsid w:val="00467F61"/>
    <w:rsid w:val="00473709"/>
    <w:rsid w:val="00474019"/>
    <w:rsid w:val="00474210"/>
    <w:rsid w:val="00474692"/>
    <w:rsid w:val="0047485C"/>
    <w:rsid w:val="00474AAC"/>
    <w:rsid w:val="00475BFC"/>
    <w:rsid w:val="00476F77"/>
    <w:rsid w:val="00477103"/>
    <w:rsid w:val="00477A92"/>
    <w:rsid w:val="004829ED"/>
    <w:rsid w:val="00485FCD"/>
    <w:rsid w:val="00490007"/>
    <w:rsid w:val="0049723B"/>
    <w:rsid w:val="004A11C2"/>
    <w:rsid w:val="004A7127"/>
    <w:rsid w:val="004A7237"/>
    <w:rsid w:val="004B4F01"/>
    <w:rsid w:val="004B5785"/>
    <w:rsid w:val="004C1133"/>
    <w:rsid w:val="004C1767"/>
    <w:rsid w:val="004C1E18"/>
    <w:rsid w:val="004C43B9"/>
    <w:rsid w:val="004C60D5"/>
    <w:rsid w:val="004D1918"/>
    <w:rsid w:val="004D2C6A"/>
    <w:rsid w:val="004D3C12"/>
    <w:rsid w:val="004D4076"/>
    <w:rsid w:val="004D4520"/>
    <w:rsid w:val="004D47DE"/>
    <w:rsid w:val="004D4C20"/>
    <w:rsid w:val="004E1549"/>
    <w:rsid w:val="004E2285"/>
    <w:rsid w:val="004F3F4D"/>
    <w:rsid w:val="004F5E45"/>
    <w:rsid w:val="004F603C"/>
    <w:rsid w:val="005028EC"/>
    <w:rsid w:val="00502CE9"/>
    <w:rsid w:val="00504FD0"/>
    <w:rsid w:val="00505BC2"/>
    <w:rsid w:val="0050798B"/>
    <w:rsid w:val="0051005F"/>
    <w:rsid w:val="00513934"/>
    <w:rsid w:val="005141A7"/>
    <w:rsid w:val="00514B51"/>
    <w:rsid w:val="00515661"/>
    <w:rsid w:val="005159E6"/>
    <w:rsid w:val="00516D63"/>
    <w:rsid w:val="0052707C"/>
    <w:rsid w:val="00527BDE"/>
    <w:rsid w:val="00530EEE"/>
    <w:rsid w:val="0053102F"/>
    <w:rsid w:val="00531474"/>
    <w:rsid w:val="005315F6"/>
    <w:rsid w:val="0053181D"/>
    <w:rsid w:val="00532B31"/>
    <w:rsid w:val="00533998"/>
    <w:rsid w:val="005345B2"/>
    <w:rsid w:val="005356B9"/>
    <w:rsid w:val="00535977"/>
    <w:rsid w:val="00536A83"/>
    <w:rsid w:val="00540C6E"/>
    <w:rsid w:val="00544BC4"/>
    <w:rsid w:val="0054504C"/>
    <w:rsid w:val="00547930"/>
    <w:rsid w:val="00556640"/>
    <w:rsid w:val="00557D40"/>
    <w:rsid w:val="00561D84"/>
    <w:rsid w:val="005623E6"/>
    <w:rsid w:val="00562ACC"/>
    <w:rsid w:val="00563A68"/>
    <w:rsid w:val="00563A7F"/>
    <w:rsid w:val="00564077"/>
    <w:rsid w:val="005671F5"/>
    <w:rsid w:val="005717D4"/>
    <w:rsid w:val="00571FBA"/>
    <w:rsid w:val="00572FD2"/>
    <w:rsid w:val="005731B9"/>
    <w:rsid w:val="00573DC5"/>
    <w:rsid w:val="0057485F"/>
    <w:rsid w:val="00583F3E"/>
    <w:rsid w:val="00584019"/>
    <w:rsid w:val="00584295"/>
    <w:rsid w:val="005851CA"/>
    <w:rsid w:val="00585C45"/>
    <w:rsid w:val="00593146"/>
    <w:rsid w:val="00593CA7"/>
    <w:rsid w:val="0059570E"/>
    <w:rsid w:val="005A14BC"/>
    <w:rsid w:val="005A17F4"/>
    <w:rsid w:val="005A1A95"/>
    <w:rsid w:val="005A1EF6"/>
    <w:rsid w:val="005A41CB"/>
    <w:rsid w:val="005A5767"/>
    <w:rsid w:val="005B5ABA"/>
    <w:rsid w:val="005B7322"/>
    <w:rsid w:val="005C32D8"/>
    <w:rsid w:val="005C5006"/>
    <w:rsid w:val="005C6FEF"/>
    <w:rsid w:val="005C7BD6"/>
    <w:rsid w:val="005D0FC9"/>
    <w:rsid w:val="005D5122"/>
    <w:rsid w:val="005D60CE"/>
    <w:rsid w:val="005E22A1"/>
    <w:rsid w:val="005E461F"/>
    <w:rsid w:val="005E5ADE"/>
    <w:rsid w:val="005E7FCB"/>
    <w:rsid w:val="005F1668"/>
    <w:rsid w:val="005F20AA"/>
    <w:rsid w:val="005F22F5"/>
    <w:rsid w:val="005F7605"/>
    <w:rsid w:val="005F7B86"/>
    <w:rsid w:val="00601D1A"/>
    <w:rsid w:val="00603BC4"/>
    <w:rsid w:val="00606241"/>
    <w:rsid w:val="00606EE4"/>
    <w:rsid w:val="0061054E"/>
    <w:rsid w:val="00613D1A"/>
    <w:rsid w:val="00614B87"/>
    <w:rsid w:val="00615898"/>
    <w:rsid w:val="00616DFE"/>
    <w:rsid w:val="00616E62"/>
    <w:rsid w:val="0062198F"/>
    <w:rsid w:val="00622163"/>
    <w:rsid w:val="00626461"/>
    <w:rsid w:val="00630922"/>
    <w:rsid w:val="00630A8A"/>
    <w:rsid w:val="00632A81"/>
    <w:rsid w:val="006330CE"/>
    <w:rsid w:val="006344F4"/>
    <w:rsid w:val="0063584E"/>
    <w:rsid w:val="006359D7"/>
    <w:rsid w:val="006366E0"/>
    <w:rsid w:val="00636B80"/>
    <w:rsid w:val="0064194B"/>
    <w:rsid w:val="00643710"/>
    <w:rsid w:val="00653A6D"/>
    <w:rsid w:val="006550EA"/>
    <w:rsid w:val="00657D3E"/>
    <w:rsid w:val="00657F29"/>
    <w:rsid w:val="00660C5E"/>
    <w:rsid w:val="00672F8A"/>
    <w:rsid w:val="00680F34"/>
    <w:rsid w:val="00681BAF"/>
    <w:rsid w:val="006841EA"/>
    <w:rsid w:val="00686C6A"/>
    <w:rsid w:val="006870AC"/>
    <w:rsid w:val="00690122"/>
    <w:rsid w:val="00691372"/>
    <w:rsid w:val="00691D8D"/>
    <w:rsid w:val="00692CF0"/>
    <w:rsid w:val="00695161"/>
    <w:rsid w:val="0069533D"/>
    <w:rsid w:val="00696F51"/>
    <w:rsid w:val="006977CF"/>
    <w:rsid w:val="006A2F38"/>
    <w:rsid w:val="006B27A3"/>
    <w:rsid w:val="006C070F"/>
    <w:rsid w:val="006C0AE8"/>
    <w:rsid w:val="006C0C5D"/>
    <w:rsid w:val="006C1FC9"/>
    <w:rsid w:val="006C4DE2"/>
    <w:rsid w:val="006C6040"/>
    <w:rsid w:val="006D2105"/>
    <w:rsid w:val="006D2BC1"/>
    <w:rsid w:val="006D4C2B"/>
    <w:rsid w:val="006D76F9"/>
    <w:rsid w:val="006E3DAC"/>
    <w:rsid w:val="006E540D"/>
    <w:rsid w:val="006E553B"/>
    <w:rsid w:val="006E5B34"/>
    <w:rsid w:val="006F5AA5"/>
    <w:rsid w:val="006F5FFF"/>
    <w:rsid w:val="006F61D9"/>
    <w:rsid w:val="006F734C"/>
    <w:rsid w:val="00702A44"/>
    <w:rsid w:val="007065C5"/>
    <w:rsid w:val="00707746"/>
    <w:rsid w:val="00710D9D"/>
    <w:rsid w:val="007147F3"/>
    <w:rsid w:val="00715FF3"/>
    <w:rsid w:val="0071604A"/>
    <w:rsid w:val="007226A9"/>
    <w:rsid w:val="00722AC4"/>
    <w:rsid w:val="00724EF3"/>
    <w:rsid w:val="007270A4"/>
    <w:rsid w:val="0072796F"/>
    <w:rsid w:val="0073108B"/>
    <w:rsid w:val="00732DE5"/>
    <w:rsid w:val="00732FEE"/>
    <w:rsid w:val="00734FC4"/>
    <w:rsid w:val="00741236"/>
    <w:rsid w:val="00741356"/>
    <w:rsid w:val="00743CA5"/>
    <w:rsid w:val="00746FED"/>
    <w:rsid w:val="007471E0"/>
    <w:rsid w:val="00747986"/>
    <w:rsid w:val="00755DC2"/>
    <w:rsid w:val="00757D1C"/>
    <w:rsid w:val="00757EDE"/>
    <w:rsid w:val="00764E6E"/>
    <w:rsid w:val="00771D1C"/>
    <w:rsid w:val="00774F39"/>
    <w:rsid w:val="00777040"/>
    <w:rsid w:val="00781610"/>
    <w:rsid w:val="00782FD3"/>
    <w:rsid w:val="00783965"/>
    <w:rsid w:val="00785030"/>
    <w:rsid w:val="00785EB5"/>
    <w:rsid w:val="0078789C"/>
    <w:rsid w:val="00787DB4"/>
    <w:rsid w:val="00787F97"/>
    <w:rsid w:val="00790A41"/>
    <w:rsid w:val="00791237"/>
    <w:rsid w:val="00794CA1"/>
    <w:rsid w:val="007A29FC"/>
    <w:rsid w:val="007B17B4"/>
    <w:rsid w:val="007B21C7"/>
    <w:rsid w:val="007B4213"/>
    <w:rsid w:val="007B5C49"/>
    <w:rsid w:val="007B7169"/>
    <w:rsid w:val="007C1557"/>
    <w:rsid w:val="007C2073"/>
    <w:rsid w:val="007C45CE"/>
    <w:rsid w:val="007C65E6"/>
    <w:rsid w:val="007C6F64"/>
    <w:rsid w:val="007C7792"/>
    <w:rsid w:val="007C7824"/>
    <w:rsid w:val="007D2319"/>
    <w:rsid w:val="007D2DC3"/>
    <w:rsid w:val="007D3550"/>
    <w:rsid w:val="007E52ED"/>
    <w:rsid w:val="007E61E3"/>
    <w:rsid w:val="007F0C3D"/>
    <w:rsid w:val="007F23AC"/>
    <w:rsid w:val="007F39D9"/>
    <w:rsid w:val="007F3AFB"/>
    <w:rsid w:val="007F5F64"/>
    <w:rsid w:val="00800A92"/>
    <w:rsid w:val="00800C41"/>
    <w:rsid w:val="008035C6"/>
    <w:rsid w:val="00804B5A"/>
    <w:rsid w:val="00806FFB"/>
    <w:rsid w:val="00807453"/>
    <w:rsid w:val="00810089"/>
    <w:rsid w:val="00814B13"/>
    <w:rsid w:val="008150B1"/>
    <w:rsid w:val="0081536A"/>
    <w:rsid w:val="00816144"/>
    <w:rsid w:val="00817BA6"/>
    <w:rsid w:val="008229FE"/>
    <w:rsid w:val="0082487B"/>
    <w:rsid w:val="00825329"/>
    <w:rsid w:val="008300C7"/>
    <w:rsid w:val="0083279D"/>
    <w:rsid w:val="00833D6E"/>
    <w:rsid w:val="00837F55"/>
    <w:rsid w:val="008412EA"/>
    <w:rsid w:val="00841D01"/>
    <w:rsid w:val="008439CC"/>
    <w:rsid w:val="008474CD"/>
    <w:rsid w:val="00847877"/>
    <w:rsid w:val="008523CD"/>
    <w:rsid w:val="00853899"/>
    <w:rsid w:val="00855504"/>
    <w:rsid w:val="008557F5"/>
    <w:rsid w:val="0085632E"/>
    <w:rsid w:val="008618C5"/>
    <w:rsid w:val="00862304"/>
    <w:rsid w:val="00862A37"/>
    <w:rsid w:val="0086617F"/>
    <w:rsid w:val="008671AD"/>
    <w:rsid w:val="00874372"/>
    <w:rsid w:val="00874877"/>
    <w:rsid w:val="0087668E"/>
    <w:rsid w:val="00884A90"/>
    <w:rsid w:val="008853A2"/>
    <w:rsid w:val="0089326E"/>
    <w:rsid w:val="008933F6"/>
    <w:rsid w:val="008A5501"/>
    <w:rsid w:val="008A7BF0"/>
    <w:rsid w:val="008A7C4B"/>
    <w:rsid w:val="008B106A"/>
    <w:rsid w:val="008B3481"/>
    <w:rsid w:val="008B348F"/>
    <w:rsid w:val="008B52F5"/>
    <w:rsid w:val="008B6309"/>
    <w:rsid w:val="008C02E9"/>
    <w:rsid w:val="008C0426"/>
    <w:rsid w:val="008C4331"/>
    <w:rsid w:val="008C64FF"/>
    <w:rsid w:val="008C6B54"/>
    <w:rsid w:val="008D1C62"/>
    <w:rsid w:val="008D3DFA"/>
    <w:rsid w:val="008D5B8E"/>
    <w:rsid w:val="008D5D47"/>
    <w:rsid w:val="008E6AF9"/>
    <w:rsid w:val="008E7176"/>
    <w:rsid w:val="008E7BF9"/>
    <w:rsid w:val="008F0E32"/>
    <w:rsid w:val="008F1C7C"/>
    <w:rsid w:val="008F2FF4"/>
    <w:rsid w:val="00905E94"/>
    <w:rsid w:val="00910125"/>
    <w:rsid w:val="009110E9"/>
    <w:rsid w:val="00916A98"/>
    <w:rsid w:val="00920002"/>
    <w:rsid w:val="00920AF7"/>
    <w:rsid w:val="00922375"/>
    <w:rsid w:val="0092247E"/>
    <w:rsid w:val="0093058F"/>
    <w:rsid w:val="00931010"/>
    <w:rsid w:val="009371D9"/>
    <w:rsid w:val="009379D1"/>
    <w:rsid w:val="00937BFF"/>
    <w:rsid w:val="009406AB"/>
    <w:rsid w:val="00941CA2"/>
    <w:rsid w:val="00945837"/>
    <w:rsid w:val="009470EE"/>
    <w:rsid w:val="00947BDC"/>
    <w:rsid w:val="00952026"/>
    <w:rsid w:val="00953B45"/>
    <w:rsid w:val="00953DA0"/>
    <w:rsid w:val="00955FDE"/>
    <w:rsid w:val="00957075"/>
    <w:rsid w:val="00960D7C"/>
    <w:rsid w:val="0096423A"/>
    <w:rsid w:val="009647CD"/>
    <w:rsid w:val="00964996"/>
    <w:rsid w:val="00974EC1"/>
    <w:rsid w:val="00975977"/>
    <w:rsid w:val="009772C9"/>
    <w:rsid w:val="0098312D"/>
    <w:rsid w:val="00986AB1"/>
    <w:rsid w:val="00990575"/>
    <w:rsid w:val="00992CC4"/>
    <w:rsid w:val="00993E5E"/>
    <w:rsid w:val="0099520D"/>
    <w:rsid w:val="00996D93"/>
    <w:rsid w:val="009A2335"/>
    <w:rsid w:val="009A2DBC"/>
    <w:rsid w:val="009B014F"/>
    <w:rsid w:val="009B1361"/>
    <w:rsid w:val="009B1D32"/>
    <w:rsid w:val="009B2DC1"/>
    <w:rsid w:val="009B30C3"/>
    <w:rsid w:val="009B5097"/>
    <w:rsid w:val="009B57CB"/>
    <w:rsid w:val="009B6480"/>
    <w:rsid w:val="009B6F32"/>
    <w:rsid w:val="009B72A2"/>
    <w:rsid w:val="009B7605"/>
    <w:rsid w:val="009C0CFC"/>
    <w:rsid w:val="009C0EFE"/>
    <w:rsid w:val="009C2D21"/>
    <w:rsid w:val="009C3EE4"/>
    <w:rsid w:val="009C4759"/>
    <w:rsid w:val="009C531D"/>
    <w:rsid w:val="009C668E"/>
    <w:rsid w:val="009C7BAD"/>
    <w:rsid w:val="009D12DD"/>
    <w:rsid w:val="009D259D"/>
    <w:rsid w:val="009D2BE0"/>
    <w:rsid w:val="009E21B5"/>
    <w:rsid w:val="009E5878"/>
    <w:rsid w:val="009F0142"/>
    <w:rsid w:val="009F1C0D"/>
    <w:rsid w:val="009F576B"/>
    <w:rsid w:val="00A06B87"/>
    <w:rsid w:val="00A14FF4"/>
    <w:rsid w:val="00A16F76"/>
    <w:rsid w:val="00A429FE"/>
    <w:rsid w:val="00A47815"/>
    <w:rsid w:val="00A51FAE"/>
    <w:rsid w:val="00A54D62"/>
    <w:rsid w:val="00A54FA1"/>
    <w:rsid w:val="00A56A1B"/>
    <w:rsid w:val="00A57961"/>
    <w:rsid w:val="00A64592"/>
    <w:rsid w:val="00A658EA"/>
    <w:rsid w:val="00A67B90"/>
    <w:rsid w:val="00A70C82"/>
    <w:rsid w:val="00A70ED2"/>
    <w:rsid w:val="00A70FA0"/>
    <w:rsid w:val="00A77661"/>
    <w:rsid w:val="00A86CE9"/>
    <w:rsid w:val="00A915C0"/>
    <w:rsid w:val="00A94C67"/>
    <w:rsid w:val="00A97EB8"/>
    <w:rsid w:val="00AA0670"/>
    <w:rsid w:val="00AA0C36"/>
    <w:rsid w:val="00AA1D23"/>
    <w:rsid w:val="00AB0290"/>
    <w:rsid w:val="00AB4094"/>
    <w:rsid w:val="00AB5E1A"/>
    <w:rsid w:val="00AB5E22"/>
    <w:rsid w:val="00AC17E5"/>
    <w:rsid w:val="00AC2231"/>
    <w:rsid w:val="00AC49B6"/>
    <w:rsid w:val="00AC6CC5"/>
    <w:rsid w:val="00AC78AF"/>
    <w:rsid w:val="00AD1CF1"/>
    <w:rsid w:val="00AD28B9"/>
    <w:rsid w:val="00AD41D2"/>
    <w:rsid w:val="00AE0DFC"/>
    <w:rsid w:val="00AE1C3D"/>
    <w:rsid w:val="00AE3AA5"/>
    <w:rsid w:val="00AE59AA"/>
    <w:rsid w:val="00AF2F82"/>
    <w:rsid w:val="00AF4318"/>
    <w:rsid w:val="00AF45F4"/>
    <w:rsid w:val="00AF75F1"/>
    <w:rsid w:val="00AF75F5"/>
    <w:rsid w:val="00B01223"/>
    <w:rsid w:val="00B01480"/>
    <w:rsid w:val="00B063CA"/>
    <w:rsid w:val="00B119E3"/>
    <w:rsid w:val="00B147E8"/>
    <w:rsid w:val="00B15F7B"/>
    <w:rsid w:val="00B20F38"/>
    <w:rsid w:val="00B22818"/>
    <w:rsid w:val="00B2683F"/>
    <w:rsid w:val="00B304A9"/>
    <w:rsid w:val="00B305DF"/>
    <w:rsid w:val="00B32FC7"/>
    <w:rsid w:val="00B4215B"/>
    <w:rsid w:val="00B4398B"/>
    <w:rsid w:val="00B5444C"/>
    <w:rsid w:val="00B55BDD"/>
    <w:rsid w:val="00B56179"/>
    <w:rsid w:val="00B56DC4"/>
    <w:rsid w:val="00B579A7"/>
    <w:rsid w:val="00B6020F"/>
    <w:rsid w:val="00B60784"/>
    <w:rsid w:val="00B61DEE"/>
    <w:rsid w:val="00B65C37"/>
    <w:rsid w:val="00B663DC"/>
    <w:rsid w:val="00B70908"/>
    <w:rsid w:val="00B70BF6"/>
    <w:rsid w:val="00B745BC"/>
    <w:rsid w:val="00B77C8B"/>
    <w:rsid w:val="00B811D7"/>
    <w:rsid w:val="00B81A32"/>
    <w:rsid w:val="00B820A5"/>
    <w:rsid w:val="00B820F5"/>
    <w:rsid w:val="00B83A32"/>
    <w:rsid w:val="00B841AF"/>
    <w:rsid w:val="00B84614"/>
    <w:rsid w:val="00B846E0"/>
    <w:rsid w:val="00B85819"/>
    <w:rsid w:val="00B85F32"/>
    <w:rsid w:val="00B87D83"/>
    <w:rsid w:val="00B917E2"/>
    <w:rsid w:val="00B93482"/>
    <w:rsid w:val="00B9508B"/>
    <w:rsid w:val="00B963EA"/>
    <w:rsid w:val="00B97794"/>
    <w:rsid w:val="00B97E56"/>
    <w:rsid w:val="00B97F9B"/>
    <w:rsid w:val="00BA2066"/>
    <w:rsid w:val="00BA5F17"/>
    <w:rsid w:val="00BB0EE4"/>
    <w:rsid w:val="00BB1362"/>
    <w:rsid w:val="00BB291D"/>
    <w:rsid w:val="00BB34C5"/>
    <w:rsid w:val="00BC05AA"/>
    <w:rsid w:val="00BC09FD"/>
    <w:rsid w:val="00BC231C"/>
    <w:rsid w:val="00BC5389"/>
    <w:rsid w:val="00BC760A"/>
    <w:rsid w:val="00BD0883"/>
    <w:rsid w:val="00BD3EE5"/>
    <w:rsid w:val="00BD4078"/>
    <w:rsid w:val="00BD5051"/>
    <w:rsid w:val="00BE0EF4"/>
    <w:rsid w:val="00BE7337"/>
    <w:rsid w:val="00C010A5"/>
    <w:rsid w:val="00C01794"/>
    <w:rsid w:val="00C01E48"/>
    <w:rsid w:val="00C066F3"/>
    <w:rsid w:val="00C07A8B"/>
    <w:rsid w:val="00C124EF"/>
    <w:rsid w:val="00C20D63"/>
    <w:rsid w:val="00C2258D"/>
    <w:rsid w:val="00C25033"/>
    <w:rsid w:val="00C25B17"/>
    <w:rsid w:val="00C268DD"/>
    <w:rsid w:val="00C269A5"/>
    <w:rsid w:val="00C30C7B"/>
    <w:rsid w:val="00C3733B"/>
    <w:rsid w:val="00C406C4"/>
    <w:rsid w:val="00C444D8"/>
    <w:rsid w:val="00C50779"/>
    <w:rsid w:val="00C53590"/>
    <w:rsid w:val="00C54511"/>
    <w:rsid w:val="00C61CF1"/>
    <w:rsid w:val="00C62F60"/>
    <w:rsid w:val="00C73BC2"/>
    <w:rsid w:val="00C73D52"/>
    <w:rsid w:val="00C74101"/>
    <w:rsid w:val="00C743A9"/>
    <w:rsid w:val="00C76DE1"/>
    <w:rsid w:val="00C85FA8"/>
    <w:rsid w:val="00C93B52"/>
    <w:rsid w:val="00C94DC0"/>
    <w:rsid w:val="00CA06E8"/>
    <w:rsid w:val="00CA344E"/>
    <w:rsid w:val="00CA4CEB"/>
    <w:rsid w:val="00CB1C0C"/>
    <w:rsid w:val="00CB317C"/>
    <w:rsid w:val="00CB4F7F"/>
    <w:rsid w:val="00CB6629"/>
    <w:rsid w:val="00CC03B4"/>
    <w:rsid w:val="00CC0F49"/>
    <w:rsid w:val="00CC10C7"/>
    <w:rsid w:val="00CC20DF"/>
    <w:rsid w:val="00CC6364"/>
    <w:rsid w:val="00CC7769"/>
    <w:rsid w:val="00CD2092"/>
    <w:rsid w:val="00CD4852"/>
    <w:rsid w:val="00CE0758"/>
    <w:rsid w:val="00CE0E65"/>
    <w:rsid w:val="00CE1ACD"/>
    <w:rsid w:val="00CE59D8"/>
    <w:rsid w:val="00CE7256"/>
    <w:rsid w:val="00CF0342"/>
    <w:rsid w:val="00CF12B9"/>
    <w:rsid w:val="00CF2376"/>
    <w:rsid w:val="00CF50C1"/>
    <w:rsid w:val="00CF7103"/>
    <w:rsid w:val="00D003F8"/>
    <w:rsid w:val="00D0168C"/>
    <w:rsid w:val="00D01FFB"/>
    <w:rsid w:val="00D069BF"/>
    <w:rsid w:val="00D070AE"/>
    <w:rsid w:val="00D074F2"/>
    <w:rsid w:val="00D07F26"/>
    <w:rsid w:val="00D11474"/>
    <w:rsid w:val="00D11F85"/>
    <w:rsid w:val="00D125E5"/>
    <w:rsid w:val="00D129A0"/>
    <w:rsid w:val="00D13556"/>
    <w:rsid w:val="00D17AD6"/>
    <w:rsid w:val="00D241AC"/>
    <w:rsid w:val="00D245E2"/>
    <w:rsid w:val="00D25937"/>
    <w:rsid w:val="00D300FB"/>
    <w:rsid w:val="00D32D04"/>
    <w:rsid w:val="00D331EC"/>
    <w:rsid w:val="00D335B3"/>
    <w:rsid w:val="00D42B7D"/>
    <w:rsid w:val="00D503B9"/>
    <w:rsid w:val="00D50499"/>
    <w:rsid w:val="00D51109"/>
    <w:rsid w:val="00D53B82"/>
    <w:rsid w:val="00D54B29"/>
    <w:rsid w:val="00D55104"/>
    <w:rsid w:val="00D615EC"/>
    <w:rsid w:val="00D62B06"/>
    <w:rsid w:val="00D65734"/>
    <w:rsid w:val="00D66EA9"/>
    <w:rsid w:val="00D71D40"/>
    <w:rsid w:val="00D72F47"/>
    <w:rsid w:val="00D76B41"/>
    <w:rsid w:val="00D8016B"/>
    <w:rsid w:val="00D82CA5"/>
    <w:rsid w:val="00D84164"/>
    <w:rsid w:val="00D86A3A"/>
    <w:rsid w:val="00D90483"/>
    <w:rsid w:val="00D90C9E"/>
    <w:rsid w:val="00D92877"/>
    <w:rsid w:val="00D93156"/>
    <w:rsid w:val="00D9435A"/>
    <w:rsid w:val="00D946AF"/>
    <w:rsid w:val="00D96EEA"/>
    <w:rsid w:val="00D9726C"/>
    <w:rsid w:val="00DA45B7"/>
    <w:rsid w:val="00DA4E7D"/>
    <w:rsid w:val="00DA5A54"/>
    <w:rsid w:val="00DB2AF7"/>
    <w:rsid w:val="00DC4452"/>
    <w:rsid w:val="00DC55A2"/>
    <w:rsid w:val="00DC62C6"/>
    <w:rsid w:val="00DC707F"/>
    <w:rsid w:val="00DD114E"/>
    <w:rsid w:val="00DD118B"/>
    <w:rsid w:val="00DD2BF6"/>
    <w:rsid w:val="00DD3094"/>
    <w:rsid w:val="00DD5F4F"/>
    <w:rsid w:val="00DE0424"/>
    <w:rsid w:val="00DE2408"/>
    <w:rsid w:val="00DE50C7"/>
    <w:rsid w:val="00DE51B6"/>
    <w:rsid w:val="00DE6364"/>
    <w:rsid w:val="00DE6408"/>
    <w:rsid w:val="00DF24DF"/>
    <w:rsid w:val="00DF37AC"/>
    <w:rsid w:val="00DF729F"/>
    <w:rsid w:val="00E00269"/>
    <w:rsid w:val="00E01A5D"/>
    <w:rsid w:val="00E0258C"/>
    <w:rsid w:val="00E03946"/>
    <w:rsid w:val="00E051BE"/>
    <w:rsid w:val="00E1377C"/>
    <w:rsid w:val="00E1413E"/>
    <w:rsid w:val="00E144E2"/>
    <w:rsid w:val="00E20C1F"/>
    <w:rsid w:val="00E21769"/>
    <w:rsid w:val="00E22202"/>
    <w:rsid w:val="00E25A1D"/>
    <w:rsid w:val="00E27D5E"/>
    <w:rsid w:val="00E3039A"/>
    <w:rsid w:val="00E307DE"/>
    <w:rsid w:val="00E31571"/>
    <w:rsid w:val="00E35499"/>
    <w:rsid w:val="00E35574"/>
    <w:rsid w:val="00E469B1"/>
    <w:rsid w:val="00E46B80"/>
    <w:rsid w:val="00E46E37"/>
    <w:rsid w:val="00E46E95"/>
    <w:rsid w:val="00E504B2"/>
    <w:rsid w:val="00E52ED7"/>
    <w:rsid w:val="00E57B22"/>
    <w:rsid w:val="00E6687B"/>
    <w:rsid w:val="00E67FF9"/>
    <w:rsid w:val="00E72E7F"/>
    <w:rsid w:val="00E756E7"/>
    <w:rsid w:val="00E76B20"/>
    <w:rsid w:val="00E77D96"/>
    <w:rsid w:val="00E874B9"/>
    <w:rsid w:val="00E87B48"/>
    <w:rsid w:val="00E909AB"/>
    <w:rsid w:val="00E930BD"/>
    <w:rsid w:val="00E93A94"/>
    <w:rsid w:val="00E94305"/>
    <w:rsid w:val="00E94BD9"/>
    <w:rsid w:val="00E97A69"/>
    <w:rsid w:val="00EA1C66"/>
    <w:rsid w:val="00EA2187"/>
    <w:rsid w:val="00EA3E58"/>
    <w:rsid w:val="00EA4463"/>
    <w:rsid w:val="00EA4C0E"/>
    <w:rsid w:val="00EA58FE"/>
    <w:rsid w:val="00EA68B9"/>
    <w:rsid w:val="00EB2D25"/>
    <w:rsid w:val="00EC0C31"/>
    <w:rsid w:val="00EC41B2"/>
    <w:rsid w:val="00ED22CB"/>
    <w:rsid w:val="00ED447F"/>
    <w:rsid w:val="00ED4EEF"/>
    <w:rsid w:val="00ED58D0"/>
    <w:rsid w:val="00ED5F3F"/>
    <w:rsid w:val="00EE05F3"/>
    <w:rsid w:val="00EE1DF2"/>
    <w:rsid w:val="00EE4A53"/>
    <w:rsid w:val="00EE7005"/>
    <w:rsid w:val="00EF5787"/>
    <w:rsid w:val="00EF6327"/>
    <w:rsid w:val="00F020CA"/>
    <w:rsid w:val="00F023D0"/>
    <w:rsid w:val="00F03965"/>
    <w:rsid w:val="00F039DE"/>
    <w:rsid w:val="00F03E65"/>
    <w:rsid w:val="00F048A2"/>
    <w:rsid w:val="00F04E67"/>
    <w:rsid w:val="00F05F1A"/>
    <w:rsid w:val="00F064C9"/>
    <w:rsid w:val="00F1188E"/>
    <w:rsid w:val="00F11918"/>
    <w:rsid w:val="00F11E19"/>
    <w:rsid w:val="00F12958"/>
    <w:rsid w:val="00F13A4B"/>
    <w:rsid w:val="00F13F4B"/>
    <w:rsid w:val="00F15F98"/>
    <w:rsid w:val="00F164FE"/>
    <w:rsid w:val="00F22FC8"/>
    <w:rsid w:val="00F245AD"/>
    <w:rsid w:val="00F246D2"/>
    <w:rsid w:val="00F257A0"/>
    <w:rsid w:val="00F25E35"/>
    <w:rsid w:val="00F2603B"/>
    <w:rsid w:val="00F3073C"/>
    <w:rsid w:val="00F31AA9"/>
    <w:rsid w:val="00F339D4"/>
    <w:rsid w:val="00F4093A"/>
    <w:rsid w:val="00F45211"/>
    <w:rsid w:val="00F5092F"/>
    <w:rsid w:val="00F51811"/>
    <w:rsid w:val="00F55866"/>
    <w:rsid w:val="00F5603C"/>
    <w:rsid w:val="00F5720E"/>
    <w:rsid w:val="00F67BFF"/>
    <w:rsid w:val="00F73E27"/>
    <w:rsid w:val="00F7685E"/>
    <w:rsid w:val="00F806A5"/>
    <w:rsid w:val="00F8417A"/>
    <w:rsid w:val="00F842B7"/>
    <w:rsid w:val="00F90089"/>
    <w:rsid w:val="00F90BEB"/>
    <w:rsid w:val="00F91449"/>
    <w:rsid w:val="00F91689"/>
    <w:rsid w:val="00F934AC"/>
    <w:rsid w:val="00F93506"/>
    <w:rsid w:val="00F937DB"/>
    <w:rsid w:val="00F94D63"/>
    <w:rsid w:val="00F96ECB"/>
    <w:rsid w:val="00FA0C75"/>
    <w:rsid w:val="00FA4AC3"/>
    <w:rsid w:val="00FA5EE7"/>
    <w:rsid w:val="00FA719A"/>
    <w:rsid w:val="00FA79C7"/>
    <w:rsid w:val="00FB20DF"/>
    <w:rsid w:val="00FB449A"/>
    <w:rsid w:val="00FB5E94"/>
    <w:rsid w:val="00FC41ED"/>
    <w:rsid w:val="00FC42FA"/>
    <w:rsid w:val="00FC4397"/>
    <w:rsid w:val="00FC44F7"/>
    <w:rsid w:val="00FC51A3"/>
    <w:rsid w:val="00FC623A"/>
    <w:rsid w:val="00FC6C6A"/>
    <w:rsid w:val="00FD23C7"/>
    <w:rsid w:val="00FD5FA6"/>
    <w:rsid w:val="00FD768B"/>
    <w:rsid w:val="00FE72B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A7D70D6-FDD7-4E2D-8993-B9B07B8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C4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5168BD59-B000-483E-B48B-E14CF60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ZZZ TKS KOMMUNIKATION</dc:creator>
  <cp:keywords/>
  <cp:lastModifiedBy>Drüppel-Fink, Claudia</cp:lastModifiedBy>
  <cp:revision>25</cp:revision>
  <cp:lastPrinted>2023-12-12T17:17:00Z</cp:lastPrinted>
  <dcterms:created xsi:type="dcterms:W3CDTF">2024-03-05T07:46:00Z</dcterms:created>
  <dcterms:modified xsi:type="dcterms:W3CDTF">2024-03-11T07:40:00Z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