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8D3DFA" w14:paraId="011DC29D" w14:textId="77777777" w:rsidTr="008D3DFA">
        <w:trPr>
          <w:trHeight w:val="45"/>
        </w:trPr>
        <w:tc>
          <w:tcPr>
            <w:tcW w:w="7655" w:type="dxa"/>
          </w:tcPr>
          <w:p w14:paraId="19826A23" w14:textId="77777777" w:rsidR="008D3DFA" w:rsidRDefault="008D3DFA" w:rsidP="001E7E0A">
            <w:pPr>
              <w:rPr>
                <w:noProof/>
                <w:lang w:eastAsia="de-DE"/>
              </w:rPr>
            </w:pPr>
          </w:p>
        </w:tc>
        <w:tc>
          <w:tcPr>
            <w:tcW w:w="1724" w:type="dxa"/>
          </w:tcPr>
          <w:p w14:paraId="3B2E7A7C" w14:textId="77777777" w:rsidR="008D3DFA" w:rsidRDefault="009772C9" w:rsidP="001E7E0A">
            <w:pPr>
              <w:pStyle w:val="BusinessArea"/>
            </w:pPr>
            <w:r>
              <w:t>Steel</w:t>
            </w:r>
            <w:r w:rsidR="00146600">
              <w:t xml:space="preserve"> Europe</w:t>
            </w:r>
          </w:p>
        </w:tc>
      </w:tr>
      <w:tr w:rsidR="001E7E0A" w14:paraId="0567983D" w14:textId="77777777" w:rsidTr="001E7E0A">
        <w:trPr>
          <w:trHeight w:val="408"/>
        </w:trPr>
        <w:tc>
          <w:tcPr>
            <w:tcW w:w="7655" w:type="dxa"/>
          </w:tcPr>
          <w:p w14:paraId="6DBFB329" w14:textId="77777777" w:rsidR="001E7E0A" w:rsidRDefault="001E7E0A" w:rsidP="001E7E0A"/>
        </w:tc>
        <w:tc>
          <w:tcPr>
            <w:tcW w:w="1724" w:type="dxa"/>
          </w:tcPr>
          <w:p w14:paraId="6E491997" w14:textId="77777777" w:rsidR="001E7E0A" w:rsidRDefault="001E7E0A" w:rsidP="001E7E0A">
            <w:pPr>
              <w:pStyle w:val="BusinessArea"/>
            </w:pPr>
          </w:p>
        </w:tc>
      </w:tr>
      <w:tr w:rsidR="001E7E0A" w14:paraId="2ADD754A" w14:textId="77777777" w:rsidTr="001E7E0A">
        <w:trPr>
          <w:trHeight w:val="992"/>
        </w:trPr>
        <w:tc>
          <w:tcPr>
            <w:tcW w:w="7655" w:type="dxa"/>
          </w:tcPr>
          <w:p w14:paraId="724822AA" w14:textId="77777777" w:rsidR="001E7E0A" w:rsidRDefault="001E7E0A" w:rsidP="00F4093A">
            <w:pPr>
              <w:pStyle w:val="Absenderadresse1"/>
            </w:pPr>
          </w:p>
        </w:tc>
        <w:tc>
          <w:tcPr>
            <w:tcW w:w="1724" w:type="dxa"/>
          </w:tcPr>
          <w:p w14:paraId="5466D109" w14:textId="2232C36E" w:rsidR="001E7E0A" w:rsidRPr="0090250B" w:rsidRDefault="00417245" w:rsidP="0090250B">
            <w:pPr>
              <w:pStyle w:val="Datumsangabe"/>
            </w:pPr>
            <w:r>
              <w:t>31.</w:t>
            </w:r>
            <w:r w:rsidR="001B2B8D">
              <w:t>10</w:t>
            </w:r>
            <w:r w:rsidR="00BF4DB1">
              <w:t>.202</w:t>
            </w:r>
            <w:r w:rsidR="00DA0824">
              <w:t>5</w:t>
            </w:r>
          </w:p>
          <w:p w14:paraId="076E3B16" w14:textId="10802323" w:rsidR="001E7E0A" w:rsidRPr="0087668E" w:rsidRDefault="001E7E0A" w:rsidP="00D25937">
            <w:pPr>
              <w:pStyle w:val="Seitenzahlangabe"/>
            </w:pPr>
            <w:r w:rsidRPr="0087668E">
              <w:t xml:space="preserve">Seite </w:t>
            </w:r>
            <w:r w:rsidRPr="0087668E">
              <w:fldChar w:fldCharType="begin"/>
            </w:r>
            <w:r w:rsidRPr="0087668E">
              <w:instrText xml:space="preserve"> PAGE   \* MERGEFORMAT </w:instrText>
            </w:r>
            <w:r w:rsidRPr="0087668E">
              <w:fldChar w:fldCharType="separate"/>
            </w:r>
            <w:r w:rsidR="00E03946">
              <w:rPr>
                <w:noProof/>
              </w:rPr>
              <w:t>1</w:t>
            </w:r>
            <w:r w:rsidRPr="0087668E">
              <w:fldChar w:fldCharType="end"/>
            </w:r>
            <w:r w:rsidRPr="0087668E">
              <w:t>/</w:t>
            </w:r>
            <w:r w:rsidR="00395E4F">
              <w:rPr>
                <w:noProof/>
              </w:rPr>
              <w:t>2</w:t>
            </w:r>
          </w:p>
        </w:tc>
      </w:tr>
    </w:tbl>
    <w:p w14:paraId="6ECE8524" w14:textId="1FF0DD0E" w:rsidR="00DE2408" w:rsidRPr="00DF7C16" w:rsidRDefault="0021477E" w:rsidP="00DE2408">
      <w:pPr>
        <w:pStyle w:val="StandardWeb1"/>
        <w:spacing w:line="360" w:lineRule="auto"/>
        <w:jc w:val="both"/>
        <w:rPr>
          <w:rFonts w:ascii="TKTypeRegular" w:hAnsi="TKTypeRegular"/>
          <w:b/>
          <w:szCs w:val="20"/>
        </w:rPr>
      </w:pPr>
      <w:r>
        <w:rPr>
          <w:rFonts w:ascii="TKTypeRegular" w:hAnsi="TKTypeRegular"/>
          <w:b/>
          <w:szCs w:val="20"/>
        </w:rPr>
        <w:t xml:space="preserve">Personelle Veränderungen im Vorstand von </w:t>
      </w:r>
      <w:r w:rsidR="001B2B8D">
        <w:rPr>
          <w:rFonts w:ascii="TKTypeRegular" w:hAnsi="TKTypeRegular"/>
          <w:b/>
          <w:szCs w:val="20"/>
        </w:rPr>
        <w:t>thyssenkrupp Steel</w:t>
      </w:r>
      <w:r w:rsidR="007E0A6A">
        <w:rPr>
          <w:rFonts w:ascii="TKTypeRegular" w:hAnsi="TKTypeRegular"/>
          <w:b/>
          <w:szCs w:val="20"/>
        </w:rPr>
        <w:t xml:space="preserve"> </w:t>
      </w:r>
    </w:p>
    <w:p w14:paraId="7E658C77" w14:textId="2C02F9A2" w:rsidR="00FE72FC" w:rsidRDefault="0021477E">
      <w:pPr>
        <w:pStyle w:val="StandardWeb1"/>
        <w:numPr>
          <w:ilvl w:val="0"/>
          <w:numId w:val="28"/>
        </w:numPr>
        <w:spacing w:line="360" w:lineRule="auto"/>
        <w:jc w:val="both"/>
        <w:rPr>
          <w:rFonts w:ascii="TKTypeRegular" w:hAnsi="TKTypeRegular"/>
          <w:sz w:val="20"/>
          <w:szCs w:val="20"/>
        </w:rPr>
      </w:pPr>
      <w:r>
        <w:rPr>
          <w:rFonts w:ascii="TKTypeRegular" w:hAnsi="TKTypeRegular"/>
          <w:sz w:val="20"/>
          <w:szCs w:val="20"/>
        </w:rPr>
        <w:t>Marie Jaroni zur CEO bestellt</w:t>
      </w:r>
      <w:r w:rsidR="004615EE">
        <w:rPr>
          <w:rFonts w:ascii="TKTypeRegular" w:hAnsi="TKTypeRegular"/>
          <w:sz w:val="20"/>
          <w:szCs w:val="20"/>
        </w:rPr>
        <w:t xml:space="preserve"> und Vertrag verlängert</w:t>
      </w:r>
    </w:p>
    <w:p w14:paraId="6CBB6D5B" w14:textId="57C8723E" w:rsidR="00585FEF" w:rsidRPr="00585FEF" w:rsidRDefault="00585FEF" w:rsidP="00585FEF">
      <w:pPr>
        <w:pStyle w:val="StandardWeb1"/>
        <w:numPr>
          <w:ilvl w:val="0"/>
          <w:numId w:val="28"/>
        </w:numPr>
        <w:spacing w:line="360" w:lineRule="auto"/>
        <w:jc w:val="both"/>
        <w:rPr>
          <w:rFonts w:ascii="TKTypeRegular" w:hAnsi="TKTypeRegular"/>
          <w:sz w:val="20"/>
          <w:szCs w:val="20"/>
        </w:rPr>
      </w:pPr>
      <w:r>
        <w:rPr>
          <w:rFonts w:ascii="TKTypeRegular" w:hAnsi="TKTypeRegular"/>
          <w:sz w:val="20"/>
          <w:szCs w:val="20"/>
        </w:rPr>
        <w:t>Vertrag</w:t>
      </w:r>
      <w:r w:rsidR="0021477E">
        <w:rPr>
          <w:rFonts w:ascii="TKTypeRegular" w:hAnsi="TKTypeRegular"/>
          <w:sz w:val="20"/>
          <w:szCs w:val="20"/>
        </w:rPr>
        <w:t xml:space="preserve"> mit Dennis Grimm einvernehmlich aufgelöst</w:t>
      </w:r>
      <w:r>
        <w:rPr>
          <w:rFonts w:ascii="TKTypeRegular" w:hAnsi="TKTypeRegular"/>
          <w:sz w:val="20"/>
          <w:szCs w:val="20"/>
        </w:rPr>
        <w:t xml:space="preserve"> </w:t>
      </w:r>
    </w:p>
    <w:p w14:paraId="797FE475" w14:textId="56EA3007" w:rsidR="00961F8C" w:rsidRDefault="0021477E" w:rsidP="002C6015">
      <w:pPr>
        <w:pStyle w:val="StandardWeb1"/>
        <w:numPr>
          <w:ilvl w:val="0"/>
          <w:numId w:val="28"/>
        </w:numPr>
        <w:spacing w:line="360" w:lineRule="auto"/>
        <w:jc w:val="both"/>
        <w:rPr>
          <w:rFonts w:ascii="TKTypeRegular" w:hAnsi="TKTypeRegular"/>
          <w:sz w:val="20"/>
          <w:szCs w:val="20"/>
        </w:rPr>
      </w:pPr>
      <w:r>
        <w:rPr>
          <w:rFonts w:ascii="TKTypeRegular" w:hAnsi="TKTypeRegular"/>
          <w:sz w:val="20"/>
          <w:szCs w:val="20"/>
        </w:rPr>
        <w:t xml:space="preserve">Vertrag von CFO Philipp Conze verlängert </w:t>
      </w:r>
    </w:p>
    <w:p w14:paraId="3F340F6B" w14:textId="6440762F" w:rsidR="00A92870" w:rsidRDefault="00A92870" w:rsidP="002C6015">
      <w:pPr>
        <w:pStyle w:val="StandardWeb1"/>
        <w:numPr>
          <w:ilvl w:val="0"/>
          <w:numId w:val="28"/>
        </w:numPr>
        <w:spacing w:line="360" w:lineRule="auto"/>
        <w:jc w:val="both"/>
        <w:rPr>
          <w:rFonts w:ascii="TKTypeRegular" w:hAnsi="TKTypeRegular"/>
          <w:sz w:val="20"/>
          <w:szCs w:val="20"/>
        </w:rPr>
      </w:pPr>
      <w:r>
        <w:rPr>
          <w:rFonts w:ascii="TKTypeRegular" w:hAnsi="TKTypeRegular"/>
          <w:sz w:val="20"/>
          <w:szCs w:val="20"/>
        </w:rPr>
        <w:t>Wilfried von Rath als Arbeitsdirektor ernannt</w:t>
      </w:r>
    </w:p>
    <w:p w14:paraId="0A8EA753" w14:textId="77777777" w:rsidR="00BC2AFF" w:rsidRPr="00FE72FC" w:rsidRDefault="00BC2AFF" w:rsidP="00BC2AFF">
      <w:pPr>
        <w:pStyle w:val="StandardWeb1"/>
        <w:spacing w:line="360" w:lineRule="auto"/>
        <w:ind w:left="720"/>
        <w:jc w:val="both"/>
        <w:rPr>
          <w:rFonts w:ascii="TKTypeRegular" w:hAnsi="TKTypeRegular"/>
          <w:sz w:val="20"/>
          <w:szCs w:val="20"/>
        </w:rPr>
      </w:pPr>
    </w:p>
    <w:p w14:paraId="7233D64D" w14:textId="77777777" w:rsidR="00BC2AFF" w:rsidRDefault="00AC3759" w:rsidP="00E74B02">
      <w:pPr>
        <w:pStyle w:val="StandardWeb1"/>
        <w:spacing w:after="120" w:line="360" w:lineRule="auto"/>
        <w:jc w:val="both"/>
        <w:rPr>
          <w:rFonts w:ascii="TKTypeRegular" w:hAnsi="TKTypeRegular"/>
          <w:sz w:val="20"/>
          <w:szCs w:val="20"/>
        </w:rPr>
      </w:pPr>
      <w:r w:rsidRPr="002C6015">
        <w:rPr>
          <w:rFonts w:ascii="TKTypeRegular" w:hAnsi="TKTypeRegular"/>
          <w:sz w:val="20"/>
          <w:szCs w:val="20"/>
        </w:rPr>
        <w:t>Duisburg,</w:t>
      </w:r>
      <w:r w:rsidR="006A0D39">
        <w:rPr>
          <w:rFonts w:ascii="TKTypeRegular" w:hAnsi="TKTypeRegular"/>
          <w:sz w:val="20"/>
          <w:szCs w:val="20"/>
        </w:rPr>
        <w:t xml:space="preserve"> 31</w:t>
      </w:r>
      <w:r w:rsidRPr="002C6015">
        <w:rPr>
          <w:rFonts w:ascii="TKTypeRegular" w:hAnsi="TKTypeRegular"/>
          <w:sz w:val="20"/>
          <w:szCs w:val="20"/>
        </w:rPr>
        <w:t xml:space="preserve">. </w:t>
      </w:r>
      <w:r w:rsidR="00092E3E" w:rsidRPr="002C6015">
        <w:rPr>
          <w:rFonts w:ascii="TKTypeRegular" w:hAnsi="TKTypeRegular"/>
          <w:sz w:val="20"/>
          <w:szCs w:val="20"/>
        </w:rPr>
        <w:t>Okt</w:t>
      </w:r>
      <w:r w:rsidR="00092E3E" w:rsidRPr="0021477E">
        <w:rPr>
          <w:rFonts w:ascii="TKTypeRegular" w:hAnsi="TKTypeRegular"/>
          <w:sz w:val="20"/>
          <w:szCs w:val="20"/>
        </w:rPr>
        <w:t xml:space="preserve">ober </w:t>
      </w:r>
      <w:r w:rsidRPr="0021477E">
        <w:rPr>
          <w:rFonts w:ascii="TKTypeRegular" w:hAnsi="TKTypeRegular"/>
          <w:sz w:val="20"/>
          <w:szCs w:val="20"/>
        </w:rPr>
        <w:t xml:space="preserve">2025 </w:t>
      </w:r>
    </w:p>
    <w:p w14:paraId="64C9F8D6" w14:textId="1ED0B6D4" w:rsidR="00E74B02" w:rsidRDefault="0021477E" w:rsidP="00E74B02">
      <w:pPr>
        <w:pStyle w:val="StandardWeb1"/>
        <w:spacing w:after="120" w:line="360" w:lineRule="auto"/>
        <w:jc w:val="both"/>
        <w:rPr>
          <w:rFonts w:ascii="TKTypeRegular" w:hAnsi="TKTypeRegular"/>
          <w:sz w:val="20"/>
          <w:szCs w:val="20"/>
        </w:rPr>
      </w:pPr>
      <w:r w:rsidRPr="0021477E">
        <w:rPr>
          <w:rFonts w:ascii="TKTypeRegular" w:hAnsi="TKTypeRegular"/>
          <w:sz w:val="20"/>
          <w:szCs w:val="20"/>
        </w:rPr>
        <w:t>Der Aufsichtsrat der thyssenkrupp Steel Europ</w:t>
      </w:r>
      <w:r w:rsidR="00B93AB6">
        <w:rPr>
          <w:rFonts w:ascii="TKTypeRegular" w:hAnsi="TKTypeRegular"/>
          <w:sz w:val="20"/>
          <w:szCs w:val="20"/>
        </w:rPr>
        <w:t>e</w:t>
      </w:r>
      <w:r w:rsidRPr="0021477E">
        <w:rPr>
          <w:rFonts w:ascii="TKTypeRegular" w:hAnsi="TKTypeRegular"/>
          <w:sz w:val="20"/>
          <w:szCs w:val="20"/>
        </w:rPr>
        <w:t xml:space="preserve"> AG hat in seiner </w:t>
      </w:r>
      <w:r>
        <w:rPr>
          <w:rFonts w:ascii="TKTypeRegular" w:hAnsi="TKTypeRegular"/>
          <w:sz w:val="20"/>
          <w:szCs w:val="20"/>
        </w:rPr>
        <w:t>S</w:t>
      </w:r>
      <w:r w:rsidRPr="0021477E">
        <w:rPr>
          <w:rFonts w:ascii="TKTypeRegular" w:hAnsi="TKTypeRegular"/>
          <w:sz w:val="20"/>
          <w:szCs w:val="20"/>
        </w:rPr>
        <w:t xml:space="preserve">itzung am </w:t>
      </w:r>
      <w:r w:rsidR="001D67EB">
        <w:rPr>
          <w:rFonts w:ascii="TKTypeRegular" w:hAnsi="TKTypeRegular"/>
          <w:sz w:val="20"/>
          <w:szCs w:val="20"/>
        </w:rPr>
        <w:t>31</w:t>
      </w:r>
      <w:r w:rsidRPr="0021477E">
        <w:rPr>
          <w:rFonts w:ascii="TKTypeRegular" w:hAnsi="TKTypeRegular"/>
          <w:sz w:val="20"/>
          <w:szCs w:val="20"/>
        </w:rPr>
        <w:t>.</w:t>
      </w:r>
      <w:r w:rsidR="005E10D5">
        <w:rPr>
          <w:rFonts w:ascii="TKTypeRegular" w:hAnsi="TKTypeRegular"/>
          <w:sz w:val="20"/>
          <w:szCs w:val="20"/>
        </w:rPr>
        <w:t>10</w:t>
      </w:r>
      <w:r w:rsidRPr="0021477E">
        <w:rPr>
          <w:rFonts w:ascii="TKTypeRegular" w:hAnsi="TKTypeRegular"/>
          <w:sz w:val="20"/>
          <w:szCs w:val="20"/>
        </w:rPr>
        <w:t>.</w:t>
      </w:r>
      <w:r w:rsidR="007B5205">
        <w:rPr>
          <w:rFonts w:ascii="TKTypeRegular" w:hAnsi="TKTypeRegular"/>
          <w:sz w:val="20"/>
          <w:szCs w:val="20"/>
        </w:rPr>
        <w:t>2025</w:t>
      </w:r>
      <w:r w:rsidRPr="0021477E">
        <w:rPr>
          <w:rFonts w:ascii="TKTypeRegular" w:hAnsi="TKTypeRegular"/>
          <w:sz w:val="20"/>
          <w:szCs w:val="20"/>
        </w:rPr>
        <w:t xml:space="preserve"> Marie Jaroni zur CEO des Unternehmens benannt</w:t>
      </w:r>
      <w:r w:rsidR="00954F06">
        <w:rPr>
          <w:rFonts w:ascii="TKTypeRegular" w:hAnsi="TKTypeRegular"/>
          <w:sz w:val="20"/>
          <w:szCs w:val="20"/>
        </w:rPr>
        <w:t xml:space="preserve"> und ihren Vertrag </w:t>
      </w:r>
      <w:r w:rsidR="00653B22">
        <w:rPr>
          <w:rFonts w:ascii="TKTypeRegular" w:hAnsi="TKTypeRegular"/>
          <w:sz w:val="20"/>
          <w:szCs w:val="20"/>
        </w:rPr>
        <w:t xml:space="preserve">mit Wirkung zum 01.11.2025 </w:t>
      </w:r>
      <w:r w:rsidR="00954F06">
        <w:rPr>
          <w:rFonts w:ascii="TKTypeRegular" w:hAnsi="TKTypeRegular"/>
          <w:sz w:val="20"/>
          <w:szCs w:val="20"/>
        </w:rPr>
        <w:t xml:space="preserve">um </w:t>
      </w:r>
      <w:r w:rsidR="00C32879">
        <w:rPr>
          <w:rFonts w:ascii="TKTypeRegular" w:hAnsi="TKTypeRegular"/>
          <w:sz w:val="20"/>
          <w:szCs w:val="20"/>
        </w:rPr>
        <w:t>fünf</w:t>
      </w:r>
      <w:r w:rsidR="00954F06">
        <w:rPr>
          <w:rFonts w:ascii="TKTypeRegular" w:hAnsi="TKTypeRegular"/>
          <w:sz w:val="20"/>
          <w:szCs w:val="20"/>
        </w:rPr>
        <w:t xml:space="preserve"> Jahre verlängert</w:t>
      </w:r>
      <w:r w:rsidR="001D67EB">
        <w:rPr>
          <w:rFonts w:ascii="TKTypeRegular" w:hAnsi="TKTypeRegular"/>
          <w:sz w:val="20"/>
          <w:szCs w:val="20"/>
        </w:rPr>
        <w:t>.</w:t>
      </w:r>
    </w:p>
    <w:p w14:paraId="7C726AC0" w14:textId="7C4A9B06" w:rsidR="00B821ED" w:rsidRPr="00845528" w:rsidRDefault="00363ED9" w:rsidP="00E74B02">
      <w:pPr>
        <w:pStyle w:val="StandardWeb1"/>
        <w:spacing w:after="120" w:line="360" w:lineRule="auto"/>
        <w:jc w:val="both"/>
        <w:rPr>
          <w:rFonts w:ascii="TKTypeRegular" w:hAnsi="TKTypeRegular"/>
          <w:sz w:val="20"/>
          <w:szCs w:val="20"/>
        </w:rPr>
      </w:pPr>
      <w:r w:rsidRPr="00845528">
        <w:rPr>
          <w:rFonts w:ascii="TKTypeRegular" w:hAnsi="TKTypeRegular"/>
          <w:sz w:val="20"/>
          <w:szCs w:val="20"/>
        </w:rPr>
        <w:t>Der bisherige Sprecher des Vorstandes und COO der thyssenkrupp Steel Europe AG</w:t>
      </w:r>
      <w:r w:rsidR="00E91562">
        <w:rPr>
          <w:rFonts w:ascii="TKTypeRegular" w:hAnsi="TKTypeRegular"/>
          <w:sz w:val="20"/>
          <w:szCs w:val="20"/>
        </w:rPr>
        <w:t>,</w:t>
      </w:r>
      <w:r w:rsidRPr="00845528">
        <w:rPr>
          <w:rFonts w:ascii="TKTypeRegular" w:hAnsi="TKTypeRegular"/>
          <w:sz w:val="20"/>
          <w:szCs w:val="20"/>
        </w:rPr>
        <w:t xml:space="preserve"> Dennis Grimm</w:t>
      </w:r>
      <w:r w:rsidR="00E91562">
        <w:rPr>
          <w:rFonts w:ascii="TKTypeRegular" w:hAnsi="TKTypeRegular"/>
          <w:sz w:val="20"/>
          <w:szCs w:val="20"/>
        </w:rPr>
        <w:t>,</w:t>
      </w:r>
      <w:r w:rsidRPr="00845528">
        <w:rPr>
          <w:rFonts w:ascii="TKTypeRegular" w:hAnsi="TKTypeRegular"/>
          <w:sz w:val="20"/>
          <w:szCs w:val="20"/>
        </w:rPr>
        <w:t xml:space="preserve"> legt seine Ämter nieder. Der Schritt erfolgt einvernehmlich. </w:t>
      </w:r>
    </w:p>
    <w:p w14:paraId="5C8000BF" w14:textId="50162A8F" w:rsidR="00B821ED" w:rsidRDefault="00B821ED" w:rsidP="00E74B02">
      <w:pPr>
        <w:pStyle w:val="StandardWeb1"/>
        <w:spacing w:after="120" w:line="360" w:lineRule="auto"/>
        <w:jc w:val="both"/>
        <w:rPr>
          <w:rFonts w:ascii="TKTypeRegular" w:hAnsi="TKTypeRegular"/>
          <w:sz w:val="20"/>
          <w:szCs w:val="20"/>
        </w:rPr>
      </w:pPr>
      <w:r w:rsidRPr="00F67691">
        <w:rPr>
          <w:rFonts w:ascii="TKTypeRegular" w:hAnsi="TKTypeRegular"/>
          <w:b/>
          <w:bCs/>
          <w:sz w:val="20"/>
          <w:szCs w:val="20"/>
        </w:rPr>
        <w:t>Ilse Henne, Aufsichtsrats</w:t>
      </w:r>
      <w:r w:rsidR="00AB52AC" w:rsidRPr="00F67691">
        <w:rPr>
          <w:rFonts w:ascii="TKTypeRegular" w:hAnsi="TKTypeRegular"/>
          <w:b/>
          <w:bCs/>
          <w:sz w:val="20"/>
          <w:szCs w:val="20"/>
        </w:rPr>
        <w:t>vorsitzende</w:t>
      </w:r>
      <w:r w:rsidR="00AB52AC" w:rsidRPr="00845528">
        <w:rPr>
          <w:rFonts w:ascii="TKTypeRegular" w:hAnsi="TKTypeRegular"/>
          <w:sz w:val="20"/>
          <w:szCs w:val="20"/>
        </w:rPr>
        <w:t>: „</w:t>
      </w:r>
      <w:r w:rsidR="00363ED9" w:rsidRPr="00845528">
        <w:rPr>
          <w:rFonts w:ascii="TKTypeRegular" w:hAnsi="TKTypeRegular"/>
          <w:sz w:val="20"/>
          <w:szCs w:val="20"/>
        </w:rPr>
        <w:t xml:space="preserve">Dennis Grimm hat in einer herausfordernden </w:t>
      </w:r>
      <w:r w:rsidR="00AB52AC" w:rsidRPr="00845528">
        <w:rPr>
          <w:rFonts w:ascii="TKTypeRegular" w:hAnsi="TKTypeRegular"/>
          <w:sz w:val="20"/>
          <w:szCs w:val="20"/>
        </w:rPr>
        <w:t>Phase</w:t>
      </w:r>
      <w:r w:rsidR="00363ED9" w:rsidRPr="00845528">
        <w:rPr>
          <w:rFonts w:ascii="TKTypeRegular" w:hAnsi="TKTypeRegular"/>
          <w:sz w:val="20"/>
          <w:szCs w:val="20"/>
        </w:rPr>
        <w:t xml:space="preserve"> Verantwortung für den Stahl bei thyssenkrupp übernommen und neben zahlreichen operativen Verbesserungen ein neues industrielles Konzept entscheidend mitgestaltet sowie die dringend erforderliche Restrukturierung mit eingeleitet. Dafür spricht der Aufsichtsrat Dennis Grimm seinen Dank aus und wünscht ihm alles Gute und weiterhin viel Erfolg.</w:t>
      </w:r>
      <w:r w:rsidR="00AB52AC" w:rsidRPr="00845528">
        <w:rPr>
          <w:rFonts w:ascii="TKTypeRegular" w:hAnsi="TKTypeRegular"/>
          <w:sz w:val="20"/>
          <w:szCs w:val="20"/>
        </w:rPr>
        <w:t>“</w:t>
      </w:r>
    </w:p>
    <w:p w14:paraId="7C7D80A9" w14:textId="4802B6EF" w:rsidR="00E74B02" w:rsidRDefault="00E74B02" w:rsidP="00E74B02">
      <w:pPr>
        <w:pStyle w:val="StandardWeb1"/>
        <w:spacing w:after="120" w:line="360" w:lineRule="auto"/>
        <w:jc w:val="both"/>
        <w:rPr>
          <w:rFonts w:ascii="TKTypeRegular" w:hAnsi="TKTypeRegular"/>
          <w:sz w:val="20"/>
          <w:szCs w:val="20"/>
        </w:rPr>
      </w:pPr>
      <w:r>
        <w:rPr>
          <w:rFonts w:ascii="TKTypeRegular" w:hAnsi="TKTypeRegular"/>
          <w:sz w:val="20"/>
          <w:szCs w:val="20"/>
        </w:rPr>
        <w:t xml:space="preserve">Der Aufsichtsrat hat in seiner Sitzung zudem den Vertrag von </w:t>
      </w:r>
      <w:r w:rsidR="00C4766D">
        <w:rPr>
          <w:rFonts w:ascii="TKTypeRegular" w:hAnsi="TKTypeRegular"/>
          <w:sz w:val="20"/>
          <w:szCs w:val="20"/>
        </w:rPr>
        <w:t xml:space="preserve">CFO </w:t>
      </w:r>
      <w:r>
        <w:rPr>
          <w:rFonts w:ascii="TKTypeRegular" w:hAnsi="TKTypeRegular"/>
          <w:sz w:val="20"/>
          <w:szCs w:val="20"/>
        </w:rPr>
        <w:t>Philipp Conze, seit</w:t>
      </w:r>
      <w:r w:rsidR="0077379A">
        <w:rPr>
          <w:rFonts w:ascii="TKTypeRegular" w:hAnsi="TKTypeRegular"/>
          <w:sz w:val="20"/>
          <w:szCs w:val="20"/>
        </w:rPr>
        <w:t xml:space="preserve"> dem</w:t>
      </w:r>
      <w:r>
        <w:rPr>
          <w:rFonts w:ascii="TKTypeRegular" w:hAnsi="TKTypeRegular"/>
          <w:sz w:val="20"/>
          <w:szCs w:val="20"/>
        </w:rPr>
        <w:t xml:space="preserve"> </w:t>
      </w:r>
      <w:r w:rsidR="0047682A">
        <w:rPr>
          <w:rFonts w:ascii="TKTypeRegular" w:hAnsi="TKTypeRegular"/>
          <w:sz w:val="20"/>
          <w:szCs w:val="20"/>
        </w:rPr>
        <w:t>0</w:t>
      </w:r>
      <w:r>
        <w:rPr>
          <w:rFonts w:ascii="TKTypeRegular" w:hAnsi="TKTypeRegular"/>
          <w:sz w:val="20"/>
          <w:szCs w:val="20"/>
        </w:rPr>
        <w:t>1.</w:t>
      </w:r>
      <w:r w:rsidR="0047682A">
        <w:rPr>
          <w:rFonts w:ascii="TKTypeRegular" w:hAnsi="TKTypeRegular"/>
          <w:sz w:val="20"/>
          <w:szCs w:val="20"/>
        </w:rPr>
        <w:t>0</w:t>
      </w:r>
      <w:r>
        <w:rPr>
          <w:rFonts w:ascii="TKTypeRegular" w:hAnsi="TKTypeRegular"/>
          <w:sz w:val="20"/>
          <w:szCs w:val="20"/>
        </w:rPr>
        <w:t>4.2024 Finanzvorstand bei thyssenkrupp Steel</w:t>
      </w:r>
      <w:r w:rsidR="007B5205">
        <w:rPr>
          <w:rFonts w:ascii="TKTypeRegular" w:hAnsi="TKTypeRegular"/>
          <w:sz w:val="20"/>
          <w:szCs w:val="20"/>
        </w:rPr>
        <w:t>,</w:t>
      </w:r>
      <w:r>
        <w:rPr>
          <w:rFonts w:ascii="TKTypeRegular" w:hAnsi="TKTypeRegular"/>
          <w:sz w:val="20"/>
          <w:szCs w:val="20"/>
        </w:rPr>
        <w:t xml:space="preserve"> </w:t>
      </w:r>
      <w:r w:rsidR="00D745A6">
        <w:rPr>
          <w:rFonts w:ascii="TKTypeRegular" w:hAnsi="TKTypeRegular"/>
          <w:sz w:val="20"/>
          <w:szCs w:val="20"/>
        </w:rPr>
        <w:t>e</w:t>
      </w:r>
      <w:r w:rsidR="001D67EB">
        <w:rPr>
          <w:rFonts w:ascii="TKTypeRegular" w:hAnsi="TKTypeRegular"/>
          <w:sz w:val="20"/>
          <w:szCs w:val="20"/>
        </w:rPr>
        <w:t xml:space="preserve">benfalls </w:t>
      </w:r>
      <w:r w:rsidR="00653B22">
        <w:rPr>
          <w:rFonts w:ascii="TKTypeRegular" w:hAnsi="TKTypeRegular"/>
          <w:sz w:val="20"/>
          <w:szCs w:val="20"/>
        </w:rPr>
        <w:t xml:space="preserve">mit Wirkung zum 01.11.2025 </w:t>
      </w:r>
      <w:r w:rsidR="001D67EB">
        <w:rPr>
          <w:rFonts w:ascii="TKTypeRegular" w:hAnsi="TKTypeRegular"/>
          <w:sz w:val="20"/>
          <w:szCs w:val="20"/>
        </w:rPr>
        <w:t xml:space="preserve">um </w:t>
      </w:r>
      <w:r w:rsidR="00C32879">
        <w:rPr>
          <w:rFonts w:ascii="TKTypeRegular" w:hAnsi="TKTypeRegular"/>
          <w:sz w:val="20"/>
          <w:szCs w:val="20"/>
        </w:rPr>
        <w:t>fünf</w:t>
      </w:r>
      <w:r w:rsidR="001D67EB">
        <w:rPr>
          <w:rFonts w:ascii="TKTypeRegular" w:hAnsi="TKTypeRegular"/>
          <w:sz w:val="20"/>
          <w:szCs w:val="20"/>
        </w:rPr>
        <w:t xml:space="preserve"> Jahre verlängert.</w:t>
      </w:r>
    </w:p>
    <w:p w14:paraId="7058DBDB" w14:textId="49BA43DC" w:rsidR="00B809DA" w:rsidRDefault="00B809DA" w:rsidP="00E74B02">
      <w:pPr>
        <w:pStyle w:val="StandardWeb1"/>
        <w:spacing w:after="120" w:line="360" w:lineRule="auto"/>
        <w:jc w:val="both"/>
        <w:rPr>
          <w:rFonts w:ascii="TKTypeRegular" w:hAnsi="TKTypeRegular"/>
          <w:sz w:val="20"/>
          <w:szCs w:val="20"/>
        </w:rPr>
      </w:pPr>
      <w:r w:rsidRPr="0021477E">
        <w:rPr>
          <w:rFonts w:ascii="TKTypeRegular" w:hAnsi="TKTypeRegular"/>
          <w:sz w:val="20"/>
          <w:szCs w:val="20"/>
        </w:rPr>
        <w:t xml:space="preserve">Wilfried von Rath </w:t>
      </w:r>
      <w:r>
        <w:rPr>
          <w:rFonts w:ascii="TKTypeRegular" w:hAnsi="TKTypeRegular"/>
          <w:sz w:val="20"/>
          <w:szCs w:val="20"/>
        </w:rPr>
        <w:t>wurde</w:t>
      </w:r>
      <w:r w:rsidRPr="0021477E">
        <w:rPr>
          <w:rFonts w:ascii="TKTypeRegular" w:hAnsi="TKTypeRegular"/>
          <w:sz w:val="20"/>
          <w:szCs w:val="20"/>
        </w:rPr>
        <w:t xml:space="preserve"> </w:t>
      </w:r>
      <w:r w:rsidR="0077379A">
        <w:rPr>
          <w:rFonts w:ascii="TKTypeRegular" w:hAnsi="TKTypeRegular"/>
          <w:sz w:val="20"/>
          <w:szCs w:val="20"/>
        </w:rPr>
        <w:t xml:space="preserve">– </w:t>
      </w:r>
      <w:r w:rsidRPr="0021477E">
        <w:rPr>
          <w:rFonts w:ascii="TKTypeRegular" w:hAnsi="TKTypeRegular"/>
          <w:sz w:val="20"/>
          <w:szCs w:val="20"/>
        </w:rPr>
        <w:t xml:space="preserve">zusätzlich zu seiner Tätigkeit als CHRO der thyssenkrupp AG </w:t>
      </w:r>
      <w:r w:rsidR="0077379A">
        <w:rPr>
          <w:rFonts w:ascii="TKTypeRegular" w:hAnsi="TKTypeRegular"/>
          <w:sz w:val="20"/>
          <w:szCs w:val="20"/>
        </w:rPr>
        <w:t xml:space="preserve">– </w:t>
      </w:r>
      <w:r>
        <w:rPr>
          <w:rFonts w:ascii="TKTypeRegular" w:hAnsi="TKTypeRegular"/>
          <w:sz w:val="20"/>
          <w:szCs w:val="20"/>
        </w:rPr>
        <w:t>als Arbeitsdirekt</w:t>
      </w:r>
      <w:r w:rsidR="008D65F5">
        <w:rPr>
          <w:rFonts w:ascii="TKTypeRegular" w:hAnsi="TKTypeRegular"/>
          <w:sz w:val="20"/>
          <w:szCs w:val="20"/>
        </w:rPr>
        <w:t>o</w:t>
      </w:r>
      <w:r>
        <w:rPr>
          <w:rFonts w:ascii="TKTypeRegular" w:hAnsi="TKTypeRegular"/>
          <w:sz w:val="20"/>
          <w:szCs w:val="20"/>
        </w:rPr>
        <w:t xml:space="preserve">r und Personalvorstand ernannt und führt ab </w:t>
      </w:r>
      <w:r w:rsidRPr="001462AC">
        <w:rPr>
          <w:rFonts w:ascii="TKTypeRegular" w:hAnsi="TKTypeRegular"/>
          <w:sz w:val="20"/>
          <w:szCs w:val="20"/>
        </w:rPr>
        <w:t>dem 01.11.2025</w:t>
      </w:r>
      <w:r w:rsidR="008D65F5">
        <w:rPr>
          <w:rFonts w:ascii="TKTypeRegular" w:hAnsi="TKTypeRegular"/>
          <w:sz w:val="20"/>
          <w:szCs w:val="20"/>
        </w:rPr>
        <w:t xml:space="preserve"> </w:t>
      </w:r>
      <w:r w:rsidRPr="0021477E">
        <w:rPr>
          <w:rFonts w:ascii="TKTypeRegular" w:hAnsi="TKTypeRegular"/>
          <w:sz w:val="20"/>
          <w:szCs w:val="20"/>
        </w:rPr>
        <w:t>das Personalressort bei Steel.</w:t>
      </w:r>
      <w:r>
        <w:rPr>
          <w:rFonts w:ascii="TKTypeRegular" w:hAnsi="TKTypeRegular"/>
          <w:sz w:val="20"/>
          <w:szCs w:val="20"/>
        </w:rPr>
        <w:t xml:space="preserve"> </w:t>
      </w:r>
    </w:p>
    <w:p w14:paraId="43070D37" w14:textId="636C7AD3" w:rsidR="001F363D" w:rsidRDefault="00E74B02" w:rsidP="00E74B02">
      <w:pPr>
        <w:pStyle w:val="StandardWeb1"/>
        <w:spacing w:after="120" w:line="360" w:lineRule="auto"/>
        <w:jc w:val="both"/>
        <w:rPr>
          <w:rFonts w:ascii="TKTypeRegular" w:hAnsi="TKTypeRegular"/>
          <w:sz w:val="20"/>
          <w:szCs w:val="20"/>
        </w:rPr>
      </w:pPr>
      <w:r>
        <w:rPr>
          <w:rFonts w:ascii="TKTypeRegular" w:hAnsi="TKTypeRegular"/>
          <w:sz w:val="20"/>
          <w:szCs w:val="20"/>
        </w:rPr>
        <w:t xml:space="preserve">Die </w:t>
      </w:r>
      <w:r w:rsidRPr="0021477E">
        <w:rPr>
          <w:rFonts w:ascii="TKTypeRegular" w:hAnsi="TKTypeRegular"/>
          <w:sz w:val="20"/>
          <w:szCs w:val="20"/>
        </w:rPr>
        <w:t xml:space="preserve">Vorstandsressorts </w:t>
      </w:r>
      <w:r w:rsidR="007B5205">
        <w:rPr>
          <w:rFonts w:ascii="TKTypeRegular" w:hAnsi="TKTypeRegular"/>
          <w:sz w:val="20"/>
          <w:szCs w:val="20"/>
        </w:rPr>
        <w:t xml:space="preserve">werden </w:t>
      </w:r>
      <w:r w:rsidR="00AA752D">
        <w:rPr>
          <w:rFonts w:ascii="TKTypeRegular" w:hAnsi="TKTypeRegular"/>
          <w:sz w:val="20"/>
          <w:szCs w:val="20"/>
        </w:rPr>
        <w:t xml:space="preserve">teilweise </w:t>
      </w:r>
      <w:r w:rsidRPr="0021477E">
        <w:rPr>
          <w:rFonts w:ascii="TKTypeRegular" w:hAnsi="TKTypeRegular"/>
          <w:sz w:val="20"/>
          <w:szCs w:val="20"/>
        </w:rPr>
        <w:t>temporär neu zugeordnet. M</w:t>
      </w:r>
      <w:r>
        <w:rPr>
          <w:rFonts w:ascii="TKTypeRegular" w:hAnsi="TKTypeRegular"/>
          <w:sz w:val="20"/>
          <w:szCs w:val="20"/>
        </w:rPr>
        <w:t xml:space="preserve">arie </w:t>
      </w:r>
      <w:r w:rsidRPr="0021477E">
        <w:rPr>
          <w:rFonts w:ascii="TKTypeRegular" w:hAnsi="TKTypeRegular"/>
          <w:sz w:val="20"/>
          <w:szCs w:val="20"/>
        </w:rPr>
        <w:t>J</w:t>
      </w:r>
      <w:r>
        <w:rPr>
          <w:rFonts w:ascii="TKTypeRegular" w:hAnsi="TKTypeRegular"/>
          <w:sz w:val="20"/>
          <w:szCs w:val="20"/>
        </w:rPr>
        <w:t>aroni</w:t>
      </w:r>
      <w:r w:rsidRPr="0021477E">
        <w:rPr>
          <w:rFonts w:ascii="TKTypeRegular" w:hAnsi="TKTypeRegular"/>
          <w:sz w:val="20"/>
          <w:szCs w:val="20"/>
        </w:rPr>
        <w:t xml:space="preserve"> übernimmt übergangsweise die operative Produktionsverantwortung </w:t>
      </w:r>
      <w:r w:rsidR="003D3FBE">
        <w:rPr>
          <w:rFonts w:ascii="TKTypeRegular" w:hAnsi="TKTypeRegular"/>
          <w:sz w:val="20"/>
          <w:szCs w:val="20"/>
        </w:rPr>
        <w:t>und</w:t>
      </w:r>
      <w:r w:rsidR="003D3FBE" w:rsidRPr="0021477E">
        <w:rPr>
          <w:rFonts w:ascii="TKTypeRegular" w:hAnsi="TKTypeRegular"/>
          <w:sz w:val="20"/>
          <w:szCs w:val="20"/>
        </w:rPr>
        <w:t xml:space="preserve"> </w:t>
      </w:r>
      <w:r w:rsidRPr="0021477E">
        <w:rPr>
          <w:rFonts w:ascii="TKTypeRegular" w:hAnsi="TKTypeRegular"/>
          <w:sz w:val="20"/>
          <w:szCs w:val="20"/>
        </w:rPr>
        <w:t xml:space="preserve">die strategische Unternehmensführung </w:t>
      </w:r>
      <w:r>
        <w:rPr>
          <w:rFonts w:ascii="TKTypeRegular" w:hAnsi="TKTypeRegular"/>
          <w:sz w:val="20"/>
          <w:szCs w:val="20"/>
        </w:rPr>
        <w:t xml:space="preserve">sowie </w:t>
      </w:r>
      <w:r w:rsidRPr="0021477E">
        <w:rPr>
          <w:rFonts w:ascii="TKTypeRegular" w:hAnsi="TKTypeRegular"/>
          <w:sz w:val="20"/>
          <w:szCs w:val="20"/>
        </w:rPr>
        <w:t>weitere Funktionsbereiche.</w:t>
      </w:r>
      <w:r w:rsidR="003D760F">
        <w:rPr>
          <w:rFonts w:ascii="TKTypeRegular" w:hAnsi="TKTypeRegular"/>
          <w:sz w:val="20"/>
          <w:szCs w:val="20"/>
        </w:rPr>
        <w:t xml:space="preserve"> </w:t>
      </w:r>
      <w:r w:rsidR="007415C5" w:rsidRPr="00287122">
        <w:rPr>
          <w:rFonts w:ascii="TKTypeRegular" w:hAnsi="TKTypeRegular"/>
          <w:sz w:val="20"/>
          <w:szCs w:val="20"/>
        </w:rPr>
        <w:t xml:space="preserve">Die Nachbesetzung </w:t>
      </w:r>
      <w:r w:rsidR="003D760F">
        <w:rPr>
          <w:rFonts w:ascii="TKTypeRegular" w:hAnsi="TKTypeRegular"/>
          <w:sz w:val="20"/>
          <w:szCs w:val="20"/>
        </w:rPr>
        <w:t>de</w:t>
      </w:r>
      <w:r w:rsidR="00AE7D22">
        <w:rPr>
          <w:rFonts w:ascii="TKTypeRegular" w:hAnsi="TKTypeRegular"/>
          <w:sz w:val="20"/>
          <w:szCs w:val="20"/>
        </w:rPr>
        <w:t>r Position des</w:t>
      </w:r>
      <w:r w:rsidR="003D760F">
        <w:rPr>
          <w:rFonts w:ascii="TKTypeRegular" w:hAnsi="TKTypeRegular"/>
          <w:sz w:val="20"/>
          <w:szCs w:val="20"/>
        </w:rPr>
        <w:t xml:space="preserve"> </w:t>
      </w:r>
      <w:r w:rsidR="00EF6482">
        <w:rPr>
          <w:rFonts w:ascii="TKTypeRegular" w:hAnsi="TKTypeRegular"/>
          <w:sz w:val="20"/>
          <w:szCs w:val="20"/>
        </w:rPr>
        <w:lastRenderedPageBreak/>
        <w:t>Produktionsvorstands</w:t>
      </w:r>
      <w:r w:rsidR="003D760F">
        <w:rPr>
          <w:rFonts w:ascii="TKTypeRegular" w:hAnsi="TKTypeRegular"/>
          <w:sz w:val="20"/>
          <w:szCs w:val="20"/>
        </w:rPr>
        <w:t xml:space="preserve"> </w:t>
      </w:r>
      <w:r w:rsidR="007415C5" w:rsidRPr="00287122">
        <w:rPr>
          <w:rFonts w:ascii="TKTypeRegular" w:hAnsi="TKTypeRegular"/>
          <w:sz w:val="20"/>
          <w:szCs w:val="20"/>
        </w:rPr>
        <w:t xml:space="preserve">wird in einem strukturierten Prozess </w:t>
      </w:r>
      <w:r w:rsidR="003D760F">
        <w:rPr>
          <w:rFonts w:ascii="TKTypeRegular" w:hAnsi="TKTypeRegular"/>
          <w:sz w:val="20"/>
          <w:szCs w:val="20"/>
        </w:rPr>
        <w:t>möglic</w:t>
      </w:r>
      <w:r w:rsidR="00B809DA">
        <w:rPr>
          <w:rFonts w:ascii="TKTypeRegular" w:hAnsi="TKTypeRegular"/>
          <w:sz w:val="20"/>
          <w:szCs w:val="20"/>
        </w:rPr>
        <w:t xml:space="preserve">hst </w:t>
      </w:r>
      <w:r w:rsidR="007415C5" w:rsidRPr="00287122">
        <w:rPr>
          <w:rFonts w:ascii="TKTypeRegular" w:hAnsi="TKTypeRegular"/>
          <w:sz w:val="20"/>
          <w:szCs w:val="20"/>
        </w:rPr>
        <w:t>zeitnah erfolgen</w:t>
      </w:r>
      <w:r w:rsidR="007415C5" w:rsidRPr="0021477E">
        <w:rPr>
          <w:rFonts w:ascii="TKTypeRegular" w:hAnsi="TKTypeRegular"/>
          <w:sz w:val="20"/>
          <w:szCs w:val="20"/>
        </w:rPr>
        <w:t>.</w:t>
      </w:r>
      <w:r w:rsidR="00B809DA">
        <w:rPr>
          <w:rFonts w:ascii="TKTypeRegular" w:hAnsi="TKTypeRegular"/>
          <w:sz w:val="20"/>
          <w:szCs w:val="20"/>
        </w:rPr>
        <w:t xml:space="preserve"> </w:t>
      </w:r>
      <w:r w:rsidRPr="0021477E">
        <w:rPr>
          <w:rFonts w:ascii="TKTypeRegular" w:hAnsi="TKTypeRegular"/>
          <w:sz w:val="20"/>
          <w:szCs w:val="20"/>
        </w:rPr>
        <w:t>Ihr heutiges Ressort</w:t>
      </w:r>
      <w:r w:rsidR="00D54FF8">
        <w:rPr>
          <w:rFonts w:ascii="TKTypeRegular" w:hAnsi="TKTypeRegular"/>
          <w:sz w:val="20"/>
          <w:szCs w:val="20"/>
        </w:rPr>
        <w:t xml:space="preserve"> </w:t>
      </w:r>
      <w:r w:rsidRPr="0021477E">
        <w:rPr>
          <w:rFonts w:ascii="TKTypeRegular" w:hAnsi="TKTypeRegular"/>
          <w:sz w:val="20"/>
          <w:szCs w:val="20"/>
        </w:rPr>
        <w:t xml:space="preserve">wird kommissarisch vom derzeitigen Vertriebschef Georgios Giovanakis, weitergeführt. </w:t>
      </w:r>
    </w:p>
    <w:p w14:paraId="3E517E2F" w14:textId="09CA2458" w:rsidR="0021477E" w:rsidRPr="0021477E" w:rsidRDefault="0021477E" w:rsidP="0021477E">
      <w:pPr>
        <w:pStyle w:val="StandardWeb1"/>
        <w:spacing w:after="120" w:line="360" w:lineRule="auto"/>
        <w:jc w:val="both"/>
        <w:rPr>
          <w:rFonts w:ascii="TKTypeRegular" w:hAnsi="TKTypeRegular"/>
          <w:sz w:val="20"/>
          <w:szCs w:val="20"/>
        </w:rPr>
      </w:pPr>
      <w:r w:rsidRPr="00F67691">
        <w:rPr>
          <w:rFonts w:ascii="TKTypeRegular" w:hAnsi="TKTypeRegular"/>
          <w:b/>
          <w:bCs/>
          <w:sz w:val="20"/>
          <w:szCs w:val="20"/>
        </w:rPr>
        <w:t>Ilse Henne, Aufsichtsratsvorsitzende</w:t>
      </w:r>
      <w:r w:rsidRPr="0021477E">
        <w:rPr>
          <w:rFonts w:ascii="TKTypeRegular" w:hAnsi="TKTypeRegular"/>
          <w:sz w:val="20"/>
          <w:szCs w:val="20"/>
        </w:rPr>
        <w:t xml:space="preserve">: </w:t>
      </w:r>
      <w:r w:rsidR="002E0474">
        <w:rPr>
          <w:rFonts w:ascii="TKTypeRegular" w:hAnsi="TKTypeRegular"/>
          <w:sz w:val="20"/>
          <w:szCs w:val="20"/>
        </w:rPr>
        <w:t>„</w:t>
      </w:r>
      <w:r w:rsidRPr="0021477E">
        <w:rPr>
          <w:rFonts w:ascii="TKTypeRegular" w:hAnsi="TKTypeRegular"/>
          <w:sz w:val="20"/>
          <w:szCs w:val="20"/>
        </w:rPr>
        <w:t xml:space="preserve">Marie Jaroni </w:t>
      </w:r>
      <w:r w:rsidR="007B5205">
        <w:rPr>
          <w:rFonts w:ascii="TKTypeRegular" w:hAnsi="TKTypeRegular"/>
          <w:sz w:val="20"/>
          <w:szCs w:val="20"/>
        </w:rPr>
        <w:t xml:space="preserve">und Philipp Conze </w:t>
      </w:r>
      <w:r w:rsidRPr="0021477E">
        <w:rPr>
          <w:rFonts w:ascii="TKTypeRegular" w:hAnsi="TKTypeRegular"/>
          <w:sz w:val="20"/>
          <w:szCs w:val="20"/>
        </w:rPr>
        <w:t>genieß</w:t>
      </w:r>
      <w:r w:rsidR="007B5205">
        <w:rPr>
          <w:rFonts w:ascii="TKTypeRegular" w:hAnsi="TKTypeRegular"/>
          <w:sz w:val="20"/>
          <w:szCs w:val="20"/>
        </w:rPr>
        <w:t>en</w:t>
      </w:r>
      <w:r w:rsidRPr="0021477E">
        <w:rPr>
          <w:rFonts w:ascii="TKTypeRegular" w:hAnsi="TKTypeRegular"/>
          <w:sz w:val="20"/>
          <w:szCs w:val="20"/>
        </w:rPr>
        <w:t xml:space="preserve"> das volle Vertrauen des gesamten Aufsichtsrates</w:t>
      </w:r>
      <w:r w:rsidR="007B5205">
        <w:rPr>
          <w:rFonts w:ascii="TKTypeRegular" w:hAnsi="TKTypeRegular"/>
          <w:sz w:val="20"/>
          <w:szCs w:val="20"/>
        </w:rPr>
        <w:t xml:space="preserve">. </w:t>
      </w:r>
      <w:r w:rsidR="00013179">
        <w:rPr>
          <w:rFonts w:ascii="TKTypeRegular" w:hAnsi="TKTypeRegular"/>
          <w:sz w:val="20"/>
          <w:szCs w:val="20"/>
        </w:rPr>
        <w:t xml:space="preserve">Marie Jaroni ist es in den vergangenen Monaten mit strategischem Weitblick, Überzeugungskraft und großem Einsatz gelungen, wesentliche Weichenstellungen beim Stahl vorzunehmen. </w:t>
      </w:r>
      <w:r w:rsidR="007B5205">
        <w:rPr>
          <w:rFonts w:ascii="TKTypeRegular" w:hAnsi="TKTypeRegular"/>
          <w:sz w:val="20"/>
          <w:szCs w:val="20"/>
        </w:rPr>
        <w:t>Mit de</w:t>
      </w:r>
      <w:r w:rsidR="00013179">
        <w:rPr>
          <w:rFonts w:ascii="TKTypeRegular" w:hAnsi="TKTypeRegular"/>
          <w:sz w:val="20"/>
          <w:szCs w:val="20"/>
        </w:rPr>
        <w:t xml:space="preserve">m Übergang auf die </w:t>
      </w:r>
      <w:r w:rsidR="007B5205">
        <w:rPr>
          <w:rFonts w:ascii="TKTypeRegular" w:hAnsi="TKTypeRegular"/>
          <w:sz w:val="20"/>
          <w:szCs w:val="20"/>
        </w:rPr>
        <w:t xml:space="preserve">CEO-Position </w:t>
      </w:r>
      <w:r w:rsidR="00013179">
        <w:rPr>
          <w:rFonts w:ascii="TKTypeRegular" w:hAnsi="TKTypeRegular"/>
          <w:sz w:val="20"/>
          <w:szCs w:val="20"/>
        </w:rPr>
        <w:t>hat sie, gemeinsam mit ihrem Vorstandsteam</w:t>
      </w:r>
      <w:r w:rsidR="00CE40AC">
        <w:rPr>
          <w:rFonts w:ascii="TKTypeRegular" w:hAnsi="TKTypeRegular"/>
          <w:sz w:val="20"/>
          <w:szCs w:val="20"/>
        </w:rPr>
        <w:t>,</w:t>
      </w:r>
      <w:r w:rsidR="00013179">
        <w:rPr>
          <w:rFonts w:ascii="TKTypeRegular" w:hAnsi="TKTypeRegular"/>
          <w:sz w:val="20"/>
          <w:szCs w:val="20"/>
        </w:rPr>
        <w:t xml:space="preserve"> nun die Chance, thyssenkrupp Steel </w:t>
      </w:r>
      <w:r w:rsidRPr="0021477E">
        <w:rPr>
          <w:rFonts w:ascii="TKTypeRegular" w:hAnsi="TKTypeRegular"/>
          <w:sz w:val="20"/>
          <w:szCs w:val="20"/>
        </w:rPr>
        <w:t>in eine erfolgreiche Zukunft zu führen.</w:t>
      </w:r>
      <w:r w:rsidR="00D44440">
        <w:rPr>
          <w:rFonts w:ascii="TKTypeRegular" w:hAnsi="TKTypeRegular"/>
          <w:sz w:val="20"/>
          <w:szCs w:val="20"/>
        </w:rPr>
        <w:t xml:space="preserve"> </w:t>
      </w:r>
      <w:r w:rsidR="00282061" w:rsidRPr="00282061">
        <w:rPr>
          <w:rFonts w:ascii="TKTypeRegular" w:hAnsi="TKTypeRegular"/>
          <w:sz w:val="20"/>
          <w:szCs w:val="20"/>
        </w:rPr>
        <w:t xml:space="preserve">Philipp Conze wird dabei </w:t>
      </w:r>
      <w:r w:rsidR="00282061">
        <w:rPr>
          <w:rFonts w:ascii="TKTypeRegular" w:hAnsi="TKTypeRegular"/>
          <w:sz w:val="20"/>
          <w:szCs w:val="20"/>
        </w:rPr>
        <w:t xml:space="preserve">mit </w:t>
      </w:r>
      <w:r w:rsidR="00A467E7">
        <w:rPr>
          <w:rFonts w:ascii="TKTypeRegular" w:hAnsi="TKTypeRegular"/>
          <w:sz w:val="20"/>
          <w:szCs w:val="20"/>
        </w:rPr>
        <w:t>seiner</w:t>
      </w:r>
      <w:r w:rsidR="00282061" w:rsidRPr="00282061">
        <w:rPr>
          <w:rFonts w:ascii="TKTypeRegular" w:hAnsi="TKTypeRegular"/>
          <w:sz w:val="20"/>
          <w:szCs w:val="20"/>
        </w:rPr>
        <w:t xml:space="preserve"> </w:t>
      </w:r>
      <w:r w:rsidR="00BA2EF8">
        <w:rPr>
          <w:rFonts w:ascii="TKTypeRegular" w:hAnsi="TKTypeRegular"/>
          <w:sz w:val="20"/>
          <w:szCs w:val="20"/>
        </w:rPr>
        <w:t xml:space="preserve">langjährigen </w:t>
      </w:r>
      <w:r w:rsidR="00282061" w:rsidRPr="00282061">
        <w:rPr>
          <w:rFonts w:ascii="TKTypeRegular" w:hAnsi="TKTypeRegular"/>
          <w:sz w:val="20"/>
          <w:szCs w:val="20"/>
        </w:rPr>
        <w:t xml:space="preserve">Erfahrung und </w:t>
      </w:r>
      <w:r w:rsidR="00282061">
        <w:rPr>
          <w:rFonts w:ascii="TKTypeRegular" w:hAnsi="TKTypeRegular"/>
          <w:sz w:val="20"/>
          <w:szCs w:val="20"/>
        </w:rPr>
        <w:t xml:space="preserve">großem Engagement </w:t>
      </w:r>
      <w:r w:rsidR="00282061" w:rsidRPr="00282061">
        <w:rPr>
          <w:rFonts w:ascii="TKTypeRegular" w:hAnsi="TKTypeRegular"/>
          <w:sz w:val="20"/>
          <w:szCs w:val="20"/>
        </w:rPr>
        <w:t xml:space="preserve">die performanceorientierte finanzielle Steuerung des Unternehmens weiter </w:t>
      </w:r>
      <w:r w:rsidR="00282061">
        <w:rPr>
          <w:rFonts w:ascii="TKTypeRegular" w:hAnsi="TKTypeRegular"/>
          <w:sz w:val="20"/>
          <w:szCs w:val="20"/>
        </w:rPr>
        <w:t>forcieren</w:t>
      </w:r>
      <w:r w:rsidR="008C5065">
        <w:rPr>
          <w:rFonts w:ascii="TKTypeRegular" w:hAnsi="TKTypeRegular"/>
          <w:sz w:val="20"/>
          <w:szCs w:val="20"/>
        </w:rPr>
        <w:t>.“</w:t>
      </w:r>
    </w:p>
    <w:p w14:paraId="7CE24018" w14:textId="2AE0FA25" w:rsidR="0021477E" w:rsidRPr="0021477E" w:rsidRDefault="0021477E" w:rsidP="0021477E">
      <w:pPr>
        <w:pStyle w:val="StandardWeb1"/>
        <w:spacing w:after="120" w:line="360" w:lineRule="auto"/>
        <w:jc w:val="both"/>
        <w:rPr>
          <w:rFonts w:ascii="TKTypeRegular" w:hAnsi="TKTypeRegular"/>
          <w:sz w:val="20"/>
          <w:szCs w:val="20"/>
        </w:rPr>
      </w:pPr>
      <w:r w:rsidRPr="00F67691">
        <w:rPr>
          <w:rFonts w:ascii="TKTypeRegular" w:hAnsi="TKTypeRegular"/>
          <w:b/>
          <w:bCs/>
          <w:sz w:val="20"/>
          <w:szCs w:val="20"/>
        </w:rPr>
        <w:t>Knut Giesler, stellvertretender Aufsichtsratsvorsitzender</w:t>
      </w:r>
      <w:r w:rsidRPr="0021477E">
        <w:rPr>
          <w:rFonts w:ascii="TKTypeRegular" w:hAnsi="TKTypeRegular"/>
          <w:sz w:val="20"/>
          <w:szCs w:val="20"/>
        </w:rPr>
        <w:t xml:space="preserve">: </w:t>
      </w:r>
      <w:r w:rsidR="008F3CDD">
        <w:rPr>
          <w:rFonts w:ascii="TKTypeRegular" w:hAnsi="TKTypeRegular"/>
          <w:sz w:val="20"/>
          <w:szCs w:val="20"/>
        </w:rPr>
        <w:t>„</w:t>
      </w:r>
      <w:r w:rsidR="007156D4" w:rsidRPr="007156D4">
        <w:rPr>
          <w:rFonts w:ascii="TKTypeRegular" w:hAnsi="TKTypeRegular"/>
          <w:sz w:val="20"/>
          <w:szCs w:val="20"/>
        </w:rPr>
        <w:t xml:space="preserve">Marie Jaroni hat die entscheidenden Verhandlungen zum Sanierungstarifvertrag ziel-, konsensorientiert und fair geführt. </w:t>
      </w:r>
      <w:r w:rsidR="007156D4" w:rsidRPr="002A2103">
        <w:rPr>
          <w:rFonts w:ascii="TKTypeRegular" w:hAnsi="TKTypeRegular"/>
          <w:sz w:val="20"/>
          <w:szCs w:val="20"/>
        </w:rPr>
        <w:t>Gleiches gilt</w:t>
      </w:r>
      <w:r w:rsidR="00714E2E" w:rsidRPr="002A2103">
        <w:rPr>
          <w:rFonts w:ascii="TKTypeRegular" w:hAnsi="TKTypeRegular"/>
          <w:sz w:val="20"/>
          <w:szCs w:val="20"/>
        </w:rPr>
        <w:t xml:space="preserve"> </w:t>
      </w:r>
      <w:r w:rsidR="007156D4" w:rsidRPr="002A2103">
        <w:rPr>
          <w:rFonts w:ascii="TKTypeRegular" w:hAnsi="TKTypeRegular"/>
          <w:sz w:val="20"/>
          <w:szCs w:val="20"/>
        </w:rPr>
        <w:t>für die noch laufenden Gespräche zum Abschluss der betrieblichen Vereinbarungen.</w:t>
      </w:r>
      <w:r w:rsidR="007516B1" w:rsidRPr="002A2103">
        <w:rPr>
          <w:rFonts w:ascii="TKTypeRegular" w:hAnsi="TKTypeRegular"/>
          <w:sz w:val="20"/>
          <w:szCs w:val="20"/>
        </w:rPr>
        <w:t xml:space="preserve"> </w:t>
      </w:r>
      <w:r w:rsidR="007156D4" w:rsidRPr="002A2103">
        <w:rPr>
          <w:rFonts w:ascii="TKTypeRegular" w:hAnsi="TKTypeRegular"/>
          <w:sz w:val="20"/>
          <w:szCs w:val="20"/>
        </w:rPr>
        <w:t xml:space="preserve">Dabei </w:t>
      </w:r>
      <w:r w:rsidR="007156D4" w:rsidRPr="007156D4">
        <w:rPr>
          <w:rFonts w:ascii="TKTypeRegular" w:hAnsi="TKTypeRegular"/>
          <w:sz w:val="20"/>
          <w:szCs w:val="20"/>
        </w:rPr>
        <w:t>ist ein ausgeprägtes Vertrauensfundament für die neue Aufgabe entstanden. Philipp Conze steht für genau die Transparenz und Klarheit, die wir auf dem Weg nach vorne brauchen.</w:t>
      </w:r>
      <w:r w:rsidRPr="0021477E">
        <w:rPr>
          <w:rFonts w:ascii="TKTypeRegular" w:hAnsi="TKTypeRegular"/>
          <w:sz w:val="20"/>
          <w:szCs w:val="20"/>
        </w:rPr>
        <w:t>" </w:t>
      </w:r>
    </w:p>
    <w:p w14:paraId="13494B24" w14:textId="77777777" w:rsidR="0021477E" w:rsidRDefault="0021477E" w:rsidP="00DE2408">
      <w:pPr>
        <w:pStyle w:val="StandardWeb1"/>
        <w:spacing w:after="0" w:line="288" w:lineRule="auto"/>
        <w:jc w:val="both"/>
        <w:rPr>
          <w:rFonts w:ascii="TKTypeRegular" w:hAnsi="TKTypeRegular"/>
          <w:sz w:val="20"/>
          <w:szCs w:val="20"/>
        </w:rPr>
      </w:pPr>
    </w:p>
    <w:p w14:paraId="5CCDC133" w14:textId="41D7EA6E" w:rsidR="006A2F38" w:rsidRPr="00013179" w:rsidRDefault="005F6FC7" w:rsidP="00DE2408">
      <w:pPr>
        <w:pStyle w:val="StandardWeb1"/>
        <w:spacing w:after="0" w:line="288" w:lineRule="auto"/>
        <w:jc w:val="both"/>
        <w:rPr>
          <w:rFonts w:ascii="TKTypeRegular" w:hAnsi="TKTypeRegular"/>
          <w:sz w:val="20"/>
          <w:szCs w:val="20"/>
          <w:lang w:val="en-US"/>
        </w:rPr>
      </w:pPr>
      <w:proofErr w:type="spellStart"/>
      <w:r w:rsidRPr="00013179">
        <w:rPr>
          <w:rFonts w:ascii="TKTypeRegular" w:hAnsi="TKTypeRegular"/>
          <w:sz w:val="20"/>
          <w:szCs w:val="20"/>
          <w:lang w:val="en-US"/>
        </w:rPr>
        <w:t>Kontakt</w:t>
      </w:r>
      <w:proofErr w:type="spellEnd"/>
      <w:r w:rsidR="00EE4A53" w:rsidRPr="00013179">
        <w:rPr>
          <w:rFonts w:ascii="TKTypeRegular" w:hAnsi="TKTypeRegular"/>
          <w:sz w:val="20"/>
          <w:szCs w:val="20"/>
          <w:lang w:val="en-US"/>
        </w:rPr>
        <w:t>:</w:t>
      </w:r>
    </w:p>
    <w:p w14:paraId="5C799FDC" w14:textId="77777777" w:rsidR="00EE4A53" w:rsidRPr="0021477E" w:rsidRDefault="00EE4A53" w:rsidP="00DE2408">
      <w:pPr>
        <w:pStyle w:val="StandardWeb1"/>
        <w:spacing w:after="0" w:line="288" w:lineRule="auto"/>
        <w:jc w:val="both"/>
        <w:rPr>
          <w:rFonts w:asciiTheme="minorHAnsi" w:hAnsiTheme="minorHAnsi"/>
          <w:sz w:val="20"/>
          <w:szCs w:val="20"/>
          <w:lang w:val="en-US"/>
        </w:rPr>
      </w:pPr>
      <w:r w:rsidRPr="0021477E">
        <w:rPr>
          <w:rFonts w:asciiTheme="minorHAnsi" w:hAnsiTheme="minorHAnsi"/>
          <w:sz w:val="20"/>
          <w:szCs w:val="20"/>
          <w:lang w:val="en-US"/>
        </w:rPr>
        <w:t>thyssenkrupp Steel Europe AG</w:t>
      </w:r>
    </w:p>
    <w:p w14:paraId="40F6AF10" w14:textId="6AE2FF4E" w:rsidR="00DE2408" w:rsidRPr="0021477E" w:rsidRDefault="002C6015" w:rsidP="00DE2408">
      <w:pPr>
        <w:spacing w:line="288" w:lineRule="auto"/>
        <w:rPr>
          <w:szCs w:val="20"/>
          <w:lang w:val="en-US"/>
        </w:rPr>
      </w:pPr>
      <w:r w:rsidRPr="0021477E">
        <w:rPr>
          <w:szCs w:val="20"/>
          <w:lang w:val="en-US"/>
        </w:rPr>
        <w:t xml:space="preserve">Head of </w:t>
      </w:r>
      <w:r w:rsidR="00720F11" w:rsidRPr="0021477E">
        <w:rPr>
          <w:szCs w:val="20"/>
          <w:lang w:val="en-US"/>
        </w:rPr>
        <w:t>Public-/</w:t>
      </w:r>
      <w:r w:rsidR="00DF7C16" w:rsidRPr="0021477E">
        <w:rPr>
          <w:szCs w:val="20"/>
          <w:lang w:val="en-US"/>
        </w:rPr>
        <w:t>Media Relations</w:t>
      </w:r>
    </w:p>
    <w:p w14:paraId="52A6C11E" w14:textId="3E3AC4A0" w:rsidR="00EE4A53" w:rsidRPr="00AC3759" w:rsidRDefault="00F113D4" w:rsidP="00DE2408">
      <w:pPr>
        <w:spacing w:line="288" w:lineRule="auto"/>
        <w:rPr>
          <w:szCs w:val="20"/>
        </w:rPr>
      </w:pPr>
      <w:r>
        <w:rPr>
          <w:szCs w:val="20"/>
        </w:rPr>
        <w:t>Mark Stagge</w:t>
      </w:r>
    </w:p>
    <w:p w14:paraId="624B809A" w14:textId="52AD742A" w:rsidR="00EE4A53" w:rsidRPr="00AC3759" w:rsidRDefault="00EE4A53" w:rsidP="00DE2408">
      <w:pPr>
        <w:spacing w:line="288" w:lineRule="auto"/>
        <w:rPr>
          <w:szCs w:val="20"/>
        </w:rPr>
      </w:pPr>
      <w:r w:rsidRPr="00AC3759">
        <w:rPr>
          <w:szCs w:val="20"/>
        </w:rPr>
        <w:t xml:space="preserve">T: +49 </w:t>
      </w:r>
      <w:r w:rsidR="00F113D4">
        <w:rPr>
          <w:szCs w:val="20"/>
        </w:rPr>
        <w:t>173 5971798</w:t>
      </w:r>
    </w:p>
    <w:p w14:paraId="4D10A669" w14:textId="6AFBF506" w:rsidR="00DA0824" w:rsidRPr="0021477E" w:rsidRDefault="00F113D4" w:rsidP="00720F11">
      <w:pPr>
        <w:spacing w:line="288" w:lineRule="auto"/>
        <w:rPr>
          <w:rStyle w:val="Hyperlink"/>
        </w:rPr>
      </w:pPr>
      <w:hyperlink r:id="rId11" w:history="1">
        <w:r w:rsidRPr="00120028">
          <w:rPr>
            <w:rStyle w:val="Hyperlink"/>
            <w:szCs w:val="20"/>
          </w:rPr>
          <w:t>mark.stagge@thyssenkrupp-steel.com</w:t>
        </w:r>
      </w:hyperlink>
      <w:r w:rsidR="002C6015">
        <w:t xml:space="preserve">; </w:t>
      </w:r>
      <w:r w:rsidR="00EE4A53" w:rsidRPr="002C6015">
        <w:t>www.thyssenkrupp-steel.com</w:t>
      </w:r>
    </w:p>
    <w:sectPr w:rsidR="00DA0824" w:rsidRPr="0021477E" w:rsidSect="003B516D">
      <w:headerReference w:type="default" r:id="rId12"/>
      <w:footerReference w:type="default" r:id="rId13"/>
      <w:headerReference w:type="first" r:id="rId14"/>
      <w:footerReference w:type="first" r:id="rId15"/>
      <w:footnotePr>
        <w:pos w:val="beneathText"/>
      </w:footnotePr>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32343" w14:textId="77777777" w:rsidR="00730108" w:rsidRDefault="00730108" w:rsidP="005B5ABA">
      <w:pPr>
        <w:spacing w:line="240" w:lineRule="auto"/>
      </w:pPr>
      <w:r>
        <w:separator/>
      </w:r>
    </w:p>
  </w:endnote>
  <w:endnote w:type="continuationSeparator" w:id="0">
    <w:p w14:paraId="715DBCE7" w14:textId="77777777" w:rsidR="00730108" w:rsidRDefault="00730108" w:rsidP="005B5ABA">
      <w:pPr>
        <w:spacing w:line="240" w:lineRule="auto"/>
      </w:pPr>
      <w:r>
        <w:continuationSeparator/>
      </w:r>
    </w:p>
  </w:endnote>
  <w:endnote w:type="continuationNotice" w:id="1">
    <w:p w14:paraId="0390431E" w14:textId="77777777" w:rsidR="00730108" w:rsidRDefault="007301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KTypeRegular">
    <w:panose1 w:val="020B0306040502020204"/>
    <w:charset w:val="00"/>
    <w:family w:val="swiss"/>
    <w:pitch w:val="variable"/>
    <w:sig w:usb0="800000A7" w:usb1="0000004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auto"/>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Medium">
    <w:panose1 w:val="020B0606040502020204"/>
    <w:charset w:val="00"/>
    <w:family w:val="swiss"/>
    <w:pitch w:val="variable"/>
    <w:sig w:usb0="800000A7" w:usb1="0000004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5C9C" w14:textId="77777777" w:rsidR="00040FF0" w:rsidRDefault="005A1A95">
    <w:pPr>
      <w:pStyle w:val="Fuzeile"/>
    </w:pPr>
    <w:r>
      <w:rPr>
        <w:noProof/>
        <w:lang w:eastAsia="de-DE"/>
      </w:rPr>
      <mc:AlternateContent>
        <mc:Choice Requires="wps">
          <w:drawing>
            <wp:anchor distT="180340" distB="0" distL="114300" distR="114300" simplePos="0" relativeHeight="251658244" behindDoc="0" locked="0" layoutInCell="1" allowOverlap="1" wp14:anchorId="066C1612" wp14:editId="7B9757B9">
              <wp:simplePos x="0" y="0"/>
              <wp:positionH relativeFrom="page">
                <wp:posOffset>575945</wp:posOffset>
              </wp:positionH>
              <wp:positionV relativeFrom="page">
                <wp:posOffset>9525635</wp:posOffset>
              </wp:positionV>
              <wp:extent cx="6416675" cy="744855"/>
              <wp:effectExtent l="0" t="0" r="3175" b="0"/>
              <wp:wrapTopAndBottom/>
              <wp:docPr id="6" name="Rechteck 6"/>
              <wp:cNvGraphicFramePr/>
              <a:graphic xmlns:a="http://schemas.openxmlformats.org/drawingml/2006/main">
                <a:graphicData uri="http://schemas.microsoft.com/office/word/2010/wordprocessingShape">
                  <wps:wsp>
                    <wps:cNvSpPr/>
                    <wps:spPr>
                      <a:xfrm>
                        <a:off x="0" y="0"/>
                        <a:ext cx="64166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5B0134" w14:textId="77777777" w:rsidR="00DA0824" w:rsidRPr="00017C1F" w:rsidRDefault="00DA0824" w:rsidP="00DA0824">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Pr>
                              <w:rFonts w:asciiTheme="majorHAnsi" w:hAnsiTheme="majorHAnsi"/>
                              <w:szCs w:val="14"/>
                            </w:rPr>
                            <w:t>press-steel@thyssenkrupp-steel.com</w:t>
                          </w:r>
                          <w:r w:rsidRPr="00017C1F">
                            <w:rPr>
                              <w:rFonts w:asciiTheme="majorHAnsi" w:hAnsiTheme="majorHAnsi"/>
                              <w:szCs w:val="14"/>
                            </w:rPr>
                            <w:t xml:space="preserve">, </w:t>
                          </w:r>
                          <w:r>
                            <w:rPr>
                              <w:rFonts w:asciiTheme="majorHAnsi" w:hAnsiTheme="majorHAnsi"/>
                              <w:szCs w:val="14"/>
                            </w:rPr>
                            <w:br/>
                          </w:r>
                          <w:r w:rsidRPr="00017C1F">
                            <w:rPr>
                              <w:rFonts w:asciiTheme="majorHAnsi" w:hAnsiTheme="majorHAnsi"/>
                              <w:szCs w:val="14"/>
                            </w:rPr>
                            <w:t>www.thyssenkrupp-steel.com</w:t>
                          </w:r>
                        </w:p>
                        <w:p w14:paraId="3949F6DE" w14:textId="77777777" w:rsidR="00DA0824" w:rsidRPr="006F5077" w:rsidRDefault="00DA0824" w:rsidP="00DA0824">
                          <w:pPr>
                            <w:pStyle w:val="Fuzeile"/>
                            <w:rPr>
                              <w:rFonts w:asciiTheme="majorHAnsi" w:hAnsiTheme="majorHAnsi"/>
                              <w:szCs w:val="14"/>
                              <w:lang w:val="en-US"/>
                            </w:rPr>
                          </w:pPr>
                          <w:proofErr w:type="spellStart"/>
                          <w:r w:rsidRPr="006F5077">
                            <w:rPr>
                              <w:rFonts w:asciiTheme="majorHAnsi" w:hAnsiTheme="majorHAnsi"/>
                              <w:szCs w:val="14"/>
                              <w:lang w:val="en-US"/>
                            </w:rPr>
                            <w:t>Vorsitzende</w:t>
                          </w:r>
                          <w:proofErr w:type="spellEnd"/>
                          <w:r w:rsidRPr="006F5077">
                            <w:rPr>
                              <w:rFonts w:asciiTheme="majorHAnsi" w:hAnsiTheme="majorHAnsi"/>
                              <w:szCs w:val="14"/>
                              <w:lang w:val="en-US"/>
                            </w:rPr>
                            <w:t xml:space="preserve"> des </w:t>
                          </w:r>
                          <w:proofErr w:type="spellStart"/>
                          <w:r w:rsidRPr="006F5077">
                            <w:rPr>
                              <w:rFonts w:asciiTheme="majorHAnsi" w:hAnsiTheme="majorHAnsi"/>
                              <w:szCs w:val="14"/>
                              <w:lang w:val="en-US"/>
                            </w:rPr>
                            <w:t>Aufsichtsrats</w:t>
                          </w:r>
                          <w:proofErr w:type="spellEnd"/>
                          <w:r w:rsidRPr="006F5077">
                            <w:rPr>
                              <w:rFonts w:asciiTheme="majorHAnsi" w:hAnsiTheme="majorHAnsi"/>
                              <w:szCs w:val="14"/>
                              <w:lang w:val="en-US"/>
                            </w:rPr>
                            <w:t>/Chairwoman of the Supervisory Board: Ilse Henne</w:t>
                          </w:r>
                        </w:p>
                        <w:p w14:paraId="6590675B" w14:textId="77777777" w:rsidR="00DA0824" w:rsidRPr="006F5077" w:rsidRDefault="00DA0824" w:rsidP="00DA0824">
                          <w:pPr>
                            <w:pStyle w:val="Fuzeile"/>
                            <w:ind w:left="0"/>
                            <w:rPr>
                              <w:rFonts w:asciiTheme="majorHAnsi" w:hAnsiTheme="majorHAnsi"/>
                              <w:szCs w:val="14"/>
                              <w:lang w:val="en-US"/>
                            </w:rPr>
                          </w:pPr>
                          <w:proofErr w:type="spellStart"/>
                          <w:r w:rsidRPr="006F5077">
                            <w:rPr>
                              <w:rFonts w:asciiTheme="majorHAnsi" w:hAnsiTheme="majorHAnsi"/>
                              <w:szCs w:val="14"/>
                              <w:lang w:val="en-US"/>
                            </w:rPr>
                            <w:t>Vorstand</w:t>
                          </w:r>
                          <w:proofErr w:type="spellEnd"/>
                          <w:r w:rsidRPr="006F5077">
                            <w:rPr>
                              <w:rFonts w:asciiTheme="majorHAnsi" w:hAnsiTheme="majorHAnsi"/>
                              <w:szCs w:val="14"/>
                              <w:lang w:val="en-US"/>
                            </w:rPr>
                            <w:t>/Executive Board: Dennis Grimm (Sprecher/Spokesman), Philipp Conze, Dr.-Ing. Marie Jaroni, Dirk Schulte</w:t>
                          </w:r>
                        </w:p>
                        <w:p w14:paraId="6FD9FD8D" w14:textId="77777777" w:rsidR="005A1A95" w:rsidRPr="002108F1" w:rsidRDefault="005F6FC7" w:rsidP="005F6FC7">
                          <w:pPr>
                            <w:pStyle w:val="Fuzeile"/>
                            <w:ind w:left="0"/>
                            <w:rPr>
                              <w:rFonts w:asciiTheme="majorHAnsi" w:hAnsiTheme="majorHAnsi"/>
                            </w:rPr>
                          </w:pPr>
                          <w:r w:rsidRPr="00DA0824">
                            <w:rPr>
                              <w:rFonts w:asciiTheme="majorHAnsi" w:hAnsiTheme="majorHAnsi"/>
                              <w:szCs w:val="14"/>
                            </w:rPr>
                            <w:t xml:space="preserve">Sitz der Gesellschaft: Duisburg, Registergericht: Duisburg HR B 9326, </w:t>
                          </w:r>
                          <w:proofErr w:type="spellStart"/>
                          <w:r w:rsidRPr="00DA0824">
                            <w:rPr>
                              <w:rFonts w:asciiTheme="majorHAnsi" w:hAnsiTheme="majorHAnsi"/>
                              <w:szCs w:val="14"/>
                            </w:rPr>
                            <w:t>USt</w:t>
                          </w:r>
                          <w:proofErr w:type="spellEnd"/>
                          <w:r w:rsidRPr="00DA0824">
                            <w:rPr>
                              <w:rFonts w:asciiTheme="majorHAnsi" w:hAnsiTheme="majorHAnsi"/>
                              <w:szCs w:val="14"/>
                            </w:rPr>
                            <w:t>.-</w:t>
                          </w:r>
                          <w:proofErr w:type="spellStart"/>
                          <w:r w:rsidRPr="00DA0824">
                            <w:rPr>
                              <w:rFonts w:asciiTheme="majorHAnsi" w:hAnsiTheme="majorHAnsi"/>
                              <w:szCs w:val="14"/>
                            </w:rPr>
                            <w:t>IDNr</w:t>
                          </w:r>
                          <w:proofErr w:type="spellEnd"/>
                          <w:r w:rsidRPr="00DA0824">
                            <w:rPr>
                              <w:rFonts w:asciiTheme="majorHAnsi" w:hAnsiTheme="majorHAnsi"/>
                              <w:szCs w:val="14"/>
                            </w:rPr>
                            <w:t xml:space="preserve">. </w:t>
                          </w:r>
                          <w:r>
                            <w:rPr>
                              <w:rFonts w:asciiTheme="majorHAnsi" w:hAnsiTheme="majorHAnsi"/>
                              <w:szCs w:val="14"/>
                            </w:rPr>
                            <w:t>DE 812 178 585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C1612" id="Rechteck 6" o:spid="_x0000_s1027" style="position:absolute;left:0;text-align:left;margin-left:45.35pt;margin-top:750.05pt;width:505.25pt;height:58.65pt;z-index:25165824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" filled="f" stroked="f" strokeweight="1pt">
              <v:textbox inset="0,0,0,0">
                <w:txbxContent>
                  <w:p w14:paraId="375B0134" w14:textId="77777777" w:rsidR="00DA0824" w:rsidRPr="00017C1F" w:rsidRDefault="00DA0824" w:rsidP="00DA0824">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Pr>
                        <w:rFonts w:asciiTheme="majorHAnsi" w:hAnsiTheme="majorHAnsi"/>
                        <w:szCs w:val="14"/>
                      </w:rPr>
                      <w:t>press-steel@thyssenkrupp-steel.com</w:t>
                    </w:r>
                    <w:r w:rsidRPr="00017C1F">
                      <w:rPr>
                        <w:rFonts w:asciiTheme="majorHAnsi" w:hAnsiTheme="majorHAnsi"/>
                        <w:szCs w:val="14"/>
                      </w:rPr>
                      <w:t xml:space="preserve">, </w:t>
                    </w:r>
                    <w:r>
                      <w:rPr>
                        <w:rFonts w:asciiTheme="majorHAnsi" w:hAnsiTheme="majorHAnsi"/>
                        <w:szCs w:val="14"/>
                      </w:rPr>
                      <w:br/>
                    </w:r>
                    <w:r w:rsidRPr="00017C1F">
                      <w:rPr>
                        <w:rFonts w:asciiTheme="majorHAnsi" w:hAnsiTheme="majorHAnsi"/>
                        <w:szCs w:val="14"/>
                      </w:rPr>
                      <w:t>www.thyssenkrupp-steel.com</w:t>
                    </w:r>
                  </w:p>
                  <w:p w14:paraId="3949F6DE" w14:textId="77777777" w:rsidR="00DA0824" w:rsidRPr="006F5077" w:rsidRDefault="00DA0824" w:rsidP="00DA0824">
                    <w:pPr>
                      <w:pStyle w:val="Fuzeile"/>
                      <w:rPr>
                        <w:rFonts w:asciiTheme="majorHAnsi" w:hAnsiTheme="majorHAnsi"/>
                        <w:szCs w:val="14"/>
                        <w:lang w:val="en-US"/>
                      </w:rPr>
                    </w:pPr>
                    <w:proofErr w:type="spellStart"/>
                    <w:r w:rsidRPr="006F5077">
                      <w:rPr>
                        <w:rFonts w:asciiTheme="majorHAnsi" w:hAnsiTheme="majorHAnsi"/>
                        <w:szCs w:val="14"/>
                        <w:lang w:val="en-US"/>
                      </w:rPr>
                      <w:t>Vorsitzende</w:t>
                    </w:r>
                    <w:proofErr w:type="spellEnd"/>
                    <w:r w:rsidRPr="006F5077">
                      <w:rPr>
                        <w:rFonts w:asciiTheme="majorHAnsi" w:hAnsiTheme="majorHAnsi"/>
                        <w:szCs w:val="14"/>
                        <w:lang w:val="en-US"/>
                      </w:rPr>
                      <w:t xml:space="preserve"> des </w:t>
                    </w:r>
                    <w:proofErr w:type="spellStart"/>
                    <w:r w:rsidRPr="006F5077">
                      <w:rPr>
                        <w:rFonts w:asciiTheme="majorHAnsi" w:hAnsiTheme="majorHAnsi"/>
                        <w:szCs w:val="14"/>
                        <w:lang w:val="en-US"/>
                      </w:rPr>
                      <w:t>Aufsichtsrats</w:t>
                    </w:r>
                    <w:proofErr w:type="spellEnd"/>
                    <w:r w:rsidRPr="006F5077">
                      <w:rPr>
                        <w:rFonts w:asciiTheme="majorHAnsi" w:hAnsiTheme="majorHAnsi"/>
                        <w:szCs w:val="14"/>
                        <w:lang w:val="en-US"/>
                      </w:rPr>
                      <w:t>/Chairwoman of the Supervisory Board: Ilse Henne</w:t>
                    </w:r>
                  </w:p>
                  <w:p w14:paraId="6590675B" w14:textId="77777777" w:rsidR="00DA0824" w:rsidRPr="006F5077" w:rsidRDefault="00DA0824" w:rsidP="00DA0824">
                    <w:pPr>
                      <w:pStyle w:val="Fuzeile"/>
                      <w:ind w:left="0"/>
                      <w:rPr>
                        <w:rFonts w:asciiTheme="majorHAnsi" w:hAnsiTheme="majorHAnsi"/>
                        <w:szCs w:val="14"/>
                        <w:lang w:val="en-US"/>
                      </w:rPr>
                    </w:pPr>
                    <w:proofErr w:type="spellStart"/>
                    <w:r w:rsidRPr="006F5077">
                      <w:rPr>
                        <w:rFonts w:asciiTheme="majorHAnsi" w:hAnsiTheme="majorHAnsi"/>
                        <w:szCs w:val="14"/>
                        <w:lang w:val="en-US"/>
                      </w:rPr>
                      <w:t>Vorstand</w:t>
                    </w:r>
                    <w:proofErr w:type="spellEnd"/>
                    <w:r w:rsidRPr="006F5077">
                      <w:rPr>
                        <w:rFonts w:asciiTheme="majorHAnsi" w:hAnsiTheme="majorHAnsi"/>
                        <w:szCs w:val="14"/>
                        <w:lang w:val="en-US"/>
                      </w:rPr>
                      <w:t>/Executive Board: Dennis Grimm (Sprecher/Spokesman), Philipp Conze, Dr.-Ing. Marie Jaroni, Dirk Schulte</w:t>
                    </w:r>
                  </w:p>
                  <w:p w14:paraId="6FD9FD8D" w14:textId="77777777" w:rsidR="005A1A95" w:rsidRPr="002108F1" w:rsidRDefault="005F6FC7" w:rsidP="005F6FC7">
                    <w:pPr>
                      <w:pStyle w:val="Fuzeile"/>
                      <w:ind w:left="0"/>
                      <w:rPr>
                        <w:rFonts w:asciiTheme="majorHAnsi" w:hAnsiTheme="majorHAnsi"/>
                      </w:rPr>
                    </w:pPr>
                    <w:r w:rsidRPr="00DA0824">
                      <w:rPr>
                        <w:rFonts w:asciiTheme="majorHAnsi" w:hAnsiTheme="majorHAnsi"/>
                        <w:szCs w:val="14"/>
                      </w:rPr>
                      <w:t xml:space="preserve">Sitz der Gesellschaft: Duisburg, Registergericht: Duisburg HR B 9326, </w:t>
                    </w:r>
                    <w:proofErr w:type="spellStart"/>
                    <w:r w:rsidRPr="00DA0824">
                      <w:rPr>
                        <w:rFonts w:asciiTheme="majorHAnsi" w:hAnsiTheme="majorHAnsi"/>
                        <w:szCs w:val="14"/>
                      </w:rPr>
                      <w:t>USt</w:t>
                    </w:r>
                    <w:proofErr w:type="spellEnd"/>
                    <w:r w:rsidRPr="00DA0824">
                      <w:rPr>
                        <w:rFonts w:asciiTheme="majorHAnsi" w:hAnsiTheme="majorHAnsi"/>
                        <w:szCs w:val="14"/>
                      </w:rPr>
                      <w:t>.-</w:t>
                    </w:r>
                    <w:proofErr w:type="spellStart"/>
                    <w:r w:rsidRPr="00DA0824">
                      <w:rPr>
                        <w:rFonts w:asciiTheme="majorHAnsi" w:hAnsiTheme="majorHAnsi"/>
                        <w:szCs w:val="14"/>
                      </w:rPr>
                      <w:t>IDNr</w:t>
                    </w:r>
                    <w:proofErr w:type="spellEnd"/>
                    <w:r w:rsidRPr="00DA0824">
                      <w:rPr>
                        <w:rFonts w:asciiTheme="majorHAnsi" w:hAnsiTheme="majorHAnsi"/>
                        <w:szCs w:val="14"/>
                      </w:rPr>
                      <w:t xml:space="preserve">. </w:t>
                    </w:r>
                    <w:r>
                      <w:rPr>
                        <w:rFonts w:asciiTheme="majorHAnsi" w:hAnsiTheme="majorHAnsi"/>
                        <w:szCs w:val="14"/>
                      </w:rPr>
                      <w:t>DE 812 178 585</w:t>
                    </w:r>
                  </w:p>
                </w:txbxContent>
              </v:textbox>
              <w10:wrap type="topAndBottom"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2F88" w14:textId="77777777" w:rsidR="00AF75F1" w:rsidRDefault="007D3550">
    <w:pPr>
      <w:pStyle w:val="Fuzeile"/>
    </w:pPr>
    <w:r>
      <w:rPr>
        <w:noProof/>
        <w:lang w:eastAsia="de-DE"/>
      </w:rPr>
      <mc:AlternateContent>
        <mc:Choice Requires="wps">
          <w:drawing>
            <wp:anchor distT="180340" distB="0" distL="114300" distR="114300" simplePos="0" relativeHeight="251658243" behindDoc="0" locked="0" layoutInCell="1" allowOverlap="1" wp14:anchorId="08B3AE3F" wp14:editId="70304D19">
              <wp:simplePos x="0" y="0"/>
              <wp:positionH relativeFrom="page">
                <wp:posOffset>532130</wp:posOffset>
              </wp:positionH>
              <wp:positionV relativeFrom="page">
                <wp:posOffset>9525635</wp:posOffset>
              </wp:positionV>
              <wp:extent cx="6480175" cy="744855"/>
              <wp:effectExtent l="0" t="0" r="0" b="0"/>
              <wp:wrapTopAndBottom/>
              <wp:docPr id="5" name="Rechteck 5"/>
              <wp:cNvGraphicFramePr/>
              <a:graphic xmlns:a="http://schemas.openxmlformats.org/drawingml/2006/main">
                <a:graphicData uri="http://schemas.microsoft.com/office/word/2010/wordprocessingShape">
                  <wps:wsp>
                    <wps:cNvSpPr/>
                    <wps:spPr>
                      <a:xfrm>
                        <a:off x="0" y="0"/>
                        <a:ext cx="64801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37F8F1" w14:textId="77777777" w:rsidR="009772C9" w:rsidRPr="00017C1F" w:rsidRDefault="009772C9" w:rsidP="009772C9">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sidR="0090250B">
                            <w:rPr>
                              <w:rFonts w:asciiTheme="majorHAnsi" w:hAnsiTheme="majorHAnsi"/>
                              <w:szCs w:val="14"/>
                            </w:rPr>
                            <w:t>press-steel@thyssenkrupp</w:t>
                          </w:r>
                          <w:r w:rsidR="00DA0824">
                            <w:rPr>
                              <w:rFonts w:asciiTheme="majorHAnsi" w:hAnsiTheme="majorHAnsi"/>
                              <w:szCs w:val="14"/>
                            </w:rPr>
                            <w:t>-steel</w:t>
                          </w:r>
                          <w:r w:rsidR="0090250B">
                            <w:rPr>
                              <w:rFonts w:asciiTheme="majorHAnsi" w:hAnsiTheme="majorHAnsi"/>
                              <w:szCs w:val="14"/>
                            </w:rPr>
                            <w:t>.com</w:t>
                          </w:r>
                          <w:r w:rsidRPr="00017C1F">
                            <w:rPr>
                              <w:rFonts w:asciiTheme="majorHAnsi" w:hAnsiTheme="majorHAnsi"/>
                              <w:szCs w:val="14"/>
                            </w:rPr>
                            <w:t xml:space="preserve">, </w:t>
                          </w:r>
                          <w:r w:rsidR="00DA0824">
                            <w:rPr>
                              <w:rFonts w:asciiTheme="majorHAnsi" w:hAnsiTheme="majorHAnsi"/>
                              <w:szCs w:val="14"/>
                            </w:rPr>
                            <w:br/>
                          </w:r>
                          <w:r w:rsidRPr="00017C1F">
                            <w:rPr>
                              <w:rFonts w:asciiTheme="majorHAnsi" w:hAnsiTheme="majorHAnsi"/>
                              <w:szCs w:val="14"/>
                            </w:rPr>
                            <w:t>www.thyssenkrupp-steel.com</w:t>
                          </w:r>
                        </w:p>
                        <w:p w14:paraId="6655DD8F" w14:textId="77777777" w:rsidR="000E3852" w:rsidRPr="006F5077" w:rsidRDefault="000E3852" w:rsidP="000E3852">
                          <w:pPr>
                            <w:pStyle w:val="Fuzeile"/>
                            <w:rPr>
                              <w:rFonts w:asciiTheme="majorHAnsi" w:hAnsiTheme="majorHAnsi"/>
                              <w:szCs w:val="14"/>
                              <w:lang w:val="en-US"/>
                            </w:rPr>
                          </w:pPr>
                          <w:proofErr w:type="spellStart"/>
                          <w:r w:rsidRPr="006F5077">
                            <w:rPr>
                              <w:rFonts w:asciiTheme="majorHAnsi" w:hAnsiTheme="majorHAnsi"/>
                              <w:szCs w:val="14"/>
                              <w:lang w:val="en-US"/>
                            </w:rPr>
                            <w:t>Vorsitzende</w:t>
                          </w:r>
                          <w:proofErr w:type="spellEnd"/>
                          <w:r w:rsidRPr="006F5077">
                            <w:rPr>
                              <w:rFonts w:asciiTheme="majorHAnsi" w:hAnsiTheme="majorHAnsi"/>
                              <w:szCs w:val="14"/>
                              <w:lang w:val="en-US"/>
                            </w:rPr>
                            <w:t xml:space="preserve"> des </w:t>
                          </w:r>
                          <w:proofErr w:type="spellStart"/>
                          <w:r w:rsidRPr="006F5077">
                            <w:rPr>
                              <w:rFonts w:asciiTheme="majorHAnsi" w:hAnsiTheme="majorHAnsi"/>
                              <w:szCs w:val="14"/>
                              <w:lang w:val="en-US"/>
                            </w:rPr>
                            <w:t>Aufsichtsrats</w:t>
                          </w:r>
                          <w:proofErr w:type="spellEnd"/>
                          <w:r w:rsidRPr="006F5077">
                            <w:rPr>
                              <w:rFonts w:asciiTheme="majorHAnsi" w:hAnsiTheme="majorHAnsi"/>
                              <w:szCs w:val="14"/>
                              <w:lang w:val="en-US"/>
                            </w:rPr>
                            <w:t>/Chair</w:t>
                          </w:r>
                          <w:r w:rsidR="006E2447" w:rsidRPr="006F5077">
                            <w:rPr>
                              <w:rFonts w:asciiTheme="majorHAnsi" w:hAnsiTheme="majorHAnsi"/>
                              <w:szCs w:val="14"/>
                              <w:lang w:val="en-US"/>
                            </w:rPr>
                            <w:t>wo</w:t>
                          </w:r>
                          <w:r w:rsidRPr="006F5077">
                            <w:rPr>
                              <w:rFonts w:asciiTheme="majorHAnsi" w:hAnsiTheme="majorHAnsi"/>
                              <w:szCs w:val="14"/>
                              <w:lang w:val="en-US"/>
                            </w:rPr>
                            <w:t xml:space="preserve">man of the Supervisory Board: </w:t>
                          </w:r>
                          <w:r w:rsidR="006E2447" w:rsidRPr="006F5077">
                            <w:rPr>
                              <w:rFonts w:asciiTheme="majorHAnsi" w:hAnsiTheme="majorHAnsi"/>
                              <w:szCs w:val="14"/>
                              <w:lang w:val="en-US"/>
                            </w:rPr>
                            <w:t>Ilse Henne</w:t>
                          </w:r>
                        </w:p>
                        <w:p w14:paraId="0721B701" w14:textId="77777777" w:rsidR="00D00B2E" w:rsidRPr="006F5077" w:rsidRDefault="00D00B2E" w:rsidP="00D00B2E">
                          <w:pPr>
                            <w:pStyle w:val="Fuzeile"/>
                            <w:ind w:left="0"/>
                            <w:rPr>
                              <w:rFonts w:asciiTheme="majorHAnsi" w:hAnsiTheme="majorHAnsi"/>
                              <w:szCs w:val="14"/>
                              <w:lang w:val="en-US"/>
                            </w:rPr>
                          </w:pPr>
                          <w:proofErr w:type="spellStart"/>
                          <w:r w:rsidRPr="006F5077">
                            <w:rPr>
                              <w:rFonts w:asciiTheme="majorHAnsi" w:hAnsiTheme="majorHAnsi"/>
                              <w:szCs w:val="14"/>
                              <w:lang w:val="en-US"/>
                            </w:rPr>
                            <w:t>Vorstand</w:t>
                          </w:r>
                          <w:proofErr w:type="spellEnd"/>
                          <w:r w:rsidRPr="006F5077">
                            <w:rPr>
                              <w:rFonts w:asciiTheme="majorHAnsi" w:hAnsiTheme="majorHAnsi"/>
                              <w:szCs w:val="14"/>
                              <w:lang w:val="en-US"/>
                            </w:rPr>
                            <w:t>/Executive Board: Dennis Grimm (Sprecher</w:t>
                          </w:r>
                          <w:r w:rsidR="006E2447" w:rsidRPr="006F5077">
                            <w:rPr>
                              <w:rFonts w:asciiTheme="majorHAnsi" w:hAnsiTheme="majorHAnsi"/>
                              <w:szCs w:val="14"/>
                              <w:lang w:val="en-US"/>
                            </w:rPr>
                            <w:t>/Spokesman), Philipp Conze, Dr.-Ing. Marie Jaroni</w:t>
                          </w:r>
                          <w:r w:rsidR="00DA0824" w:rsidRPr="006F5077">
                            <w:rPr>
                              <w:rFonts w:asciiTheme="majorHAnsi" w:hAnsiTheme="majorHAnsi"/>
                              <w:szCs w:val="14"/>
                              <w:lang w:val="en-US"/>
                            </w:rPr>
                            <w:t>, Dirk Schulte</w:t>
                          </w:r>
                        </w:p>
                        <w:p w14:paraId="33766519" w14:textId="77777777" w:rsidR="007D3550" w:rsidRPr="002108F1" w:rsidRDefault="002108F1" w:rsidP="000E3852">
                          <w:pPr>
                            <w:pStyle w:val="Fuzeile"/>
                            <w:ind w:left="0"/>
                            <w:rPr>
                              <w:rFonts w:asciiTheme="majorHAnsi" w:hAnsiTheme="majorHAnsi"/>
                            </w:rPr>
                          </w:pPr>
                          <w:r w:rsidRPr="00AC3759">
                            <w:rPr>
                              <w:rFonts w:asciiTheme="majorHAnsi" w:hAnsiTheme="majorHAnsi"/>
                              <w:szCs w:val="14"/>
                            </w:rPr>
                            <w:t xml:space="preserve">Sitz der Gesellschaft: Duisburg, Registergericht: Duisburg HR B 9326, </w:t>
                          </w:r>
                          <w:proofErr w:type="spellStart"/>
                          <w:r w:rsidRPr="00AC3759">
                            <w:rPr>
                              <w:rFonts w:asciiTheme="majorHAnsi" w:hAnsiTheme="majorHAnsi"/>
                              <w:szCs w:val="14"/>
                            </w:rPr>
                            <w:t>USt</w:t>
                          </w:r>
                          <w:proofErr w:type="spellEnd"/>
                          <w:r w:rsidRPr="00AC3759">
                            <w:rPr>
                              <w:rFonts w:asciiTheme="majorHAnsi" w:hAnsiTheme="majorHAnsi"/>
                              <w:szCs w:val="14"/>
                            </w:rPr>
                            <w:t>.-</w:t>
                          </w:r>
                          <w:proofErr w:type="spellStart"/>
                          <w:r w:rsidRPr="00AC3759">
                            <w:rPr>
                              <w:rFonts w:asciiTheme="majorHAnsi" w:hAnsiTheme="majorHAnsi"/>
                              <w:szCs w:val="14"/>
                            </w:rPr>
                            <w:t>IDNr</w:t>
                          </w:r>
                          <w:proofErr w:type="spellEnd"/>
                          <w:r w:rsidRPr="00AC3759">
                            <w:rPr>
                              <w:rFonts w:asciiTheme="majorHAnsi" w:hAnsiTheme="majorHAnsi"/>
                              <w:szCs w:val="14"/>
                            </w:rPr>
                            <w:t xml:space="preserve">. </w:t>
                          </w:r>
                          <w:r>
                            <w:rPr>
                              <w:rFonts w:asciiTheme="majorHAnsi" w:hAnsiTheme="majorHAnsi"/>
                              <w:szCs w:val="14"/>
                            </w:rPr>
                            <w:t>DE 812 178 585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B3AE3F" id="Rechteck 5" o:spid="_x0000_s1028" style="position:absolute;left:0;text-align:left;margin-left:41.9pt;margin-top:750.05pt;width:510.25pt;height:58.65pt;z-index:251658243;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" filled="f" stroked="f" strokeweight="1pt">
              <v:textbox inset="0,0,0,0">
                <w:txbxContent>
                  <w:p w14:paraId="0837F8F1" w14:textId="77777777" w:rsidR="009772C9" w:rsidRPr="00017C1F" w:rsidRDefault="009772C9" w:rsidP="009772C9">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sidR="0090250B">
                      <w:rPr>
                        <w:rFonts w:asciiTheme="majorHAnsi" w:hAnsiTheme="majorHAnsi"/>
                        <w:szCs w:val="14"/>
                      </w:rPr>
                      <w:t>press-steel@thyssenkrupp</w:t>
                    </w:r>
                    <w:r w:rsidR="00DA0824">
                      <w:rPr>
                        <w:rFonts w:asciiTheme="majorHAnsi" w:hAnsiTheme="majorHAnsi"/>
                        <w:szCs w:val="14"/>
                      </w:rPr>
                      <w:t>-steel</w:t>
                    </w:r>
                    <w:r w:rsidR="0090250B">
                      <w:rPr>
                        <w:rFonts w:asciiTheme="majorHAnsi" w:hAnsiTheme="majorHAnsi"/>
                        <w:szCs w:val="14"/>
                      </w:rPr>
                      <w:t>.com</w:t>
                    </w:r>
                    <w:r w:rsidRPr="00017C1F">
                      <w:rPr>
                        <w:rFonts w:asciiTheme="majorHAnsi" w:hAnsiTheme="majorHAnsi"/>
                        <w:szCs w:val="14"/>
                      </w:rPr>
                      <w:t xml:space="preserve">, </w:t>
                    </w:r>
                    <w:r w:rsidR="00DA0824">
                      <w:rPr>
                        <w:rFonts w:asciiTheme="majorHAnsi" w:hAnsiTheme="majorHAnsi"/>
                        <w:szCs w:val="14"/>
                      </w:rPr>
                      <w:br/>
                    </w:r>
                    <w:r w:rsidRPr="00017C1F">
                      <w:rPr>
                        <w:rFonts w:asciiTheme="majorHAnsi" w:hAnsiTheme="majorHAnsi"/>
                        <w:szCs w:val="14"/>
                      </w:rPr>
                      <w:t>www.thyssenkrupp-steel.com</w:t>
                    </w:r>
                  </w:p>
                  <w:p w14:paraId="6655DD8F" w14:textId="77777777" w:rsidR="000E3852" w:rsidRPr="006F5077" w:rsidRDefault="000E3852" w:rsidP="000E3852">
                    <w:pPr>
                      <w:pStyle w:val="Fuzeile"/>
                      <w:rPr>
                        <w:rFonts w:asciiTheme="majorHAnsi" w:hAnsiTheme="majorHAnsi"/>
                        <w:szCs w:val="14"/>
                        <w:lang w:val="en-US"/>
                      </w:rPr>
                    </w:pPr>
                    <w:proofErr w:type="spellStart"/>
                    <w:r w:rsidRPr="006F5077">
                      <w:rPr>
                        <w:rFonts w:asciiTheme="majorHAnsi" w:hAnsiTheme="majorHAnsi"/>
                        <w:szCs w:val="14"/>
                        <w:lang w:val="en-US"/>
                      </w:rPr>
                      <w:t>Vorsitzende</w:t>
                    </w:r>
                    <w:proofErr w:type="spellEnd"/>
                    <w:r w:rsidRPr="006F5077">
                      <w:rPr>
                        <w:rFonts w:asciiTheme="majorHAnsi" w:hAnsiTheme="majorHAnsi"/>
                        <w:szCs w:val="14"/>
                        <w:lang w:val="en-US"/>
                      </w:rPr>
                      <w:t xml:space="preserve"> des </w:t>
                    </w:r>
                    <w:proofErr w:type="spellStart"/>
                    <w:r w:rsidRPr="006F5077">
                      <w:rPr>
                        <w:rFonts w:asciiTheme="majorHAnsi" w:hAnsiTheme="majorHAnsi"/>
                        <w:szCs w:val="14"/>
                        <w:lang w:val="en-US"/>
                      </w:rPr>
                      <w:t>Aufsichtsrats</w:t>
                    </w:r>
                    <w:proofErr w:type="spellEnd"/>
                    <w:r w:rsidRPr="006F5077">
                      <w:rPr>
                        <w:rFonts w:asciiTheme="majorHAnsi" w:hAnsiTheme="majorHAnsi"/>
                        <w:szCs w:val="14"/>
                        <w:lang w:val="en-US"/>
                      </w:rPr>
                      <w:t>/Chair</w:t>
                    </w:r>
                    <w:r w:rsidR="006E2447" w:rsidRPr="006F5077">
                      <w:rPr>
                        <w:rFonts w:asciiTheme="majorHAnsi" w:hAnsiTheme="majorHAnsi"/>
                        <w:szCs w:val="14"/>
                        <w:lang w:val="en-US"/>
                      </w:rPr>
                      <w:t>wo</w:t>
                    </w:r>
                    <w:r w:rsidRPr="006F5077">
                      <w:rPr>
                        <w:rFonts w:asciiTheme="majorHAnsi" w:hAnsiTheme="majorHAnsi"/>
                        <w:szCs w:val="14"/>
                        <w:lang w:val="en-US"/>
                      </w:rPr>
                      <w:t xml:space="preserve">man of the Supervisory Board: </w:t>
                    </w:r>
                    <w:r w:rsidR="006E2447" w:rsidRPr="006F5077">
                      <w:rPr>
                        <w:rFonts w:asciiTheme="majorHAnsi" w:hAnsiTheme="majorHAnsi"/>
                        <w:szCs w:val="14"/>
                        <w:lang w:val="en-US"/>
                      </w:rPr>
                      <w:t>Ilse Henne</w:t>
                    </w:r>
                  </w:p>
                  <w:p w14:paraId="0721B701" w14:textId="77777777" w:rsidR="00D00B2E" w:rsidRPr="006F5077" w:rsidRDefault="00D00B2E" w:rsidP="00D00B2E">
                    <w:pPr>
                      <w:pStyle w:val="Fuzeile"/>
                      <w:ind w:left="0"/>
                      <w:rPr>
                        <w:rFonts w:asciiTheme="majorHAnsi" w:hAnsiTheme="majorHAnsi"/>
                        <w:szCs w:val="14"/>
                        <w:lang w:val="en-US"/>
                      </w:rPr>
                    </w:pPr>
                    <w:proofErr w:type="spellStart"/>
                    <w:r w:rsidRPr="006F5077">
                      <w:rPr>
                        <w:rFonts w:asciiTheme="majorHAnsi" w:hAnsiTheme="majorHAnsi"/>
                        <w:szCs w:val="14"/>
                        <w:lang w:val="en-US"/>
                      </w:rPr>
                      <w:t>Vorstand</w:t>
                    </w:r>
                    <w:proofErr w:type="spellEnd"/>
                    <w:r w:rsidRPr="006F5077">
                      <w:rPr>
                        <w:rFonts w:asciiTheme="majorHAnsi" w:hAnsiTheme="majorHAnsi"/>
                        <w:szCs w:val="14"/>
                        <w:lang w:val="en-US"/>
                      </w:rPr>
                      <w:t>/Executive Board: Dennis Grimm (Sprecher</w:t>
                    </w:r>
                    <w:r w:rsidR="006E2447" w:rsidRPr="006F5077">
                      <w:rPr>
                        <w:rFonts w:asciiTheme="majorHAnsi" w:hAnsiTheme="majorHAnsi"/>
                        <w:szCs w:val="14"/>
                        <w:lang w:val="en-US"/>
                      </w:rPr>
                      <w:t>/Spokesman), Philipp Conze, Dr.-Ing. Marie Jaroni</w:t>
                    </w:r>
                    <w:r w:rsidR="00DA0824" w:rsidRPr="006F5077">
                      <w:rPr>
                        <w:rFonts w:asciiTheme="majorHAnsi" w:hAnsiTheme="majorHAnsi"/>
                        <w:szCs w:val="14"/>
                        <w:lang w:val="en-US"/>
                      </w:rPr>
                      <w:t>, Dirk Schulte</w:t>
                    </w:r>
                  </w:p>
                  <w:p w14:paraId="33766519" w14:textId="77777777" w:rsidR="007D3550" w:rsidRPr="002108F1" w:rsidRDefault="002108F1" w:rsidP="000E3852">
                    <w:pPr>
                      <w:pStyle w:val="Fuzeile"/>
                      <w:ind w:left="0"/>
                      <w:rPr>
                        <w:rFonts w:asciiTheme="majorHAnsi" w:hAnsiTheme="majorHAnsi"/>
                      </w:rPr>
                    </w:pPr>
                    <w:r w:rsidRPr="00AC3759">
                      <w:rPr>
                        <w:rFonts w:asciiTheme="majorHAnsi" w:hAnsiTheme="majorHAnsi"/>
                        <w:szCs w:val="14"/>
                      </w:rPr>
                      <w:t xml:space="preserve">Sitz der Gesellschaft: Duisburg, Registergericht: Duisburg HR B 9326, </w:t>
                    </w:r>
                    <w:proofErr w:type="spellStart"/>
                    <w:r w:rsidRPr="00AC3759">
                      <w:rPr>
                        <w:rFonts w:asciiTheme="majorHAnsi" w:hAnsiTheme="majorHAnsi"/>
                        <w:szCs w:val="14"/>
                      </w:rPr>
                      <w:t>USt</w:t>
                    </w:r>
                    <w:proofErr w:type="spellEnd"/>
                    <w:r w:rsidRPr="00AC3759">
                      <w:rPr>
                        <w:rFonts w:asciiTheme="majorHAnsi" w:hAnsiTheme="majorHAnsi"/>
                        <w:szCs w:val="14"/>
                      </w:rPr>
                      <w:t>.-</w:t>
                    </w:r>
                    <w:proofErr w:type="spellStart"/>
                    <w:r w:rsidRPr="00AC3759">
                      <w:rPr>
                        <w:rFonts w:asciiTheme="majorHAnsi" w:hAnsiTheme="majorHAnsi"/>
                        <w:szCs w:val="14"/>
                      </w:rPr>
                      <w:t>IDNr</w:t>
                    </w:r>
                    <w:proofErr w:type="spellEnd"/>
                    <w:r w:rsidRPr="00AC3759">
                      <w:rPr>
                        <w:rFonts w:asciiTheme="majorHAnsi" w:hAnsiTheme="majorHAnsi"/>
                        <w:szCs w:val="14"/>
                      </w:rPr>
                      <w:t xml:space="preserve">. </w:t>
                    </w:r>
                    <w:r>
                      <w:rPr>
                        <w:rFonts w:asciiTheme="majorHAnsi" w:hAnsiTheme="majorHAnsi"/>
                        <w:szCs w:val="14"/>
                      </w:rPr>
                      <w:t>DE 812 178 585</w:t>
                    </w:r>
                  </w:p>
                </w:txbxContent>
              </v:textbox>
              <w10:wrap type="topAndBottom"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4EDEF" w14:textId="77777777" w:rsidR="00730108" w:rsidRDefault="00730108" w:rsidP="005B5ABA">
      <w:pPr>
        <w:spacing w:line="240" w:lineRule="auto"/>
      </w:pPr>
      <w:r>
        <w:separator/>
      </w:r>
    </w:p>
  </w:footnote>
  <w:footnote w:type="continuationSeparator" w:id="0">
    <w:p w14:paraId="7B347988" w14:textId="77777777" w:rsidR="00730108" w:rsidRDefault="00730108" w:rsidP="005B5ABA">
      <w:pPr>
        <w:spacing w:line="240" w:lineRule="auto"/>
      </w:pPr>
      <w:r>
        <w:continuationSeparator/>
      </w:r>
    </w:p>
  </w:footnote>
  <w:footnote w:type="continuationNotice" w:id="1">
    <w:p w14:paraId="2804F4F2" w14:textId="77777777" w:rsidR="00730108" w:rsidRDefault="007301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1AE7" w14:textId="77777777" w:rsidR="005B5ABA" w:rsidRDefault="00CA4CEB" w:rsidP="008D3DFA">
    <w:pPr>
      <w:pStyle w:val="Kopfzeile"/>
      <w:spacing w:after="870" w:line="280" w:lineRule="atLeast"/>
    </w:pPr>
    <w:r>
      <w:rPr>
        <w:noProof/>
        <w:lang w:eastAsia="de-DE"/>
      </w:rPr>
      <w:drawing>
        <wp:anchor distT="0" distB="0" distL="114300" distR="114300" simplePos="0" relativeHeight="251658242" behindDoc="1" locked="0" layoutInCell="1" allowOverlap="1" wp14:anchorId="2B4689D3" wp14:editId="4C222284">
          <wp:simplePos x="0" y="0"/>
          <wp:positionH relativeFrom="page">
            <wp:posOffset>5767705</wp:posOffset>
          </wp:positionH>
          <wp:positionV relativeFrom="page">
            <wp:posOffset>547370</wp:posOffset>
          </wp:positionV>
          <wp:extent cx="1083600" cy="82800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402E5D">
      <w:rPr>
        <w:noProof/>
        <w:lang w:eastAsia="de-DE"/>
      </w:rPr>
      <mc:AlternateContent>
        <mc:Choice Requires="wps">
          <w:drawing>
            <wp:anchor distT="0" distB="0" distL="114300" distR="114300" simplePos="0" relativeHeight="251658240" behindDoc="0" locked="0" layoutInCell="1" allowOverlap="1" wp14:anchorId="54930B00" wp14:editId="2819F22B">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0AAA5A" w14:textId="7406C963" w:rsidR="00E67FF9" w:rsidRPr="001E7E0A" w:rsidRDefault="00653B22" w:rsidP="001E7E0A">
                          <w:pPr>
                            <w:pStyle w:val="Datumsangabe"/>
                          </w:pPr>
                          <w:r>
                            <w:fldChar w:fldCharType="begin"/>
                          </w:r>
                          <w:r>
                            <w:instrText xml:space="preserve"> STYLEREF  Datumsangabe  \* MERGEFORMAT </w:instrText>
                          </w:r>
                          <w:r>
                            <w:fldChar w:fldCharType="separate"/>
                          </w:r>
                          <w:r w:rsidR="006F5077">
                            <w:rPr>
                              <w:noProof/>
                            </w:rPr>
                            <w:t>31.10.2025</w:t>
                          </w:r>
                          <w:r>
                            <w:rPr>
                              <w:noProof/>
                            </w:rPr>
                            <w:fldChar w:fldCharType="end"/>
                          </w:r>
                        </w:p>
                        <w:p w14:paraId="1C35F253" w14:textId="77777777" w:rsidR="00E67FF9" w:rsidRDefault="00490007" w:rsidP="00A70ED2">
                          <w:pPr>
                            <w:pStyle w:val="Seitenzahlangabe"/>
                          </w:pPr>
                          <w:r>
                            <w:t xml:space="preserve">Seite </w:t>
                          </w:r>
                          <w:r>
                            <w:fldChar w:fldCharType="begin"/>
                          </w:r>
                          <w:r>
                            <w:instrText xml:space="preserve"> PAGE   \* MERGEFORMAT </w:instrText>
                          </w:r>
                          <w:r>
                            <w:fldChar w:fldCharType="separate"/>
                          </w:r>
                          <w:r w:rsidR="000E4071">
                            <w:rPr>
                              <w:noProof/>
                            </w:rPr>
                            <w:t>2</w:t>
                          </w:r>
                          <w:r>
                            <w:fldChar w:fldCharType="end"/>
                          </w:r>
                          <w:r>
                            <w:t>/</w:t>
                          </w:r>
                          <w:r w:rsidR="008D37D4">
                            <w:rPr>
                              <w:noProof/>
                            </w:rPr>
                            <w:fldChar w:fldCharType="begin"/>
                          </w:r>
                          <w:r w:rsidR="008D37D4">
                            <w:rPr>
                              <w:noProof/>
                            </w:rPr>
                            <w:instrText xml:space="preserve"> NUMPAGES   \* MERGEFORMAT </w:instrText>
                          </w:r>
                          <w:r w:rsidR="008D37D4">
                            <w:rPr>
                              <w:noProof/>
                            </w:rPr>
                            <w:fldChar w:fldCharType="separate"/>
                          </w:r>
                          <w:r w:rsidR="000E4071">
                            <w:rPr>
                              <w:noProof/>
                            </w:rPr>
                            <w:t>2</w:t>
                          </w:r>
                          <w:r w:rsidR="008D37D4">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30B00" id="Rechteck 1" o:spid="_x0000_s1026" style="position:absolute;margin-left:452.2pt;margin-top:151.55pt;width:98.6pt;height:60.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" filled="f" stroked="f" strokeweight="1pt">
              <v:textbox inset="0,0,0,0">
                <w:txbxContent>
                  <w:p w14:paraId="080AAA5A" w14:textId="7406C963" w:rsidR="00E67FF9" w:rsidRPr="001E7E0A" w:rsidRDefault="00653B22" w:rsidP="001E7E0A">
                    <w:pPr>
                      <w:pStyle w:val="Datumsangabe"/>
                    </w:pPr>
                    <w:r>
                      <w:fldChar w:fldCharType="begin"/>
                    </w:r>
                    <w:r>
                      <w:instrText xml:space="preserve"> STYLEREF  Datumsangabe  \* MERGEFORMAT </w:instrText>
                    </w:r>
                    <w:r>
                      <w:fldChar w:fldCharType="separate"/>
                    </w:r>
                    <w:r w:rsidR="006F5077">
                      <w:rPr>
                        <w:noProof/>
                      </w:rPr>
                      <w:t>31.10.2025</w:t>
                    </w:r>
                    <w:r>
                      <w:rPr>
                        <w:noProof/>
                      </w:rPr>
                      <w:fldChar w:fldCharType="end"/>
                    </w:r>
                  </w:p>
                  <w:p w14:paraId="1C35F253" w14:textId="77777777" w:rsidR="00E67FF9" w:rsidRDefault="00490007" w:rsidP="00A70ED2">
                    <w:pPr>
                      <w:pStyle w:val="Seitenzahlangabe"/>
                    </w:pPr>
                    <w:r>
                      <w:t xml:space="preserve">Seite </w:t>
                    </w:r>
                    <w:r>
                      <w:fldChar w:fldCharType="begin"/>
                    </w:r>
                    <w:r>
                      <w:instrText xml:space="preserve"> PAGE   \* MERGEFORMAT </w:instrText>
                    </w:r>
                    <w:r>
                      <w:fldChar w:fldCharType="separate"/>
                    </w:r>
                    <w:r w:rsidR="000E4071">
                      <w:rPr>
                        <w:noProof/>
                      </w:rPr>
                      <w:t>2</w:t>
                    </w:r>
                    <w:r>
                      <w:fldChar w:fldCharType="end"/>
                    </w:r>
                    <w:r>
                      <w:t>/</w:t>
                    </w:r>
                    <w:r w:rsidR="008D37D4">
                      <w:rPr>
                        <w:noProof/>
                      </w:rPr>
                      <w:fldChar w:fldCharType="begin"/>
                    </w:r>
                    <w:r w:rsidR="008D37D4">
                      <w:rPr>
                        <w:noProof/>
                      </w:rPr>
                      <w:instrText xml:space="preserve"> NUMPAGES   \* MERGEFORMAT </w:instrText>
                    </w:r>
                    <w:r w:rsidR="008D37D4">
                      <w:rPr>
                        <w:noProof/>
                      </w:rPr>
                      <w:fldChar w:fldCharType="separate"/>
                    </w:r>
                    <w:r w:rsidR="000E4071">
                      <w:rPr>
                        <w:noProof/>
                      </w:rPr>
                      <w:t>2</w:t>
                    </w:r>
                    <w:r w:rsidR="008D37D4">
                      <w:rPr>
                        <w:noProof/>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C00E" w14:textId="77777777" w:rsidR="002D1B27" w:rsidRDefault="00CA4CEB">
    <w:pPr>
      <w:pStyle w:val="Kopfzeile"/>
    </w:pPr>
    <w:r>
      <w:rPr>
        <w:noProof/>
        <w:lang w:eastAsia="de-DE"/>
      </w:rPr>
      <w:drawing>
        <wp:anchor distT="0" distB="0" distL="114300" distR="114300" simplePos="0" relativeHeight="251658241" behindDoc="1" locked="0" layoutInCell="1" allowOverlap="1" wp14:anchorId="780D5455" wp14:editId="32693219">
          <wp:simplePos x="0" y="0"/>
          <wp:positionH relativeFrom="page">
            <wp:posOffset>5767705</wp:posOffset>
          </wp:positionH>
          <wp:positionV relativeFrom="page">
            <wp:posOffset>547370</wp:posOffset>
          </wp:positionV>
          <wp:extent cx="1083600" cy="828000"/>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F4093A">
      <w:t>Pressemitteilung</w:t>
    </w:r>
    <w:r w:rsidR="00855504" w:rsidRPr="00855504">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5.9pt;height:5.9pt;visibility:visible;mso-wrap-style:square" o:bullet="t">
        <v:imagedata r:id="rId1" o:title=""/>
      </v:shape>
    </w:pict>
  </w:numPicBullet>
  <w:numPicBullet w:numPicBulletId="1">
    <w:pict>
      <v:shape id="_x0000_i1071" type="#_x0000_t75" style="width:5.9pt;height:5.9pt;visibility:visible;mso-wrap-style:square" o:bullet="t">
        <v:imagedata r:id="rId2" o:title=""/>
      </v:shape>
    </w:pict>
  </w:numPicBullet>
  <w:abstractNum w:abstractNumId="0" w15:restartNumberingAfterBreak="0">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2" w15:restartNumberingAfterBreak="0">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3" w15:restartNumberingAfterBreak="0">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4" w15:restartNumberingAfterBreak="0">
    <w:nsid w:val="29C22416"/>
    <w:multiLevelType w:val="hybridMultilevel"/>
    <w:tmpl w:val="1ACC5B4C"/>
    <w:lvl w:ilvl="0" w:tplc="E6ACE0C8">
      <w:start w:val="2"/>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7" w15:restartNumberingAfterBreak="0">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8" w15:restartNumberingAfterBreak="0">
    <w:nsid w:val="3CE27CA0"/>
    <w:multiLevelType w:val="hybridMultilevel"/>
    <w:tmpl w:val="939C657A"/>
    <w:lvl w:ilvl="0" w:tplc="6608AFBE">
      <w:numFmt w:val="bullet"/>
      <w:lvlText w:val="-"/>
      <w:lvlJc w:val="left"/>
      <w:pPr>
        <w:ind w:left="720" w:hanging="360"/>
      </w:pPr>
      <w:rPr>
        <w:rFonts w:ascii="TKTypeRegular" w:eastAsiaTheme="minorHAnsi" w:hAnsi="TKType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554636"/>
    <w:multiLevelType w:val="multilevel"/>
    <w:tmpl w:val="9468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2" w15:restartNumberingAfterBreak="0">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33F5DB6"/>
    <w:multiLevelType w:val="multilevel"/>
    <w:tmpl w:val="B602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16" w15:restartNumberingAfterBreak="0">
    <w:nsid w:val="5C3A6358"/>
    <w:multiLevelType w:val="hybridMultilevel"/>
    <w:tmpl w:val="C576F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AC598D"/>
    <w:multiLevelType w:val="hybridMultilevel"/>
    <w:tmpl w:val="F69A358E"/>
    <w:lvl w:ilvl="0" w:tplc="9704E676">
      <w:start w:val="7"/>
      <w:numFmt w:val="bullet"/>
      <w:lvlText w:val="-"/>
      <w:lvlJc w:val="left"/>
      <w:pPr>
        <w:ind w:left="720" w:hanging="360"/>
      </w:pPr>
      <w:rPr>
        <w:rFonts w:ascii="TKTypeRegular" w:eastAsia="Times New Roman" w:hAnsi="TKTyp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4015412">
    <w:abstractNumId w:val="17"/>
  </w:num>
  <w:num w:numId="2" w16cid:durableId="1970044254">
    <w:abstractNumId w:val="17"/>
  </w:num>
  <w:num w:numId="3" w16cid:durableId="1949777210">
    <w:abstractNumId w:val="17"/>
  </w:num>
  <w:num w:numId="4" w16cid:durableId="1309280880">
    <w:abstractNumId w:val="6"/>
  </w:num>
  <w:num w:numId="5" w16cid:durableId="612128637">
    <w:abstractNumId w:val="11"/>
  </w:num>
  <w:num w:numId="6" w16cid:durableId="1687172298">
    <w:abstractNumId w:val="6"/>
  </w:num>
  <w:num w:numId="7" w16cid:durableId="293217476">
    <w:abstractNumId w:val="11"/>
  </w:num>
  <w:num w:numId="8" w16cid:durableId="31686397">
    <w:abstractNumId w:val="12"/>
  </w:num>
  <w:num w:numId="9" w16cid:durableId="301690840">
    <w:abstractNumId w:val="11"/>
  </w:num>
  <w:num w:numId="10" w16cid:durableId="418336565">
    <w:abstractNumId w:val="11"/>
  </w:num>
  <w:num w:numId="11" w16cid:durableId="926109892">
    <w:abstractNumId w:val="18"/>
  </w:num>
  <w:num w:numId="12" w16cid:durableId="1969629454">
    <w:abstractNumId w:val="18"/>
  </w:num>
  <w:num w:numId="13" w16cid:durableId="1867062315">
    <w:abstractNumId w:val="18"/>
  </w:num>
  <w:num w:numId="14" w16cid:durableId="519392795">
    <w:abstractNumId w:val="1"/>
  </w:num>
  <w:num w:numId="15" w16cid:durableId="434596198">
    <w:abstractNumId w:val="2"/>
  </w:num>
  <w:num w:numId="16" w16cid:durableId="480586722">
    <w:abstractNumId w:val="3"/>
  </w:num>
  <w:num w:numId="17" w16cid:durableId="948586733">
    <w:abstractNumId w:val="7"/>
  </w:num>
  <w:num w:numId="18" w16cid:durableId="948050747">
    <w:abstractNumId w:val="15"/>
  </w:num>
  <w:num w:numId="19" w16cid:durableId="1436436239">
    <w:abstractNumId w:val="14"/>
  </w:num>
  <w:num w:numId="20" w16cid:durableId="1895657622">
    <w:abstractNumId w:val="9"/>
  </w:num>
  <w:num w:numId="21" w16cid:durableId="1439914127">
    <w:abstractNumId w:val="5"/>
  </w:num>
  <w:num w:numId="22" w16cid:durableId="1724016223">
    <w:abstractNumId w:val="0"/>
  </w:num>
  <w:num w:numId="23" w16cid:durableId="1975789755">
    <w:abstractNumId w:val="8"/>
  </w:num>
  <w:num w:numId="24" w16cid:durableId="949582257">
    <w:abstractNumId w:val="4"/>
  </w:num>
  <w:num w:numId="25" w16cid:durableId="917177206">
    <w:abstractNumId w:val="10"/>
  </w:num>
  <w:num w:numId="26" w16cid:durableId="1871648769">
    <w:abstractNumId w:val="13"/>
  </w:num>
  <w:num w:numId="27" w16cid:durableId="642731763">
    <w:abstractNumId w:val="19"/>
  </w:num>
  <w:num w:numId="28" w16cid:durableId="18684411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708"/>
  <w:autoHyphenation/>
  <w:hyphenationZone w:val="425"/>
  <w:characterSpacingControl w:val="doNotCompress"/>
  <w:hdrShapeDefaults>
    <o:shapedefaults v:ext="edit" spidmax="3073"/>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59"/>
    <w:rsid w:val="00000224"/>
    <w:rsid w:val="00000C6B"/>
    <w:rsid w:val="00001CD2"/>
    <w:rsid w:val="00006CFC"/>
    <w:rsid w:val="00010392"/>
    <w:rsid w:val="000106B6"/>
    <w:rsid w:val="00012598"/>
    <w:rsid w:val="00013179"/>
    <w:rsid w:val="00013973"/>
    <w:rsid w:val="000143CF"/>
    <w:rsid w:val="00020302"/>
    <w:rsid w:val="00021A3E"/>
    <w:rsid w:val="00022818"/>
    <w:rsid w:val="000259EE"/>
    <w:rsid w:val="00025C91"/>
    <w:rsid w:val="000261E6"/>
    <w:rsid w:val="00026E0D"/>
    <w:rsid w:val="00030E5C"/>
    <w:rsid w:val="000329E1"/>
    <w:rsid w:val="00034E40"/>
    <w:rsid w:val="00040FF0"/>
    <w:rsid w:val="000416B2"/>
    <w:rsid w:val="00041D56"/>
    <w:rsid w:val="00047BF9"/>
    <w:rsid w:val="00056719"/>
    <w:rsid w:val="00056B18"/>
    <w:rsid w:val="000578E1"/>
    <w:rsid w:val="0006281E"/>
    <w:rsid w:val="00065D3B"/>
    <w:rsid w:val="000677D4"/>
    <w:rsid w:val="00067B08"/>
    <w:rsid w:val="0007388B"/>
    <w:rsid w:val="00074FE5"/>
    <w:rsid w:val="000756D0"/>
    <w:rsid w:val="0007665A"/>
    <w:rsid w:val="00085CC6"/>
    <w:rsid w:val="00086A0B"/>
    <w:rsid w:val="00091545"/>
    <w:rsid w:val="00092E3E"/>
    <w:rsid w:val="00097807"/>
    <w:rsid w:val="000A1673"/>
    <w:rsid w:val="000A34B7"/>
    <w:rsid w:val="000A3C08"/>
    <w:rsid w:val="000A40CF"/>
    <w:rsid w:val="000B07A1"/>
    <w:rsid w:val="000B116C"/>
    <w:rsid w:val="000B3D63"/>
    <w:rsid w:val="000B6A6A"/>
    <w:rsid w:val="000B6A80"/>
    <w:rsid w:val="000D0384"/>
    <w:rsid w:val="000D312E"/>
    <w:rsid w:val="000D4D6C"/>
    <w:rsid w:val="000D5867"/>
    <w:rsid w:val="000E3852"/>
    <w:rsid w:val="000E3B50"/>
    <w:rsid w:val="000E4071"/>
    <w:rsid w:val="000E478B"/>
    <w:rsid w:val="000E5970"/>
    <w:rsid w:val="000E6868"/>
    <w:rsid w:val="000F36C8"/>
    <w:rsid w:val="000F62A0"/>
    <w:rsid w:val="00102C50"/>
    <w:rsid w:val="00104243"/>
    <w:rsid w:val="00105103"/>
    <w:rsid w:val="00106EB9"/>
    <w:rsid w:val="00107729"/>
    <w:rsid w:val="0010792E"/>
    <w:rsid w:val="00110A82"/>
    <w:rsid w:val="00111973"/>
    <w:rsid w:val="00111FBD"/>
    <w:rsid w:val="00114D8C"/>
    <w:rsid w:val="00116975"/>
    <w:rsid w:val="0012121F"/>
    <w:rsid w:val="0012251F"/>
    <w:rsid w:val="00124EFC"/>
    <w:rsid w:val="00127E10"/>
    <w:rsid w:val="001306E1"/>
    <w:rsid w:val="00132A0E"/>
    <w:rsid w:val="00132C37"/>
    <w:rsid w:val="001344DB"/>
    <w:rsid w:val="001364F9"/>
    <w:rsid w:val="00137A1B"/>
    <w:rsid w:val="00140CBC"/>
    <w:rsid w:val="00141ABD"/>
    <w:rsid w:val="00142A34"/>
    <w:rsid w:val="0014474F"/>
    <w:rsid w:val="001451D3"/>
    <w:rsid w:val="001462AC"/>
    <w:rsid w:val="00146600"/>
    <w:rsid w:val="00154BDD"/>
    <w:rsid w:val="001553C0"/>
    <w:rsid w:val="00161E13"/>
    <w:rsid w:val="00162A87"/>
    <w:rsid w:val="00163154"/>
    <w:rsid w:val="00165354"/>
    <w:rsid w:val="00166977"/>
    <w:rsid w:val="001706FF"/>
    <w:rsid w:val="00174160"/>
    <w:rsid w:val="00174C8C"/>
    <w:rsid w:val="0017592A"/>
    <w:rsid w:val="001769C1"/>
    <w:rsid w:val="00177C94"/>
    <w:rsid w:val="001805D7"/>
    <w:rsid w:val="00180D8D"/>
    <w:rsid w:val="00185574"/>
    <w:rsid w:val="001861FA"/>
    <w:rsid w:val="001918E3"/>
    <w:rsid w:val="001958FF"/>
    <w:rsid w:val="00195942"/>
    <w:rsid w:val="001A259A"/>
    <w:rsid w:val="001A4FF2"/>
    <w:rsid w:val="001A65FD"/>
    <w:rsid w:val="001A69BC"/>
    <w:rsid w:val="001A6CD7"/>
    <w:rsid w:val="001B118B"/>
    <w:rsid w:val="001B1643"/>
    <w:rsid w:val="001B235F"/>
    <w:rsid w:val="001B2B8D"/>
    <w:rsid w:val="001B4597"/>
    <w:rsid w:val="001B5D61"/>
    <w:rsid w:val="001B611F"/>
    <w:rsid w:val="001B65F7"/>
    <w:rsid w:val="001B7548"/>
    <w:rsid w:val="001C001F"/>
    <w:rsid w:val="001C031C"/>
    <w:rsid w:val="001C40D7"/>
    <w:rsid w:val="001C5486"/>
    <w:rsid w:val="001D0F39"/>
    <w:rsid w:val="001D5BAA"/>
    <w:rsid w:val="001D67EB"/>
    <w:rsid w:val="001E125C"/>
    <w:rsid w:val="001E36C6"/>
    <w:rsid w:val="001E7E0A"/>
    <w:rsid w:val="001F2570"/>
    <w:rsid w:val="001F363D"/>
    <w:rsid w:val="001F6068"/>
    <w:rsid w:val="0020085D"/>
    <w:rsid w:val="002030D0"/>
    <w:rsid w:val="00205471"/>
    <w:rsid w:val="002054F6"/>
    <w:rsid w:val="0020563B"/>
    <w:rsid w:val="0020624E"/>
    <w:rsid w:val="002108F1"/>
    <w:rsid w:val="0021289B"/>
    <w:rsid w:val="00213194"/>
    <w:rsid w:val="00213738"/>
    <w:rsid w:val="0021477E"/>
    <w:rsid w:val="00214BB5"/>
    <w:rsid w:val="00214F6D"/>
    <w:rsid w:val="00215965"/>
    <w:rsid w:val="002164F8"/>
    <w:rsid w:val="00217A3A"/>
    <w:rsid w:val="002250B1"/>
    <w:rsid w:val="0022554F"/>
    <w:rsid w:val="00230415"/>
    <w:rsid w:val="002313D8"/>
    <w:rsid w:val="00243865"/>
    <w:rsid w:val="00243C72"/>
    <w:rsid w:val="0024653B"/>
    <w:rsid w:val="00252404"/>
    <w:rsid w:val="0025247A"/>
    <w:rsid w:val="00255216"/>
    <w:rsid w:val="0025786F"/>
    <w:rsid w:val="00261651"/>
    <w:rsid w:val="002646CF"/>
    <w:rsid w:val="00264D98"/>
    <w:rsid w:val="00265BD0"/>
    <w:rsid w:val="00265E95"/>
    <w:rsid w:val="00266FFA"/>
    <w:rsid w:val="0027009A"/>
    <w:rsid w:val="00273E80"/>
    <w:rsid w:val="00275D79"/>
    <w:rsid w:val="002768DA"/>
    <w:rsid w:val="00277B27"/>
    <w:rsid w:val="00282061"/>
    <w:rsid w:val="00285124"/>
    <w:rsid w:val="00285668"/>
    <w:rsid w:val="00287122"/>
    <w:rsid w:val="002940C2"/>
    <w:rsid w:val="00296FA1"/>
    <w:rsid w:val="00297160"/>
    <w:rsid w:val="00297333"/>
    <w:rsid w:val="00297DC4"/>
    <w:rsid w:val="002A2103"/>
    <w:rsid w:val="002A3A5A"/>
    <w:rsid w:val="002A3BBA"/>
    <w:rsid w:val="002A3E7A"/>
    <w:rsid w:val="002A46D3"/>
    <w:rsid w:val="002A56A7"/>
    <w:rsid w:val="002A5AB1"/>
    <w:rsid w:val="002B1779"/>
    <w:rsid w:val="002B2C68"/>
    <w:rsid w:val="002C0A5C"/>
    <w:rsid w:val="002C6015"/>
    <w:rsid w:val="002C62A1"/>
    <w:rsid w:val="002C65A4"/>
    <w:rsid w:val="002D1B27"/>
    <w:rsid w:val="002D4E16"/>
    <w:rsid w:val="002D7C8E"/>
    <w:rsid w:val="002E0474"/>
    <w:rsid w:val="002E2CC9"/>
    <w:rsid w:val="002E3C86"/>
    <w:rsid w:val="002F52AB"/>
    <w:rsid w:val="00304A38"/>
    <w:rsid w:val="0030680F"/>
    <w:rsid w:val="00311793"/>
    <w:rsid w:val="003128AE"/>
    <w:rsid w:val="00312A5E"/>
    <w:rsid w:val="00314E23"/>
    <w:rsid w:val="00314EC0"/>
    <w:rsid w:val="00315314"/>
    <w:rsid w:val="00315E81"/>
    <w:rsid w:val="003176DB"/>
    <w:rsid w:val="00320198"/>
    <w:rsid w:val="00323E6F"/>
    <w:rsid w:val="00327CA2"/>
    <w:rsid w:val="00330565"/>
    <w:rsid w:val="003312D4"/>
    <w:rsid w:val="0033504E"/>
    <w:rsid w:val="00335CE9"/>
    <w:rsid w:val="003412BB"/>
    <w:rsid w:val="003440A4"/>
    <w:rsid w:val="003446A3"/>
    <w:rsid w:val="00344E08"/>
    <w:rsid w:val="00346B18"/>
    <w:rsid w:val="00346C8B"/>
    <w:rsid w:val="00346F37"/>
    <w:rsid w:val="00347759"/>
    <w:rsid w:val="00351725"/>
    <w:rsid w:val="0035460F"/>
    <w:rsid w:val="00354BA4"/>
    <w:rsid w:val="0035529D"/>
    <w:rsid w:val="00356F90"/>
    <w:rsid w:val="00357A35"/>
    <w:rsid w:val="003611C0"/>
    <w:rsid w:val="003631FC"/>
    <w:rsid w:val="00363ED9"/>
    <w:rsid w:val="00365FD8"/>
    <w:rsid w:val="00366EA6"/>
    <w:rsid w:val="00367CF8"/>
    <w:rsid w:val="003717AA"/>
    <w:rsid w:val="00372E6F"/>
    <w:rsid w:val="00374CE1"/>
    <w:rsid w:val="0038047C"/>
    <w:rsid w:val="00380CF2"/>
    <w:rsid w:val="00381121"/>
    <w:rsid w:val="00382DE1"/>
    <w:rsid w:val="003857D6"/>
    <w:rsid w:val="00386EDA"/>
    <w:rsid w:val="00394191"/>
    <w:rsid w:val="00395E4F"/>
    <w:rsid w:val="003970A2"/>
    <w:rsid w:val="003A2163"/>
    <w:rsid w:val="003A3CFA"/>
    <w:rsid w:val="003A578A"/>
    <w:rsid w:val="003A61FC"/>
    <w:rsid w:val="003B10F1"/>
    <w:rsid w:val="003B1E7E"/>
    <w:rsid w:val="003B2650"/>
    <w:rsid w:val="003B4E1B"/>
    <w:rsid w:val="003B516D"/>
    <w:rsid w:val="003C3F58"/>
    <w:rsid w:val="003C5746"/>
    <w:rsid w:val="003C58C8"/>
    <w:rsid w:val="003C7816"/>
    <w:rsid w:val="003D3B27"/>
    <w:rsid w:val="003D3FBE"/>
    <w:rsid w:val="003D685F"/>
    <w:rsid w:val="003D760F"/>
    <w:rsid w:val="003E0AE3"/>
    <w:rsid w:val="003E1411"/>
    <w:rsid w:val="003F068A"/>
    <w:rsid w:val="003F1521"/>
    <w:rsid w:val="003F1CCB"/>
    <w:rsid w:val="004009C6"/>
    <w:rsid w:val="00402E5D"/>
    <w:rsid w:val="00404FD6"/>
    <w:rsid w:val="004123F5"/>
    <w:rsid w:val="004161F1"/>
    <w:rsid w:val="00416C10"/>
    <w:rsid w:val="00417245"/>
    <w:rsid w:val="00420E4F"/>
    <w:rsid w:val="00424774"/>
    <w:rsid w:val="00424DC1"/>
    <w:rsid w:val="00425DDA"/>
    <w:rsid w:val="00426C25"/>
    <w:rsid w:val="00427062"/>
    <w:rsid w:val="004328E9"/>
    <w:rsid w:val="00437587"/>
    <w:rsid w:val="00440D53"/>
    <w:rsid w:val="00443226"/>
    <w:rsid w:val="0044527B"/>
    <w:rsid w:val="004454A2"/>
    <w:rsid w:val="00446EFC"/>
    <w:rsid w:val="00451D5D"/>
    <w:rsid w:val="00457F9F"/>
    <w:rsid w:val="004615EE"/>
    <w:rsid w:val="004630BC"/>
    <w:rsid w:val="00466E32"/>
    <w:rsid w:val="00467F61"/>
    <w:rsid w:val="0047355A"/>
    <w:rsid w:val="00474019"/>
    <w:rsid w:val="0047485C"/>
    <w:rsid w:val="00475BFC"/>
    <w:rsid w:val="0047682A"/>
    <w:rsid w:val="00477103"/>
    <w:rsid w:val="00477A92"/>
    <w:rsid w:val="0048129F"/>
    <w:rsid w:val="00483D98"/>
    <w:rsid w:val="00485FCD"/>
    <w:rsid w:val="00490007"/>
    <w:rsid w:val="0049509D"/>
    <w:rsid w:val="0049723B"/>
    <w:rsid w:val="004A057A"/>
    <w:rsid w:val="004A5AD1"/>
    <w:rsid w:val="004A7237"/>
    <w:rsid w:val="004B13FF"/>
    <w:rsid w:val="004B4F01"/>
    <w:rsid w:val="004C1133"/>
    <w:rsid w:val="004C1E18"/>
    <w:rsid w:val="004C43B9"/>
    <w:rsid w:val="004D1918"/>
    <w:rsid w:val="004D1AFC"/>
    <w:rsid w:val="004D2DAA"/>
    <w:rsid w:val="004D4076"/>
    <w:rsid w:val="004D4520"/>
    <w:rsid w:val="004D47DE"/>
    <w:rsid w:val="004D68D0"/>
    <w:rsid w:val="004E1549"/>
    <w:rsid w:val="004E7AB7"/>
    <w:rsid w:val="004F221F"/>
    <w:rsid w:val="004F3803"/>
    <w:rsid w:val="004F3F4D"/>
    <w:rsid w:val="004F58CB"/>
    <w:rsid w:val="004F603C"/>
    <w:rsid w:val="005028EC"/>
    <w:rsid w:val="00502CE9"/>
    <w:rsid w:val="00504FD0"/>
    <w:rsid w:val="0050798B"/>
    <w:rsid w:val="00507C5D"/>
    <w:rsid w:val="0051045A"/>
    <w:rsid w:val="005141A7"/>
    <w:rsid w:val="00514B51"/>
    <w:rsid w:val="00515661"/>
    <w:rsid w:val="005159E6"/>
    <w:rsid w:val="00521800"/>
    <w:rsid w:val="0052199D"/>
    <w:rsid w:val="00521DBC"/>
    <w:rsid w:val="005225D6"/>
    <w:rsid w:val="005231BF"/>
    <w:rsid w:val="0052707C"/>
    <w:rsid w:val="00527963"/>
    <w:rsid w:val="00527BDE"/>
    <w:rsid w:val="0053076C"/>
    <w:rsid w:val="00530EEE"/>
    <w:rsid w:val="0053102F"/>
    <w:rsid w:val="00531474"/>
    <w:rsid w:val="00533B2C"/>
    <w:rsid w:val="005356B9"/>
    <w:rsid w:val="00535977"/>
    <w:rsid w:val="00540C6E"/>
    <w:rsid w:val="005440F5"/>
    <w:rsid w:val="00544BBD"/>
    <w:rsid w:val="00544BC4"/>
    <w:rsid w:val="0055609A"/>
    <w:rsid w:val="00556640"/>
    <w:rsid w:val="00557D40"/>
    <w:rsid w:val="005623E6"/>
    <w:rsid w:val="00562ACC"/>
    <w:rsid w:val="00563A68"/>
    <w:rsid w:val="00563A7F"/>
    <w:rsid w:val="00564077"/>
    <w:rsid w:val="00572FD2"/>
    <w:rsid w:val="005731B9"/>
    <w:rsid w:val="00573D74"/>
    <w:rsid w:val="00573DC5"/>
    <w:rsid w:val="00574393"/>
    <w:rsid w:val="0057485F"/>
    <w:rsid w:val="00583CF0"/>
    <w:rsid w:val="00584019"/>
    <w:rsid w:val="00584295"/>
    <w:rsid w:val="005851C0"/>
    <w:rsid w:val="005851CA"/>
    <w:rsid w:val="00585C45"/>
    <w:rsid w:val="00585FEF"/>
    <w:rsid w:val="00587325"/>
    <w:rsid w:val="0058783D"/>
    <w:rsid w:val="00593146"/>
    <w:rsid w:val="005954D9"/>
    <w:rsid w:val="0059570E"/>
    <w:rsid w:val="005A0087"/>
    <w:rsid w:val="005A1A95"/>
    <w:rsid w:val="005A1EF6"/>
    <w:rsid w:val="005A2A21"/>
    <w:rsid w:val="005A4073"/>
    <w:rsid w:val="005A5484"/>
    <w:rsid w:val="005A5767"/>
    <w:rsid w:val="005B3041"/>
    <w:rsid w:val="005B3E4A"/>
    <w:rsid w:val="005B5ABA"/>
    <w:rsid w:val="005B7322"/>
    <w:rsid w:val="005C054C"/>
    <w:rsid w:val="005C3C43"/>
    <w:rsid w:val="005C5006"/>
    <w:rsid w:val="005C5588"/>
    <w:rsid w:val="005C6FEF"/>
    <w:rsid w:val="005C7553"/>
    <w:rsid w:val="005D4978"/>
    <w:rsid w:val="005D60CE"/>
    <w:rsid w:val="005E10D5"/>
    <w:rsid w:val="005E30D6"/>
    <w:rsid w:val="005E43E2"/>
    <w:rsid w:val="005E7FCB"/>
    <w:rsid w:val="005F204B"/>
    <w:rsid w:val="005F20AA"/>
    <w:rsid w:val="005F22F5"/>
    <w:rsid w:val="005F33A0"/>
    <w:rsid w:val="005F6FC7"/>
    <w:rsid w:val="005F7605"/>
    <w:rsid w:val="00601D1A"/>
    <w:rsid w:val="00603BC4"/>
    <w:rsid w:val="00606241"/>
    <w:rsid w:val="00606EE4"/>
    <w:rsid w:val="0061054E"/>
    <w:rsid w:val="00614B87"/>
    <w:rsid w:val="00615898"/>
    <w:rsid w:val="00620299"/>
    <w:rsid w:val="0062371F"/>
    <w:rsid w:val="00624E0A"/>
    <w:rsid w:val="00626461"/>
    <w:rsid w:val="00630F07"/>
    <w:rsid w:val="00631303"/>
    <w:rsid w:val="00632A81"/>
    <w:rsid w:val="0063584E"/>
    <w:rsid w:val="006366E0"/>
    <w:rsid w:val="00643772"/>
    <w:rsid w:val="006457A5"/>
    <w:rsid w:val="00645F0A"/>
    <w:rsid w:val="00646035"/>
    <w:rsid w:val="00647C70"/>
    <w:rsid w:val="00651DB2"/>
    <w:rsid w:val="00653B22"/>
    <w:rsid w:val="00654186"/>
    <w:rsid w:val="006550EA"/>
    <w:rsid w:val="00660C5E"/>
    <w:rsid w:val="00663819"/>
    <w:rsid w:val="00663A74"/>
    <w:rsid w:val="00673859"/>
    <w:rsid w:val="00677474"/>
    <w:rsid w:val="00677BAA"/>
    <w:rsid w:val="00681BAF"/>
    <w:rsid w:val="00681EAE"/>
    <w:rsid w:val="006870AC"/>
    <w:rsid w:val="00690122"/>
    <w:rsid w:val="00691934"/>
    <w:rsid w:val="00691F31"/>
    <w:rsid w:val="006932CA"/>
    <w:rsid w:val="00693C89"/>
    <w:rsid w:val="006948EC"/>
    <w:rsid w:val="0069533D"/>
    <w:rsid w:val="00695C7A"/>
    <w:rsid w:val="006977CF"/>
    <w:rsid w:val="00697D93"/>
    <w:rsid w:val="00697EAC"/>
    <w:rsid w:val="006A0D39"/>
    <w:rsid w:val="006A2F38"/>
    <w:rsid w:val="006A4A5D"/>
    <w:rsid w:val="006A4A73"/>
    <w:rsid w:val="006A5CC5"/>
    <w:rsid w:val="006B5EC3"/>
    <w:rsid w:val="006C070F"/>
    <w:rsid w:val="006C193B"/>
    <w:rsid w:val="006C1FC9"/>
    <w:rsid w:val="006C2D75"/>
    <w:rsid w:val="006C4DE2"/>
    <w:rsid w:val="006C6040"/>
    <w:rsid w:val="006D2BC1"/>
    <w:rsid w:val="006D402C"/>
    <w:rsid w:val="006D5B72"/>
    <w:rsid w:val="006D5C13"/>
    <w:rsid w:val="006D76F9"/>
    <w:rsid w:val="006E2447"/>
    <w:rsid w:val="006E3FA2"/>
    <w:rsid w:val="006E461F"/>
    <w:rsid w:val="006E5B34"/>
    <w:rsid w:val="006E6727"/>
    <w:rsid w:val="006F0B5F"/>
    <w:rsid w:val="006F3AF1"/>
    <w:rsid w:val="006F4B00"/>
    <w:rsid w:val="006F5077"/>
    <w:rsid w:val="006F5AA5"/>
    <w:rsid w:val="006F5FFF"/>
    <w:rsid w:val="006F69C0"/>
    <w:rsid w:val="006F7DA6"/>
    <w:rsid w:val="007018E9"/>
    <w:rsid w:val="00703B57"/>
    <w:rsid w:val="007065C5"/>
    <w:rsid w:val="00707517"/>
    <w:rsid w:val="00710D9D"/>
    <w:rsid w:val="00714130"/>
    <w:rsid w:val="00714E2E"/>
    <w:rsid w:val="007156D4"/>
    <w:rsid w:val="00716A80"/>
    <w:rsid w:val="00720F11"/>
    <w:rsid w:val="007226A9"/>
    <w:rsid w:val="00724EF3"/>
    <w:rsid w:val="007267DD"/>
    <w:rsid w:val="007270C3"/>
    <w:rsid w:val="00730108"/>
    <w:rsid w:val="00730BA2"/>
    <w:rsid w:val="00734874"/>
    <w:rsid w:val="00737AD3"/>
    <w:rsid w:val="00741236"/>
    <w:rsid w:val="00741356"/>
    <w:rsid w:val="007415C5"/>
    <w:rsid w:val="00742AAC"/>
    <w:rsid w:val="00743551"/>
    <w:rsid w:val="00743CA5"/>
    <w:rsid w:val="00744441"/>
    <w:rsid w:val="00746FED"/>
    <w:rsid w:val="007516B1"/>
    <w:rsid w:val="00754D71"/>
    <w:rsid w:val="00755B52"/>
    <w:rsid w:val="00755DC2"/>
    <w:rsid w:val="0075694C"/>
    <w:rsid w:val="00765D84"/>
    <w:rsid w:val="00770FF0"/>
    <w:rsid w:val="0077379A"/>
    <w:rsid w:val="007750A4"/>
    <w:rsid w:val="00777040"/>
    <w:rsid w:val="00781610"/>
    <w:rsid w:val="00782FD3"/>
    <w:rsid w:val="00783965"/>
    <w:rsid w:val="00783F1F"/>
    <w:rsid w:val="00785030"/>
    <w:rsid w:val="00787F97"/>
    <w:rsid w:val="00795D88"/>
    <w:rsid w:val="00797079"/>
    <w:rsid w:val="007974BA"/>
    <w:rsid w:val="007A0E3E"/>
    <w:rsid w:val="007A6F30"/>
    <w:rsid w:val="007B21C7"/>
    <w:rsid w:val="007B5205"/>
    <w:rsid w:val="007B7169"/>
    <w:rsid w:val="007C2073"/>
    <w:rsid w:val="007C45CE"/>
    <w:rsid w:val="007C4B15"/>
    <w:rsid w:val="007C6F64"/>
    <w:rsid w:val="007D08D5"/>
    <w:rsid w:val="007D2DC3"/>
    <w:rsid w:val="007D3550"/>
    <w:rsid w:val="007D51C2"/>
    <w:rsid w:val="007E0A6A"/>
    <w:rsid w:val="007E52ED"/>
    <w:rsid w:val="007E61E3"/>
    <w:rsid w:val="007F0919"/>
    <w:rsid w:val="007F23AC"/>
    <w:rsid w:val="007F7166"/>
    <w:rsid w:val="0080063D"/>
    <w:rsid w:val="00800C41"/>
    <w:rsid w:val="00804B5A"/>
    <w:rsid w:val="008063F2"/>
    <w:rsid w:val="00806FFB"/>
    <w:rsid w:val="00810089"/>
    <w:rsid w:val="00812C2A"/>
    <w:rsid w:val="00813378"/>
    <w:rsid w:val="00817BA6"/>
    <w:rsid w:val="008229FE"/>
    <w:rsid w:val="0082487B"/>
    <w:rsid w:val="0082543E"/>
    <w:rsid w:val="0083279D"/>
    <w:rsid w:val="0084183A"/>
    <w:rsid w:val="00841D01"/>
    <w:rsid w:val="00845528"/>
    <w:rsid w:val="00852187"/>
    <w:rsid w:val="00855504"/>
    <w:rsid w:val="008557F5"/>
    <w:rsid w:val="0085632E"/>
    <w:rsid w:val="00862A37"/>
    <w:rsid w:val="008648AC"/>
    <w:rsid w:val="0086617F"/>
    <w:rsid w:val="00866200"/>
    <w:rsid w:val="008667F5"/>
    <w:rsid w:val="008673F6"/>
    <w:rsid w:val="00867B21"/>
    <w:rsid w:val="0087242B"/>
    <w:rsid w:val="00874877"/>
    <w:rsid w:val="008758EE"/>
    <w:rsid w:val="00875F0B"/>
    <w:rsid w:val="0087668E"/>
    <w:rsid w:val="00877B99"/>
    <w:rsid w:val="0088525C"/>
    <w:rsid w:val="008879F8"/>
    <w:rsid w:val="008918CD"/>
    <w:rsid w:val="00894631"/>
    <w:rsid w:val="008A1B34"/>
    <w:rsid w:val="008A518B"/>
    <w:rsid w:val="008A534C"/>
    <w:rsid w:val="008A5501"/>
    <w:rsid w:val="008A7BF0"/>
    <w:rsid w:val="008B106A"/>
    <w:rsid w:val="008B3481"/>
    <w:rsid w:val="008B4B8C"/>
    <w:rsid w:val="008B5126"/>
    <w:rsid w:val="008B5740"/>
    <w:rsid w:val="008B6309"/>
    <w:rsid w:val="008C1802"/>
    <w:rsid w:val="008C1FFD"/>
    <w:rsid w:val="008C4331"/>
    <w:rsid w:val="008C5065"/>
    <w:rsid w:val="008C64FF"/>
    <w:rsid w:val="008C6F9A"/>
    <w:rsid w:val="008C75F2"/>
    <w:rsid w:val="008D1153"/>
    <w:rsid w:val="008D1C62"/>
    <w:rsid w:val="008D357B"/>
    <w:rsid w:val="008D37D4"/>
    <w:rsid w:val="008D3DFA"/>
    <w:rsid w:val="008D3FBA"/>
    <w:rsid w:val="008D596D"/>
    <w:rsid w:val="008D65F5"/>
    <w:rsid w:val="008E02E8"/>
    <w:rsid w:val="008E6AF9"/>
    <w:rsid w:val="008E7176"/>
    <w:rsid w:val="008F0528"/>
    <w:rsid w:val="008F1C7C"/>
    <w:rsid w:val="008F2FF4"/>
    <w:rsid w:val="008F3CDD"/>
    <w:rsid w:val="008F3FE5"/>
    <w:rsid w:val="008F3FED"/>
    <w:rsid w:val="0090250B"/>
    <w:rsid w:val="00905838"/>
    <w:rsid w:val="00905E94"/>
    <w:rsid w:val="00910125"/>
    <w:rsid w:val="00910EC8"/>
    <w:rsid w:val="009110E9"/>
    <w:rsid w:val="00914486"/>
    <w:rsid w:val="0091624E"/>
    <w:rsid w:val="00920002"/>
    <w:rsid w:val="009215F1"/>
    <w:rsid w:val="00922375"/>
    <w:rsid w:val="009223C1"/>
    <w:rsid w:val="0092247E"/>
    <w:rsid w:val="0092341D"/>
    <w:rsid w:val="00925636"/>
    <w:rsid w:val="0093637F"/>
    <w:rsid w:val="00937F7F"/>
    <w:rsid w:val="009406AB"/>
    <w:rsid w:val="009407F4"/>
    <w:rsid w:val="00940AD9"/>
    <w:rsid w:val="009432AC"/>
    <w:rsid w:val="00944D0C"/>
    <w:rsid w:val="00945837"/>
    <w:rsid w:val="009532A9"/>
    <w:rsid w:val="00953B45"/>
    <w:rsid w:val="00953DA0"/>
    <w:rsid w:val="00954F06"/>
    <w:rsid w:val="00957075"/>
    <w:rsid w:val="00961F8C"/>
    <w:rsid w:val="0096423A"/>
    <w:rsid w:val="009772C9"/>
    <w:rsid w:val="009807EA"/>
    <w:rsid w:val="0098312D"/>
    <w:rsid w:val="009838C4"/>
    <w:rsid w:val="00986AB1"/>
    <w:rsid w:val="00991778"/>
    <w:rsid w:val="009929A5"/>
    <w:rsid w:val="0099520D"/>
    <w:rsid w:val="00995532"/>
    <w:rsid w:val="00995B6D"/>
    <w:rsid w:val="009A2335"/>
    <w:rsid w:val="009A2DBC"/>
    <w:rsid w:val="009A5957"/>
    <w:rsid w:val="009A79E1"/>
    <w:rsid w:val="009B014F"/>
    <w:rsid w:val="009B29AE"/>
    <w:rsid w:val="009B30C3"/>
    <w:rsid w:val="009B57CB"/>
    <w:rsid w:val="009B5870"/>
    <w:rsid w:val="009B6480"/>
    <w:rsid w:val="009B66B9"/>
    <w:rsid w:val="009B6F32"/>
    <w:rsid w:val="009B72A2"/>
    <w:rsid w:val="009C0EFE"/>
    <w:rsid w:val="009C38CE"/>
    <w:rsid w:val="009C7BAD"/>
    <w:rsid w:val="009D2BE0"/>
    <w:rsid w:val="009E21B5"/>
    <w:rsid w:val="009F1C0D"/>
    <w:rsid w:val="009F576B"/>
    <w:rsid w:val="00A05BAA"/>
    <w:rsid w:val="00A05F14"/>
    <w:rsid w:val="00A0702A"/>
    <w:rsid w:val="00A14FF4"/>
    <w:rsid w:val="00A15A42"/>
    <w:rsid w:val="00A16F76"/>
    <w:rsid w:val="00A17E9C"/>
    <w:rsid w:val="00A21106"/>
    <w:rsid w:val="00A35B47"/>
    <w:rsid w:val="00A40455"/>
    <w:rsid w:val="00A40829"/>
    <w:rsid w:val="00A429FE"/>
    <w:rsid w:val="00A43175"/>
    <w:rsid w:val="00A467E7"/>
    <w:rsid w:val="00A476B8"/>
    <w:rsid w:val="00A51C8F"/>
    <w:rsid w:val="00A51FAE"/>
    <w:rsid w:val="00A52762"/>
    <w:rsid w:val="00A54FA1"/>
    <w:rsid w:val="00A56795"/>
    <w:rsid w:val="00A56A1B"/>
    <w:rsid w:val="00A57961"/>
    <w:rsid w:val="00A64592"/>
    <w:rsid w:val="00A658EA"/>
    <w:rsid w:val="00A67B90"/>
    <w:rsid w:val="00A70C82"/>
    <w:rsid w:val="00A70ED2"/>
    <w:rsid w:val="00A71B8C"/>
    <w:rsid w:val="00A71BEA"/>
    <w:rsid w:val="00A71F18"/>
    <w:rsid w:val="00A72CDC"/>
    <w:rsid w:val="00A76F5D"/>
    <w:rsid w:val="00A87917"/>
    <w:rsid w:val="00A9003D"/>
    <w:rsid w:val="00A90A8D"/>
    <w:rsid w:val="00A91408"/>
    <w:rsid w:val="00A92870"/>
    <w:rsid w:val="00A93CD4"/>
    <w:rsid w:val="00A93F27"/>
    <w:rsid w:val="00AA752D"/>
    <w:rsid w:val="00AB52AC"/>
    <w:rsid w:val="00AB5D91"/>
    <w:rsid w:val="00AB5E1A"/>
    <w:rsid w:val="00AB5E22"/>
    <w:rsid w:val="00AC17E5"/>
    <w:rsid w:val="00AC1BF1"/>
    <w:rsid w:val="00AC3759"/>
    <w:rsid w:val="00AC49B6"/>
    <w:rsid w:val="00AC5E9B"/>
    <w:rsid w:val="00AC6BEA"/>
    <w:rsid w:val="00AC7BA6"/>
    <w:rsid w:val="00AD023A"/>
    <w:rsid w:val="00AD1CF1"/>
    <w:rsid w:val="00AD28B9"/>
    <w:rsid w:val="00AD2F42"/>
    <w:rsid w:val="00AD41D2"/>
    <w:rsid w:val="00AD49BC"/>
    <w:rsid w:val="00AE0DFC"/>
    <w:rsid w:val="00AE26B7"/>
    <w:rsid w:val="00AE3CCE"/>
    <w:rsid w:val="00AE59AA"/>
    <w:rsid w:val="00AE5E3E"/>
    <w:rsid w:val="00AE7D22"/>
    <w:rsid w:val="00AF2F82"/>
    <w:rsid w:val="00AF4318"/>
    <w:rsid w:val="00AF45F4"/>
    <w:rsid w:val="00AF75F1"/>
    <w:rsid w:val="00B01223"/>
    <w:rsid w:val="00B063CA"/>
    <w:rsid w:val="00B108DB"/>
    <w:rsid w:val="00B119A5"/>
    <w:rsid w:val="00B147E8"/>
    <w:rsid w:val="00B178B8"/>
    <w:rsid w:val="00B20F38"/>
    <w:rsid w:val="00B24226"/>
    <w:rsid w:val="00B304A9"/>
    <w:rsid w:val="00B53764"/>
    <w:rsid w:val="00B53F20"/>
    <w:rsid w:val="00B55AAF"/>
    <w:rsid w:val="00B56DC4"/>
    <w:rsid w:val="00B579A7"/>
    <w:rsid w:val="00B60366"/>
    <w:rsid w:val="00B6053F"/>
    <w:rsid w:val="00B61D1B"/>
    <w:rsid w:val="00B61DEE"/>
    <w:rsid w:val="00B70BF6"/>
    <w:rsid w:val="00B745BC"/>
    <w:rsid w:val="00B77799"/>
    <w:rsid w:val="00B77C8B"/>
    <w:rsid w:val="00B809DA"/>
    <w:rsid w:val="00B820A5"/>
    <w:rsid w:val="00B821ED"/>
    <w:rsid w:val="00B83C51"/>
    <w:rsid w:val="00B841AF"/>
    <w:rsid w:val="00B846E0"/>
    <w:rsid w:val="00B847EF"/>
    <w:rsid w:val="00B85819"/>
    <w:rsid w:val="00B87D83"/>
    <w:rsid w:val="00B90211"/>
    <w:rsid w:val="00B93AB6"/>
    <w:rsid w:val="00B9508B"/>
    <w:rsid w:val="00B95AF5"/>
    <w:rsid w:val="00B97794"/>
    <w:rsid w:val="00B97AA5"/>
    <w:rsid w:val="00B97E56"/>
    <w:rsid w:val="00BA2EF8"/>
    <w:rsid w:val="00BA4E3D"/>
    <w:rsid w:val="00BA60B4"/>
    <w:rsid w:val="00BB05BE"/>
    <w:rsid w:val="00BB1719"/>
    <w:rsid w:val="00BB2AF7"/>
    <w:rsid w:val="00BB33D3"/>
    <w:rsid w:val="00BC05F8"/>
    <w:rsid w:val="00BC09F7"/>
    <w:rsid w:val="00BC231C"/>
    <w:rsid w:val="00BC2AFF"/>
    <w:rsid w:val="00BC68BB"/>
    <w:rsid w:val="00BC760A"/>
    <w:rsid w:val="00BD0883"/>
    <w:rsid w:val="00BD26C8"/>
    <w:rsid w:val="00BD3670"/>
    <w:rsid w:val="00BD3EE5"/>
    <w:rsid w:val="00BD4078"/>
    <w:rsid w:val="00BD5051"/>
    <w:rsid w:val="00BE2919"/>
    <w:rsid w:val="00BF12B5"/>
    <w:rsid w:val="00BF4DB1"/>
    <w:rsid w:val="00C01794"/>
    <w:rsid w:val="00C04C87"/>
    <w:rsid w:val="00C07A8B"/>
    <w:rsid w:val="00C07AD2"/>
    <w:rsid w:val="00C124EF"/>
    <w:rsid w:val="00C22503"/>
    <w:rsid w:val="00C22BE9"/>
    <w:rsid w:val="00C27F4D"/>
    <w:rsid w:val="00C30C7B"/>
    <w:rsid w:val="00C32879"/>
    <w:rsid w:val="00C3733B"/>
    <w:rsid w:val="00C4097A"/>
    <w:rsid w:val="00C41091"/>
    <w:rsid w:val="00C444D8"/>
    <w:rsid w:val="00C4766D"/>
    <w:rsid w:val="00C50779"/>
    <w:rsid w:val="00C61CF1"/>
    <w:rsid w:val="00C62F60"/>
    <w:rsid w:val="00C701A9"/>
    <w:rsid w:val="00C739EE"/>
    <w:rsid w:val="00C73BC2"/>
    <w:rsid w:val="00C73D52"/>
    <w:rsid w:val="00C74E9B"/>
    <w:rsid w:val="00C76F3B"/>
    <w:rsid w:val="00C84015"/>
    <w:rsid w:val="00C84FA3"/>
    <w:rsid w:val="00C85913"/>
    <w:rsid w:val="00C85FA8"/>
    <w:rsid w:val="00C87DD0"/>
    <w:rsid w:val="00C91A4F"/>
    <w:rsid w:val="00C93441"/>
    <w:rsid w:val="00C93B52"/>
    <w:rsid w:val="00CA06E8"/>
    <w:rsid w:val="00CA344E"/>
    <w:rsid w:val="00CA4CEB"/>
    <w:rsid w:val="00CB1C0C"/>
    <w:rsid w:val="00CB4EE2"/>
    <w:rsid w:val="00CB4F7F"/>
    <w:rsid w:val="00CC0F49"/>
    <w:rsid w:val="00CC366E"/>
    <w:rsid w:val="00CC5E4C"/>
    <w:rsid w:val="00CC6364"/>
    <w:rsid w:val="00CC7769"/>
    <w:rsid w:val="00CD0851"/>
    <w:rsid w:val="00CD4852"/>
    <w:rsid w:val="00CD49B9"/>
    <w:rsid w:val="00CD65F6"/>
    <w:rsid w:val="00CE0E65"/>
    <w:rsid w:val="00CE14BD"/>
    <w:rsid w:val="00CE1ACD"/>
    <w:rsid w:val="00CE2030"/>
    <w:rsid w:val="00CE40AC"/>
    <w:rsid w:val="00CE59D8"/>
    <w:rsid w:val="00CF0342"/>
    <w:rsid w:val="00CF2376"/>
    <w:rsid w:val="00CF2C96"/>
    <w:rsid w:val="00CF61C7"/>
    <w:rsid w:val="00D003F8"/>
    <w:rsid w:val="00D00B2E"/>
    <w:rsid w:val="00D01FFB"/>
    <w:rsid w:val="00D06D1D"/>
    <w:rsid w:val="00D070AE"/>
    <w:rsid w:val="00D074F2"/>
    <w:rsid w:val="00D10E19"/>
    <w:rsid w:val="00D16AF0"/>
    <w:rsid w:val="00D17AD6"/>
    <w:rsid w:val="00D241AC"/>
    <w:rsid w:val="00D245E2"/>
    <w:rsid w:val="00D25937"/>
    <w:rsid w:val="00D300FB"/>
    <w:rsid w:val="00D32D04"/>
    <w:rsid w:val="00D335B3"/>
    <w:rsid w:val="00D3370F"/>
    <w:rsid w:val="00D4145E"/>
    <w:rsid w:val="00D422FE"/>
    <w:rsid w:val="00D42B7D"/>
    <w:rsid w:val="00D44440"/>
    <w:rsid w:val="00D503B9"/>
    <w:rsid w:val="00D50499"/>
    <w:rsid w:val="00D50DA9"/>
    <w:rsid w:val="00D52757"/>
    <w:rsid w:val="00D53760"/>
    <w:rsid w:val="00D53B82"/>
    <w:rsid w:val="00D53BD0"/>
    <w:rsid w:val="00D53DE0"/>
    <w:rsid w:val="00D54FF8"/>
    <w:rsid w:val="00D55104"/>
    <w:rsid w:val="00D615EC"/>
    <w:rsid w:val="00D62676"/>
    <w:rsid w:val="00D62B06"/>
    <w:rsid w:val="00D65384"/>
    <w:rsid w:val="00D65734"/>
    <w:rsid w:val="00D66EA9"/>
    <w:rsid w:val="00D71D40"/>
    <w:rsid w:val="00D74346"/>
    <w:rsid w:val="00D745A6"/>
    <w:rsid w:val="00D76B41"/>
    <w:rsid w:val="00D8016B"/>
    <w:rsid w:val="00D82A99"/>
    <w:rsid w:val="00D82CA5"/>
    <w:rsid w:val="00D90483"/>
    <w:rsid w:val="00D90ABF"/>
    <w:rsid w:val="00D90C9E"/>
    <w:rsid w:val="00D92877"/>
    <w:rsid w:val="00D9435A"/>
    <w:rsid w:val="00D94DCC"/>
    <w:rsid w:val="00D94DD1"/>
    <w:rsid w:val="00D95F6C"/>
    <w:rsid w:val="00D96754"/>
    <w:rsid w:val="00D9726C"/>
    <w:rsid w:val="00DA0824"/>
    <w:rsid w:val="00DA3640"/>
    <w:rsid w:val="00DA45B7"/>
    <w:rsid w:val="00DA4861"/>
    <w:rsid w:val="00DA4E7D"/>
    <w:rsid w:val="00DA5019"/>
    <w:rsid w:val="00DA5A54"/>
    <w:rsid w:val="00DB1366"/>
    <w:rsid w:val="00DB3D49"/>
    <w:rsid w:val="00DB5B33"/>
    <w:rsid w:val="00DC35B0"/>
    <w:rsid w:val="00DC389E"/>
    <w:rsid w:val="00DC4452"/>
    <w:rsid w:val="00DC4653"/>
    <w:rsid w:val="00DC4AAE"/>
    <w:rsid w:val="00DC62C6"/>
    <w:rsid w:val="00DC6F62"/>
    <w:rsid w:val="00DD114E"/>
    <w:rsid w:val="00DD188D"/>
    <w:rsid w:val="00DD25A2"/>
    <w:rsid w:val="00DD3094"/>
    <w:rsid w:val="00DD5F4F"/>
    <w:rsid w:val="00DD7409"/>
    <w:rsid w:val="00DE2408"/>
    <w:rsid w:val="00DE50C7"/>
    <w:rsid w:val="00DF74C8"/>
    <w:rsid w:val="00DF7C16"/>
    <w:rsid w:val="00E00269"/>
    <w:rsid w:val="00E03946"/>
    <w:rsid w:val="00E04C15"/>
    <w:rsid w:val="00E051BE"/>
    <w:rsid w:val="00E07CEF"/>
    <w:rsid w:val="00E11EE3"/>
    <w:rsid w:val="00E1377C"/>
    <w:rsid w:val="00E153AC"/>
    <w:rsid w:val="00E20C1F"/>
    <w:rsid w:val="00E25A1D"/>
    <w:rsid w:val="00E26777"/>
    <w:rsid w:val="00E274BF"/>
    <w:rsid w:val="00E27D5E"/>
    <w:rsid w:val="00E30340"/>
    <w:rsid w:val="00E3039A"/>
    <w:rsid w:val="00E35499"/>
    <w:rsid w:val="00E35E8A"/>
    <w:rsid w:val="00E435A1"/>
    <w:rsid w:val="00E46B80"/>
    <w:rsid w:val="00E46E37"/>
    <w:rsid w:val="00E46E95"/>
    <w:rsid w:val="00E504B2"/>
    <w:rsid w:val="00E521BF"/>
    <w:rsid w:val="00E525B6"/>
    <w:rsid w:val="00E53F43"/>
    <w:rsid w:val="00E57B22"/>
    <w:rsid w:val="00E606B3"/>
    <w:rsid w:val="00E64D0F"/>
    <w:rsid w:val="00E658F7"/>
    <w:rsid w:val="00E6687B"/>
    <w:rsid w:val="00E67FF9"/>
    <w:rsid w:val="00E72427"/>
    <w:rsid w:val="00E72E7F"/>
    <w:rsid w:val="00E74B02"/>
    <w:rsid w:val="00E756E7"/>
    <w:rsid w:val="00E75A23"/>
    <w:rsid w:val="00E77D96"/>
    <w:rsid w:val="00E874B9"/>
    <w:rsid w:val="00E87B48"/>
    <w:rsid w:val="00E909AB"/>
    <w:rsid w:val="00E91562"/>
    <w:rsid w:val="00E94BD9"/>
    <w:rsid w:val="00E96D45"/>
    <w:rsid w:val="00E97A69"/>
    <w:rsid w:val="00EA1C66"/>
    <w:rsid w:val="00EA2524"/>
    <w:rsid w:val="00EC0C31"/>
    <w:rsid w:val="00EC4BB8"/>
    <w:rsid w:val="00EC66D6"/>
    <w:rsid w:val="00EC7DD0"/>
    <w:rsid w:val="00ED22CB"/>
    <w:rsid w:val="00ED47EC"/>
    <w:rsid w:val="00ED4EEF"/>
    <w:rsid w:val="00ED5C10"/>
    <w:rsid w:val="00EE05F3"/>
    <w:rsid w:val="00EE4A53"/>
    <w:rsid w:val="00EF25F9"/>
    <w:rsid w:val="00EF6482"/>
    <w:rsid w:val="00F020CA"/>
    <w:rsid w:val="00F023D0"/>
    <w:rsid w:val="00F03965"/>
    <w:rsid w:val="00F039DE"/>
    <w:rsid w:val="00F03E65"/>
    <w:rsid w:val="00F0603F"/>
    <w:rsid w:val="00F113D4"/>
    <w:rsid w:val="00F1188E"/>
    <w:rsid w:val="00F11918"/>
    <w:rsid w:val="00F11E19"/>
    <w:rsid w:val="00F13F4B"/>
    <w:rsid w:val="00F142FE"/>
    <w:rsid w:val="00F1472B"/>
    <w:rsid w:val="00F14CE1"/>
    <w:rsid w:val="00F16A1B"/>
    <w:rsid w:val="00F16BE4"/>
    <w:rsid w:val="00F22FC8"/>
    <w:rsid w:val="00F246D2"/>
    <w:rsid w:val="00F257A0"/>
    <w:rsid w:val="00F2603B"/>
    <w:rsid w:val="00F3073C"/>
    <w:rsid w:val="00F31AA9"/>
    <w:rsid w:val="00F32403"/>
    <w:rsid w:val="00F34B18"/>
    <w:rsid w:val="00F4093A"/>
    <w:rsid w:val="00F43F5B"/>
    <w:rsid w:val="00F47428"/>
    <w:rsid w:val="00F478D9"/>
    <w:rsid w:val="00F51811"/>
    <w:rsid w:val="00F54BF2"/>
    <w:rsid w:val="00F5603C"/>
    <w:rsid w:val="00F61298"/>
    <w:rsid w:val="00F62A27"/>
    <w:rsid w:val="00F6314B"/>
    <w:rsid w:val="00F631F5"/>
    <w:rsid w:val="00F6563F"/>
    <w:rsid w:val="00F661D3"/>
    <w:rsid w:val="00F67691"/>
    <w:rsid w:val="00F67BFF"/>
    <w:rsid w:val="00F70DC2"/>
    <w:rsid w:val="00F71FD0"/>
    <w:rsid w:val="00F73E27"/>
    <w:rsid w:val="00F746A2"/>
    <w:rsid w:val="00F86CE2"/>
    <w:rsid w:val="00F906DE"/>
    <w:rsid w:val="00F932FB"/>
    <w:rsid w:val="00F934AC"/>
    <w:rsid w:val="00F94771"/>
    <w:rsid w:val="00F95284"/>
    <w:rsid w:val="00F96ECB"/>
    <w:rsid w:val="00FA4AC3"/>
    <w:rsid w:val="00FA5464"/>
    <w:rsid w:val="00FA719A"/>
    <w:rsid w:val="00FA79C7"/>
    <w:rsid w:val="00FB20DF"/>
    <w:rsid w:val="00FB2522"/>
    <w:rsid w:val="00FB30BC"/>
    <w:rsid w:val="00FB449A"/>
    <w:rsid w:val="00FB5E94"/>
    <w:rsid w:val="00FC42FA"/>
    <w:rsid w:val="00FC44F7"/>
    <w:rsid w:val="00FC59AF"/>
    <w:rsid w:val="00FC71BF"/>
    <w:rsid w:val="00FD23C7"/>
    <w:rsid w:val="00FD768B"/>
    <w:rsid w:val="00FE4C3A"/>
    <w:rsid w:val="00FE51B1"/>
    <w:rsid w:val="00FE72FC"/>
    <w:rsid w:val="00FF0470"/>
    <w:rsid w:val="00FF2DAB"/>
    <w:rsid w:val="00FF37C8"/>
    <w:rsid w:val="00FF47F7"/>
    <w:rsid w:val="00FF7A0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0CC8A24D"/>
  <w15:docId w15:val="{E9DDA655-80B7-441B-801B-1AC28696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iPriority w:val="99"/>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uiPriority w:val="99"/>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introtext">
    <w:name w:val="introtext"/>
    <w:basedOn w:val="Standar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StandardWeb">
    <w:name w:val="Normal (Web)"/>
    <w:basedOn w:val="Standard"/>
    <w:uiPriority w:val="99"/>
    <w:unhideWhenUse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NurText">
    <w:name w:val="Plain Text"/>
    <w:basedOn w:val="Standard"/>
    <w:link w:val="NurTextZchn"/>
    <w:uiPriority w:val="99"/>
    <w:unhideWhenUsed/>
    <w:rsid w:val="00285124"/>
    <w:pPr>
      <w:spacing w:line="240" w:lineRule="auto"/>
    </w:pPr>
    <w:rPr>
      <w:rFonts w:ascii="Arial" w:hAnsi="Arial"/>
      <w:color w:val="auto"/>
      <w:szCs w:val="21"/>
    </w:rPr>
  </w:style>
  <w:style w:type="character" w:customStyle="1" w:styleId="NurTextZchn">
    <w:name w:val="Nur Text Zchn"/>
    <w:basedOn w:val="Absatz-Standardschriftart"/>
    <w:link w:val="NurText"/>
    <w:uiPriority w:val="99"/>
    <w:rsid w:val="00285124"/>
    <w:rPr>
      <w:rFonts w:ascii="Arial" w:hAnsi="Arial"/>
      <w:sz w:val="20"/>
      <w:szCs w:val="21"/>
    </w:rPr>
  </w:style>
  <w:style w:type="paragraph" w:customStyle="1" w:styleId="StandardWeb1">
    <w:name w:val="Standard (Web)1"/>
    <w:basedOn w:val="Standard"/>
    <w:rsid w:val="00EE4A53"/>
    <w:pPr>
      <w:suppressAutoHyphens/>
      <w:spacing w:before="100" w:after="119" w:line="100" w:lineRule="atLeast"/>
    </w:pPr>
    <w:rPr>
      <w:rFonts w:ascii="Times New Roman" w:eastAsia="Times New Roman" w:hAnsi="Times New Roman" w:cs="Times New Roman"/>
      <w:color w:val="auto"/>
      <w:sz w:val="24"/>
      <w:szCs w:val="24"/>
      <w:lang w:eastAsia="ar-SA"/>
    </w:rPr>
  </w:style>
  <w:style w:type="character" w:styleId="NichtaufgelsteErwhnung">
    <w:name w:val="Unresolved Mention"/>
    <w:basedOn w:val="Absatz-Standardschriftart"/>
    <w:uiPriority w:val="99"/>
    <w:semiHidden/>
    <w:unhideWhenUsed/>
    <w:rsid w:val="00DA0824"/>
    <w:rPr>
      <w:color w:val="605E5C"/>
      <w:shd w:val="clear" w:color="auto" w:fill="E1DFDD"/>
    </w:rPr>
  </w:style>
  <w:style w:type="paragraph" w:styleId="berarbeitung">
    <w:name w:val="Revision"/>
    <w:hidden/>
    <w:uiPriority w:val="99"/>
    <w:semiHidden/>
    <w:rsid w:val="00BB05BE"/>
    <w:pPr>
      <w:spacing w:after="0" w:line="240" w:lineRule="auto"/>
    </w:pPr>
    <w:rPr>
      <w:color w:val="000000" w:themeColor="text1"/>
      <w:sz w:val="20"/>
    </w:rPr>
  </w:style>
  <w:style w:type="character" w:styleId="Kommentarzeichen">
    <w:name w:val="annotation reference"/>
    <w:basedOn w:val="Absatz-Standardschriftart"/>
    <w:uiPriority w:val="99"/>
    <w:semiHidden/>
    <w:unhideWhenUsed/>
    <w:rsid w:val="0084183A"/>
    <w:rPr>
      <w:sz w:val="16"/>
      <w:szCs w:val="16"/>
    </w:rPr>
  </w:style>
  <w:style w:type="paragraph" w:styleId="Kommentartext">
    <w:name w:val="annotation text"/>
    <w:basedOn w:val="Standard"/>
    <w:link w:val="KommentartextZchn"/>
    <w:uiPriority w:val="99"/>
    <w:unhideWhenUsed/>
    <w:rsid w:val="0084183A"/>
    <w:pPr>
      <w:spacing w:line="240" w:lineRule="auto"/>
    </w:pPr>
    <w:rPr>
      <w:szCs w:val="20"/>
    </w:rPr>
  </w:style>
  <w:style w:type="character" w:customStyle="1" w:styleId="KommentartextZchn">
    <w:name w:val="Kommentartext Zchn"/>
    <w:basedOn w:val="Absatz-Standardschriftart"/>
    <w:link w:val="Kommentartext"/>
    <w:uiPriority w:val="99"/>
    <w:rsid w:val="0084183A"/>
    <w:rPr>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84183A"/>
    <w:rPr>
      <w:b/>
      <w:bCs/>
    </w:rPr>
  </w:style>
  <w:style w:type="character" w:customStyle="1" w:styleId="KommentarthemaZchn">
    <w:name w:val="Kommentarthema Zchn"/>
    <w:basedOn w:val="KommentartextZchn"/>
    <w:link w:val="Kommentarthema"/>
    <w:uiPriority w:val="99"/>
    <w:semiHidden/>
    <w:rsid w:val="0084183A"/>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9990">
      <w:bodyDiv w:val="1"/>
      <w:marLeft w:val="0"/>
      <w:marRight w:val="0"/>
      <w:marTop w:val="0"/>
      <w:marBottom w:val="0"/>
      <w:divBdr>
        <w:top w:val="none" w:sz="0" w:space="0" w:color="auto"/>
        <w:left w:val="none" w:sz="0" w:space="0" w:color="auto"/>
        <w:bottom w:val="none" w:sz="0" w:space="0" w:color="auto"/>
        <w:right w:val="none" w:sz="0" w:space="0" w:color="auto"/>
      </w:divBdr>
    </w:div>
    <w:div w:id="109251893">
      <w:bodyDiv w:val="1"/>
      <w:marLeft w:val="0"/>
      <w:marRight w:val="0"/>
      <w:marTop w:val="0"/>
      <w:marBottom w:val="0"/>
      <w:divBdr>
        <w:top w:val="none" w:sz="0" w:space="0" w:color="auto"/>
        <w:left w:val="none" w:sz="0" w:space="0" w:color="auto"/>
        <w:bottom w:val="none" w:sz="0" w:space="0" w:color="auto"/>
        <w:right w:val="none" w:sz="0" w:space="0" w:color="auto"/>
      </w:divBdr>
    </w:div>
    <w:div w:id="117455793">
      <w:bodyDiv w:val="1"/>
      <w:marLeft w:val="0"/>
      <w:marRight w:val="0"/>
      <w:marTop w:val="0"/>
      <w:marBottom w:val="0"/>
      <w:divBdr>
        <w:top w:val="none" w:sz="0" w:space="0" w:color="auto"/>
        <w:left w:val="none" w:sz="0" w:space="0" w:color="auto"/>
        <w:bottom w:val="none" w:sz="0" w:space="0" w:color="auto"/>
        <w:right w:val="none" w:sz="0" w:space="0" w:color="auto"/>
      </w:divBdr>
    </w:div>
    <w:div w:id="117526160">
      <w:bodyDiv w:val="1"/>
      <w:marLeft w:val="0"/>
      <w:marRight w:val="0"/>
      <w:marTop w:val="0"/>
      <w:marBottom w:val="0"/>
      <w:divBdr>
        <w:top w:val="none" w:sz="0" w:space="0" w:color="auto"/>
        <w:left w:val="none" w:sz="0" w:space="0" w:color="auto"/>
        <w:bottom w:val="none" w:sz="0" w:space="0" w:color="auto"/>
        <w:right w:val="none" w:sz="0" w:space="0" w:color="auto"/>
      </w:divBdr>
    </w:div>
    <w:div w:id="119107573">
      <w:bodyDiv w:val="1"/>
      <w:marLeft w:val="0"/>
      <w:marRight w:val="0"/>
      <w:marTop w:val="0"/>
      <w:marBottom w:val="0"/>
      <w:divBdr>
        <w:top w:val="none" w:sz="0" w:space="0" w:color="auto"/>
        <w:left w:val="none" w:sz="0" w:space="0" w:color="auto"/>
        <w:bottom w:val="none" w:sz="0" w:space="0" w:color="auto"/>
        <w:right w:val="none" w:sz="0" w:space="0" w:color="auto"/>
      </w:divBdr>
    </w:div>
    <w:div w:id="156196636">
      <w:bodyDiv w:val="1"/>
      <w:marLeft w:val="0"/>
      <w:marRight w:val="0"/>
      <w:marTop w:val="0"/>
      <w:marBottom w:val="0"/>
      <w:divBdr>
        <w:top w:val="none" w:sz="0" w:space="0" w:color="auto"/>
        <w:left w:val="none" w:sz="0" w:space="0" w:color="auto"/>
        <w:bottom w:val="none" w:sz="0" w:space="0" w:color="auto"/>
        <w:right w:val="none" w:sz="0" w:space="0" w:color="auto"/>
      </w:divBdr>
      <w:divsChild>
        <w:div w:id="826823874">
          <w:marLeft w:val="0"/>
          <w:marRight w:val="0"/>
          <w:marTop w:val="0"/>
          <w:marBottom w:val="0"/>
          <w:divBdr>
            <w:top w:val="none" w:sz="0" w:space="0" w:color="auto"/>
            <w:left w:val="none" w:sz="0" w:space="0" w:color="auto"/>
            <w:bottom w:val="none" w:sz="0" w:space="0" w:color="auto"/>
            <w:right w:val="none" w:sz="0" w:space="0" w:color="auto"/>
          </w:divBdr>
        </w:div>
        <w:div w:id="964433299">
          <w:marLeft w:val="0"/>
          <w:marRight w:val="0"/>
          <w:marTop w:val="0"/>
          <w:marBottom w:val="0"/>
          <w:divBdr>
            <w:top w:val="none" w:sz="0" w:space="0" w:color="auto"/>
            <w:left w:val="none" w:sz="0" w:space="0" w:color="auto"/>
            <w:bottom w:val="none" w:sz="0" w:space="0" w:color="auto"/>
            <w:right w:val="none" w:sz="0" w:space="0" w:color="auto"/>
          </w:divBdr>
        </w:div>
        <w:div w:id="1062143866">
          <w:marLeft w:val="0"/>
          <w:marRight w:val="0"/>
          <w:marTop w:val="0"/>
          <w:marBottom w:val="0"/>
          <w:divBdr>
            <w:top w:val="none" w:sz="0" w:space="0" w:color="auto"/>
            <w:left w:val="none" w:sz="0" w:space="0" w:color="auto"/>
            <w:bottom w:val="none" w:sz="0" w:space="0" w:color="auto"/>
            <w:right w:val="none" w:sz="0" w:space="0" w:color="auto"/>
          </w:divBdr>
        </w:div>
        <w:div w:id="1762675293">
          <w:marLeft w:val="0"/>
          <w:marRight w:val="0"/>
          <w:marTop w:val="0"/>
          <w:marBottom w:val="0"/>
          <w:divBdr>
            <w:top w:val="none" w:sz="0" w:space="0" w:color="auto"/>
            <w:left w:val="none" w:sz="0" w:space="0" w:color="auto"/>
            <w:bottom w:val="none" w:sz="0" w:space="0" w:color="auto"/>
            <w:right w:val="none" w:sz="0" w:space="0" w:color="auto"/>
          </w:divBdr>
        </w:div>
        <w:div w:id="1567451357">
          <w:marLeft w:val="0"/>
          <w:marRight w:val="0"/>
          <w:marTop w:val="0"/>
          <w:marBottom w:val="0"/>
          <w:divBdr>
            <w:top w:val="none" w:sz="0" w:space="0" w:color="auto"/>
            <w:left w:val="none" w:sz="0" w:space="0" w:color="auto"/>
            <w:bottom w:val="none" w:sz="0" w:space="0" w:color="auto"/>
            <w:right w:val="none" w:sz="0" w:space="0" w:color="auto"/>
          </w:divBdr>
        </w:div>
        <w:div w:id="209148653">
          <w:marLeft w:val="0"/>
          <w:marRight w:val="0"/>
          <w:marTop w:val="0"/>
          <w:marBottom w:val="0"/>
          <w:divBdr>
            <w:top w:val="none" w:sz="0" w:space="0" w:color="auto"/>
            <w:left w:val="none" w:sz="0" w:space="0" w:color="auto"/>
            <w:bottom w:val="none" w:sz="0" w:space="0" w:color="auto"/>
            <w:right w:val="none" w:sz="0" w:space="0" w:color="auto"/>
          </w:divBdr>
        </w:div>
        <w:div w:id="1421483544">
          <w:marLeft w:val="0"/>
          <w:marRight w:val="0"/>
          <w:marTop w:val="0"/>
          <w:marBottom w:val="0"/>
          <w:divBdr>
            <w:top w:val="none" w:sz="0" w:space="0" w:color="auto"/>
            <w:left w:val="none" w:sz="0" w:space="0" w:color="auto"/>
            <w:bottom w:val="none" w:sz="0" w:space="0" w:color="auto"/>
            <w:right w:val="none" w:sz="0" w:space="0" w:color="auto"/>
          </w:divBdr>
        </w:div>
        <w:div w:id="68886374">
          <w:marLeft w:val="0"/>
          <w:marRight w:val="0"/>
          <w:marTop w:val="0"/>
          <w:marBottom w:val="0"/>
          <w:divBdr>
            <w:top w:val="none" w:sz="0" w:space="0" w:color="auto"/>
            <w:left w:val="none" w:sz="0" w:space="0" w:color="auto"/>
            <w:bottom w:val="none" w:sz="0" w:space="0" w:color="auto"/>
            <w:right w:val="none" w:sz="0" w:space="0" w:color="auto"/>
          </w:divBdr>
        </w:div>
        <w:div w:id="513617653">
          <w:marLeft w:val="0"/>
          <w:marRight w:val="0"/>
          <w:marTop w:val="0"/>
          <w:marBottom w:val="0"/>
          <w:divBdr>
            <w:top w:val="none" w:sz="0" w:space="0" w:color="auto"/>
            <w:left w:val="none" w:sz="0" w:space="0" w:color="auto"/>
            <w:bottom w:val="none" w:sz="0" w:space="0" w:color="auto"/>
            <w:right w:val="none" w:sz="0" w:space="0" w:color="auto"/>
          </w:divBdr>
        </w:div>
        <w:div w:id="88701104">
          <w:marLeft w:val="0"/>
          <w:marRight w:val="0"/>
          <w:marTop w:val="0"/>
          <w:marBottom w:val="0"/>
          <w:divBdr>
            <w:top w:val="none" w:sz="0" w:space="0" w:color="auto"/>
            <w:left w:val="none" w:sz="0" w:space="0" w:color="auto"/>
            <w:bottom w:val="none" w:sz="0" w:space="0" w:color="auto"/>
            <w:right w:val="none" w:sz="0" w:space="0" w:color="auto"/>
          </w:divBdr>
        </w:div>
        <w:div w:id="690841018">
          <w:marLeft w:val="0"/>
          <w:marRight w:val="0"/>
          <w:marTop w:val="0"/>
          <w:marBottom w:val="0"/>
          <w:divBdr>
            <w:top w:val="none" w:sz="0" w:space="0" w:color="auto"/>
            <w:left w:val="none" w:sz="0" w:space="0" w:color="auto"/>
            <w:bottom w:val="none" w:sz="0" w:space="0" w:color="auto"/>
            <w:right w:val="none" w:sz="0" w:space="0" w:color="auto"/>
          </w:divBdr>
        </w:div>
        <w:div w:id="1015157623">
          <w:marLeft w:val="0"/>
          <w:marRight w:val="0"/>
          <w:marTop w:val="0"/>
          <w:marBottom w:val="0"/>
          <w:divBdr>
            <w:top w:val="none" w:sz="0" w:space="0" w:color="auto"/>
            <w:left w:val="none" w:sz="0" w:space="0" w:color="auto"/>
            <w:bottom w:val="none" w:sz="0" w:space="0" w:color="auto"/>
            <w:right w:val="none" w:sz="0" w:space="0" w:color="auto"/>
          </w:divBdr>
        </w:div>
        <w:div w:id="1012025236">
          <w:marLeft w:val="0"/>
          <w:marRight w:val="0"/>
          <w:marTop w:val="0"/>
          <w:marBottom w:val="0"/>
          <w:divBdr>
            <w:top w:val="none" w:sz="0" w:space="0" w:color="auto"/>
            <w:left w:val="none" w:sz="0" w:space="0" w:color="auto"/>
            <w:bottom w:val="none" w:sz="0" w:space="0" w:color="auto"/>
            <w:right w:val="none" w:sz="0" w:space="0" w:color="auto"/>
          </w:divBdr>
        </w:div>
        <w:div w:id="676424150">
          <w:marLeft w:val="0"/>
          <w:marRight w:val="0"/>
          <w:marTop w:val="0"/>
          <w:marBottom w:val="0"/>
          <w:divBdr>
            <w:top w:val="none" w:sz="0" w:space="0" w:color="auto"/>
            <w:left w:val="none" w:sz="0" w:space="0" w:color="auto"/>
            <w:bottom w:val="none" w:sz="0" w:space="0" w:color="auto"/>
            <w:right w:val="none" w:sz="0" w:space="0" w:color="auto"/>
          </w:divBdr>
        </w:div>
        <w:div w:id="1290895262">
          <w:marLeft w:val="0"/>
          <w:marRight w:val="0"/>
          <w:marTop w:val="0"/>
          <w:marBottom w:val="0"/>
          <w:divBdr>
            <w:top w:val="none" w:sz="0" w:space="0" w:color="auto"/>
            <w:left w:val="none" w:sz="0" w:space="0" w:color="auto"/>
            <w:bottom w:val="none" w:sz="0" w:space="0" w:color="auto"/>
            <w:right w:val="none" w:sz="0" w:space="0" w:color="auto"/>
          </w:divBdr>
        </w:div>
        <w:div w:id="291449543">
          <w:marLeft w:val="0"/>
          <w:marRight w:val="0"/>
          <w:marTop w:val="0"/>
          <w:marBottom w:val="0"/>
          <w:divBdr>
            <w:top w:val="none" w:sz="0" w:space="0" w:color="auto"/>
            <w:left w:val="none" w:sz="0" w:space="0" w:color="auto"/>
            <w:bottom w:val="none" w:sz="0" w:space="0" w:color="auto"/>
            <w:right w:val="none" w:sz="0" w:space="0" w:color="auto"/>
          </w:divBdr>
        </w:div>
        <w:div w:id="991180365">
          <w:marLeft w:val="0"/>
          <w:marRight w:val="0"/>
          <w:marTop w:val="0"/>
          <w:marBottom w:val="0"/>
          <w:divBdr>
            <w:top w:val="none" w:sz="0" w:space="0" w:color="auto"/>
            <w:left w:val="none" w:sz="0" w:space="0" w:color="auto"/>
            <w:bottom w:val="none" w:sz="0" w:space="0" w:color="auto"/>
            <w:right w:val="none" w:sz="0" w:space="0" w:color="auto"/>
          </w:divBdr>
        </w:div>
        <w:div w:id="1011252138">
          <w:marLeft w:val="0"/>
          <w:marRight w:val="0"/>
          <w:marTop w:val="0"/>
          <w:marBottom w:val="0"/>
          <w:divBdr>
            <w:top w:val="none" w:sz="0" w:space="0" w:color="auto"/>
            <w:left w:val="none" w:sz="0" w:space="0" w:color="auto"/>
            <w:bottom w:val="none" w:sz="0" w:space="0" w:color="auto"/>
            <w:right w:val="none" w:sz="0" w:space="0" w:color="auto"/>
          </w:divBdr>
        </w:div>
        <w:div w:id="1758401786">
          <w:marLeft w:val="0"/>
          <w:marRight w:val="0"/>
          <w:marTop w:val="0"/>
          <w:marBottom w:val="0"/>
          <w:divBdr>
            <w:top w:val="none" w:sz="0" w:space="0" w:color="auto"/>
            <w:left w:val="none" w:sz="0" w:space="0" w:color="auto"/>
            <w:bottom w:val="none" w:sz="0" w:space="0" w:color="auto"/>
            <w:right w:val="none" w:sz="0" w:space="0" w:color="auto"/>
          </w:divBdr>
        </w:div>
        <w:div w:id="1181897873">
          <w:marLeft w:val="0"/>
          <w:marRight w:val="0"/>
          <w:marTop w:val="0"/>
          <w:marBottom w:val="0"/>
          <w:divBdr>
            <w:top w:val="none" w:sz="0" w:space="0" w:color="auto"/>
            <w:left w:val="none" w:sz="0" w:space="0" w:color="auto"/>
            <w:bottom w:val="none" w:sz="0" w:space="0" w:color="auto"/>
            <w:right w:val="none" w:sz="0" w:space="0" w:color="auto"/>
          </w:divBdr>
        </w:div>
        <w:div w:id="1833059845">
          <w:marLeft w:val="0"/>
          <w:marRight w:val="0"/>
          <w:marTop w:val="0"/>
          <w:marBottom w:val="0"/>
          <w:divBdr>
            <w:top w:val="none" w:sz="0" w:space="0" w:color="auto"/>
            <w:left w:val="none" w:sz="0" w:space="0" w:color="auto"/>
            <w:bottom w:val="none" w:sz="0" w:space="0" w:color="auto"/>
            <w:right w:val="none" w:sz="0" w:space="0" w:color="auto"/>
          </w:divBdr>
        </w:div>
        <w:div w:id="1024356685">
          <w:marLeft w:val="0"/>
          <w:marRight w:val="0"/>
          <w:marTop w:val="0"/>
          <w:marBottom w:val="0"/>
          <w:divBdr>
            <w:top w:val="none" w:sz="0" w:space="0" w:color="auto"/>
            <w:left w:val="none" w:sz="0" w:space="0" w:color="auto"/>
            <w:bottom w:val="none" w:sz="0" w:space="0" w:color="auto"/>
            <w:right w:val="none" w:sz="0" w:space="0" w:color="auto"/>
          </w:divBdr>
        </w:div>
        <w:div w:id="1396197675">
          <w:marLeft w:val="0"/>
          <w:marRight w:val="0"/>
          <w:marTop w:val="0"/>
          <w:marBottom w:val="0"/>
          <w:divBdr>
            <w:top w:val="none" w:sz="0" w:space="0" w:color="auto"/>
            <w:left w:val="none" w:sz="0" w:space="0" w:color="auto"/>
            <w:bottom w:val="none" w:sz="0" w:space="0" w:color="auto"/>
            <w:right w:val="none" w:sz="0" w:space="0" w:color="auto"/>
          </w:divBdr>
        </w:div>
        <w:div w:id="322513118">
          <w:marLeft w:val="0"/>
          <w:marRight w:val="0"/>
          <w:marTop w:val="0"/>
          <w:marBottom w:val="0"/>
          <w:divBdr>
            <w:top w:val="none" w:sz="0" w:space="0" w:color="auto"/>
            <w:left w:val="none" w:sz="0" w:space="0" w:color="auto"/>
            <w:bottom w:val="none" w:sz="0" w:space="0" w:color="auto"/>
            <w:right w:val="none" w:sz="0" w:space="0" w:color="auto"/>
          </w:divBdr>
        </w:div>
        <w:div w:id="1580795476">
          <w:marLeft w:val="0"/>
          <w:marRight w:val="0"/>
          <w:marTop w:val="0"/>
          <w:marBottom w:val="0"/>
          <w:divBdr>
            <w:top w:val="none" w:sz="0" w:space="0" w:color="auto"/>
            <w:left w:val="none" w:sz="0" w:space="0" w:color="auto"/>
            <w:bottom w:val="none" w:sz="0" w:space="0" w:color="auto"/>
            <w:right w:val="none" w:sz="0" w:space="0" w:color="auto"/>
          </w:divBdr>
        </w:div>
        <w:div w:id="1357077895">
          <w:marLeft w:val="0"/>
          <w:marRight w:val="0"/>
          <w:marTop w:val="0"/>
          <w:marBottom w:val="0"/>
          <w:divBdr>
            <w:top w:val="none" w:sz="0" w:space="0" w:color="auto"/>
            <w:left w:val="none" w:sz="0" w:space="0" w:color="auto"/>
            <w:bottom w:val="none" w:sz="0" w:space="0" w:color="auto"/>
            <w:right w:val="none" w:sz="0" w:space="0" w:color="auto"/>
          </w:divBdr>
        </w:div>
        <w:div w:id="494759986">
          <w:marLeft w:val="0"/>
          <w:marRight w:val="0"/>
          <w:marTop w:val="0"/>
          <w:marBottom w:val="0"/>
          <w:divBdr>
            <w:top w:val="none" w:sz="0" w:space="0" w:color="auto"/>
            <w:left w:val="none" w:sz="0" w:space="0" w:color="auto"/>
            <w:bottom w:val="none" w:sz="0" w:space="0" w:color="auto"/>
            <w:right w:val="none" w:sz="0" w:space="0" w:color="auto"/>
          </w:divBdr>
        </w:div>
        <w:div w:id="1304892940">
          <w:marLeft w:val="0"/>
          <w:marRight w:val="0"/>
          <w:marTop w:val="0"/>
          <w:marBottom w:val="0"/>
          <w:divBdr>
            <w:top w:val="none" w:sz="0" w:space="0" w:color="auto"/>
            <w:left w:val="none" w:sz="0" w:space="0" w:color="auto"/>
            <w:bottom w:val="none" w:sz="0" w:space="0" w:color="auto"/>
            <w:right w:val="none" w:sz="0" w:space="0" w:color="auto"/>
          </w:divBdr>
        </w:div>
        <w:div w:id="1784420295">
          <w:marLeft w:val="0"/>
          <w:marRight w:val="0"/>
          <w:marTop w:val="0"/>
          <w:marBottom w:val="0"/>
          <w:divBdr>
            <w:top w:val="none" w:sz="0" w:space="0" w:color="auto"/>
            <w:left w:val="none" w:sz="0" w:space="0" w:color="auto"/>
            <w:bottom w:val="none" w:sz="0" w:space="0" w:color="auto"/>
            <w:right w:val="none" w:sz="0" w:space="0" w:color="auto"/>
          </w:divBdr>
        </w:div>
        <w:div w:id="1170944823">
          <w:marLeft w:val="0"/>
          <w:marRight w:val="0"/>
          <w:marTop w:val="0"/>
          <w:marBottom w:val="0"/>
          <w:divBdr>
            <w:top w:val="none" w:sz="0" w:space="0" w:color="auto"/>
            <w:left w:val="none" w:sz="0" w:space="0" w:color="auto"/>
            <w:bottom w:val="none" w:sz="0" w:space="0" w:color="auto"/>
            <w:right w:val="none" w:sz="0" w:space="0" w:color="auto"/>
          </w:divBdr>
        </w:div>
        <w:div w:id="1340348579">
          <w:marLeft w:val="0"/>
          <w:marRight w:val="0"/>
          <w:marTop w:val="0"/>
          <w:marBottom w:val="0"/>
          <w:divBdr>
            <w:top w:val="none" w:sz="0" w:space="0" w:color="auto"/>
            <w:left w:val="none" w:sz="0" w:space="0" w:color="auto"/>
            <w:bottom w:val="none" w:sz="0" w:space="0" w:color="auto"/>
            <w:right w:val="none" w:sz="0" w:space="0" w:color="auto"/>
          </w:divBdr>
        </w:div>
        <w:div w:id="995642600">
          <w:marLeft w:val="0"/>
          <w:marRight w:val="0"/>
          <w:marTop w:val="0"/>
          <w:marBottom w:val="0"/>
          <w:divBdr>
            <w:top w:val="none" w:sz="0" w:space="0" w:color="auto"/>
            <w:left w:val="none" w:sz="0" w:space="0" w:color="auto"/>
            <w:bottom w:val="none" w:sz="0" w:space="0" w:color="auto"/>
            <w:right w:val="none" w:sz="0" w:space="0" w:color="auto"/>
          </w:divBdr>
        </w:div>
        <w:div w:id="13196736">
          <w:marLeft w:val="0"/>
          <w:marRight w:val="0"/>
          <w:marTop w:val="0"/>
          <w:marBottom w:val="0"/>
          <w:divBdr>
            <w:top w:val="none" w:sz="0" w:space="0" w:color="auto"/>
            <w:left w:val="none" w:sz="0" w:space="0" w:color="auto"/>
            <w:bottom w:val="none" w:sz="0" w:space="0" w:color="auto"/>
            <w:right w:val="none" w:sz="0" w:space="0" w:color="auto"/>
          </w:divBdr>
        </w:div>
        <w:div w:id="632489880">
          <w:marLeft w:val="0"/>
          <w:marRight w:val="0"/>
          <w:marTop w:val="0"/>
          <w:marBottom w:val="0"/>
          <w:divBdr>
            <w:top w:val="none" w:sz="0" w:space="0" w:color="auto"/>
            <w:left w:val="none" w:sz="0" w:space="0" w:color="auto"/>
            <w:bottom w:val="none" w:sz="0" w:space="0" w:color="auto"/>
            <w:right w:val="none" w:sz="0" w:space="0" w:color="auto"/>
          </w:divBdr>
        </w:div>
        <w:div w:id="1353724252">
          <w:marLeft w:val="0"/>
          <w:marRight w:val="0"/>
          <w:marTop w:val="0"/>
          <w:marBottom w:val="0"/>
          <w:divBdr>
            <w:top w:val="none" w:sz="0" w:space="0" w:color="auto"/>
            <w:left w:val="none" w:sz="0" w:space="0" w:color="auto"/>
            <w:bottom w:val="none" w:sz="0" w:space="0" w:color="auto"/>
            <w:right w:val="none" w:sz="0" w:space="0" w:color="auto"/>
          </w:divBdr>
        </w:div>
        <w:div w:id="987200697">
          <w:marLeft w:val="0"/>
          <w:marRight w:val="0"/>
          <w:marTop w:val="0"/>
          <w:marBottom w:val="0"/>
          <w:divBdr>
            <w:top w:val="none" w:sz="0" w:space="0" w:color="auto"/>
            <w:left w:val="none" w:sz="0" w:space="0" w:color="auto"/>
            <w:bottom w:val="none" w:sz="0" w:space="0" w:color="auto"/>
            <w:right w:val="none" w:sz="0" w:space="0" w:color="auto"/>
          </w:divBdr>
        </w:div>
        <w:div w:id="2011174708">
          <w:marLeft w:val="0"/>
          <w:marRight w:val="0"/>
          <w:marTop w:val="0"/>
          <w:marBottom w:val="0"/>
          <w:divBdr>
            <w:top w:val="none" w:sz="0" w:space="0" w:color="auto"/>
            <w:left w:val="none" w:sz="0" w:space="0" w:color="auto"/>
            <w:bottom w:val="none" w:sz="0" w:space="0" w:color="auto"/>
            <w:right w:val="none" w:sz="0" w:space="0" w:color="auto"/>
          </w:divBdr>
        </w:div>
        <w:div w:id="990400354">
          <w:marLeft w:val="0"/>
          <w:marRight w:val="0"/>
          <w:marTop w:val="0"/>
          <w:marBottom w:val="0"/>
          <w:divBdr>
            <w:top w:val="none" w:sz="0" w:space="0" w:color="auto"/>
            <w:left w:val="none" w:sz="0" w:space="0" w:color="auto"/>
            <w:bottom w:val="none" w:sz="0" w:space="0" w:color="auto"/>
            <w:right w:val="none" w:sz="0" w:space="0" w:color="auto"/>
          </w:divBdr>
        </w:div>
        <w:div w:id="2085373262">
          <w:marLeft w:val="0"/>
          <w:marRight w:val="0"/>
          <w:marTop w:val="0"/>
          <w:marBottom w:val="0"/>
          <w:divBdr>
            <w:top w:val="none" w:sz="0" w:space="0" w:color="auto"/>
            <w:left w:val="none" w:sz="0" w:space="0" w:color="auto"/>
            <w:bottom w:val="none" w:sz="0" w:space="0" w:color="auto"/>
            <w:right w:val="none" w:sz="0" w:space="0" w:color="auto"/>
          </w:divBdr>
        </w:div>
        <w:div w:id="1803964294">
          <w:marLeft w:val="0"/>
          <w:marRight w:val="0"/>
          <w:marTop w:val="0"/>
          <w:marBottom w:val="0"/>
          <w:divBdr>
            <w:top w:val="none" w:sz="0" w:space="0" w:color="auto"/>
            <w:left w:val="none" w:sz="0" w:space="0" w:color="auto"/>
            <w:bottom w:val="none" w:sz="0" w:space="0" w:color="auto"/>
            <w:right w:val="none" w:sz="0" w:space="0" w:color="auto"/>
          </w:divBdr>
        </w:div>
        <w:div w:id="1473594296">
          <w:marLeft w:val="0"/>
          <w:marRight w:val="0"/>
          <w:marTop w:val="0"/>
          <w:marBottom w:val="0"/>
          <w:divBdr>
            <w:top w:val="none" w:sz="0" w:space="0" w:color="auto"/>
            <w:left w:val="none" w:sz="0" w:space="0" w:color="auto"/>
            <w:bottom w:val="none" w:sz="0" w:space="0" w:color="auto"/>
            <w:right w:val="none" w:sz="0" w:space="0" w:color="auto"/>
          </w:divBdr>
        </w:div>
        <w:div w:id="1970278583">
          <w:marLeft w:val="0"/>
          <w:marRight w:val="0"/>
          <w:marTop w:val="0"/>
          <w:marBottom w:val="0"/>
          <w:divBdr>
            <w:top w:val="none" w:sz="0" w:space="0" w:color="auto"/>
            <w:left w:val="none" w:sz="0" w:space="0" w:color="auto"/>
            <w:bottom w:val="none" w:sz="0" w:space="0" w:color="auto"/>
            <w:right w:val="none" w:sz="0" w:space="0" w:color="auto"/>
          </w:divBdr>
        </w:div>
        <w:div w:id="920067921">
          <w:marLeft w:val="0"/>
          <w:marRight w:val="0"/>
          <w:marTop w:val="0"/>
          <w:marBottom w:val="0"/>
          <w:divBdr>
            <w:top w:val="none" w:sz="0" w:space="0" w:color="auto"/>
            <w:left w:val="none" w:sz="0" w:space="0" w:color="auto"/>
            <w:bottom w:val="none" w:sz="0" w:space="0" w:color="auto"/>
            <w:right w:val="none" w:sz="0" w:space="0" w:color="auto"/>
          </w:divBdr>
        </w:div>
        <w:div w:id="2101951268">
          <w:marLeft w:val="0"/>
          <w:marRight w:val="0"/>
          <w:marTop w:val="0"/>
          <w:marBottom w:val="0"/>
          <w:divBdr>
            <w:top w:val="none" w:sz="0" w:space="0" w:color="auto"/>
            <w:left w:val="none" w:sz="0" w:space="0" w:color="auto"/>
            <w:bottom w:val="none" w:sz="0" w:space="0" w:color="auto"/>
            <w:right w:val="none" w:sz="0" w:space="0" w:color="auto"/>
          </w:divBdr>
        </w:div>
        <w:div w:id="1658995064">
          <w:marLeft w:val="0"/>
          <w:marRight w:val="0"/>
          <w:marTop w:val="0"/>
          <w:marBottom w:val="0"/>
          <w:divBdr>
            <w:top w:val="none" w:sz="0" w:space="0" w:color="auto"/>
            <w:left w:val="none" w:sz="0" w:space="0" w:color="auto"/>
            <w:bottom w:val="none" w:sz="0" w:space="0" w:color="auto"/>
            <w:right w:val="none" w:sz="0" w:space="0" w:color="auto"/>
          </w:divBdr>
        </w:div>
        <w:div w:id="560334046">
          <w:marLeft w:val="0"/>
          <w:marRight w:val="0"/>
          <w:marTop w:val="0"/>
          <w:marBottom w:val="0"/>
          <w:divBdr>
            <w:top w:val="none" w:sz="0" w:space="0" w:color="auto"/>
            <w:left w:val="none" w:sz="0" w:space="0" w:color="auto"/>
            <w:bottom w:val="none" w:sz="0" w:space="0" w:color="auto"/>
            <w:right w:val="none" w:sz="0" w:space="0" w:color="auto"/>
          </w:divBdr>
        </w:div>
        <w:div w:id="1325738279">
          <w:marLeft w:val="0"/>
          <w:marRight w:val="0"/>
          <w:marTop w:val="0"/>
          <w:marBottom w:val="0"/>
          <w:divBdr>
            <w:top w:val="none" w:sz="0" w:space="0" w:color="auto"/>
            <w:left w:val="none" w:sz="0" w:space="0" w:color="auto"/>
            <w:bottom w:val="none" w:sz="0" w:space="0" w:color="auto"/>
            <w:right w:val="none" w:sz="0" w:space="0" w:color="auto"/>
          </w:divBdr>
        </w:div>
        <w:div w:id="1240408798">
          <w:marLeft w:val="0"/>
          <w:marRight w:val="0"/>
          <w:marTop w:val="0"/>
          <w:marBottom w:val="0"/>
          <w:divBdr>
            <w:top w:val="none" w:sz="0" w:space="0" w:color="auto"/>
            <w:left w:val="none" w:sz="0" w:space="0" w:color="auto"/>
            <w:bottom w:val="none" w:sz="0" w:space="0" w:color="auto"/>
            <w:right w:val="none" w:sz="0" w:space="0" w:color="auto"/>
          </w:divBdr>
        </w:div>
        <w:div w:id="696780038">
          <w:marLeft w:val="0"/>
          <w:marRight w:val="0"/>
          <w:marTop w:val="0"/>
          <w:marBottom w:val="0"/>
          <w:divBdr>
            <w:top w:val="none" w:sz="0" w:space="0" w:color="auto"/>
            <w:left w:val="none" w:sz="0" w:space="0" w:color="auto"/>
            <w:bottom w:val="none" w:sz="0" w:space="0" w:color="auto"/>
            <w:right w:val="none" w:sz="0" w:space="0" w:color="auto"/>
          </w:divBdr>
        </w:div>
        <w:div w:id="1319921144">
          <w:marLeft w:val="0"/>
          <w:marRight w:val="0"/>
          <w:marTop w:val="0"/>
          <w:marBottom w:val="0"/>
          <w:divBdr>
            <w:top w:val="none" w:sz="0" w:space="0" w:color="auto"/>
            <w:left w:val="none" w:sz="0" w:space="0" w:color="auto"/>
            <w:bottom w:val="none" w:sz="0" w:space="0" w:color="auto"/>
            <w:right w:val="none" w:sz="0" w:space="0" w:color="auto"/>
          </w:divBdr>
        </w:div>
        <w:div w:id="256451335">
          <w:marLeft w:val="0"/>
          <w:marRight w:val="0"/>
          <w:marTop w:val="0"/>
          <w:marBottom w:val="0"/>
          <w:divBdr>
            <w:top w:val="none" w:sz="0" w:space="0" w:color="auto"/>
            <w:left w:val="none" w:sz="0" w:space="0" w:color="auto"/>
            <w:bottom w:val="none" w:sz="0" w:space="0" w:color="auto"/>
            <w:right w:val="none" w:sz="0" w:space="0" w:color="auto"/>
          </w:divBdr>
        </w:div>
        <w:div w:id="1565602034">
          <w:marLeft w:val="0"/>
          <w:marRight w:val="0"/>
          <w:marTop w:val="0"/>
          <w:marBottom w:val="0"/>
          <w:divBdr>
            <w:top w:val="none" w:sz="0" w:space="0" w:color="auto"/>
            <w:left w:val="none" w:sz="0" w:space="0" w:color="auto"/>
            <w:bottom w:val="none" w:sz="0" w:space="0" w:color="auto"/>
            <w:right w:val="none" w:sz="0" w:space="0" w:color="auto"/>
          </w:divBdr>
        </w:div>
        <w:div w:id="937106388">
          <w:marLeft w:val="0"/>
          <w:marRight w:val="0"/>
          <w:marTop w:val="0"/>
          <w:marBottom w:val="0"/>
          <w:divBdr>
            <w:top w:val="none" w:sz="0" w:space="0" w:color="auto"/>
            <w:left w:val="none" w:sz="0" w:space="0" w:color="auto"/>
            <w:bottom w:val="none" w:sz="0" w:space="0" w:color="auto"/>
            <w:right w:val="none" w:sz="0" w:space="0" w:color="auto"/>
          </w:divBdr>
        </w:div>
        <w:div w:id="308169587">
          <w:marLeft w:val="0"/>
          <w:marRight w:val="0"/>
          <w:marTop w:val="0"/>
          <w:marBottom w:val="0"/>
          <w:divBdr>
            <w:top w:val="none" w:sz="0" w:space="0" w:color="auto"/>
            <w:left w:val="none" w:sz="0" w:space="0" w:color="auto"/>
            <w:bottom w:val="none" w:sz="0" w:space="0" w:color="auto"/>
            <w:right w:val="none" w:sz="0" w:space="0" w:color="auto"/>
          </w:divBdr>
        </w:div>
        <w:div w:id="700400621">
          <w:marLeft w:val="0"/>
          <w:marRight w:val="0"/>
          <w:marTop w:val="0"/>
          <w:marBottom w:val="0"/>
          <w:divBdr>
            <w:top w:val="none" w:sz="0" w:space="0" w:color="auto"/>
            <w:left w:val="none" w:sz="0" w:space="0" w:color="auto"/>
            <w:bottom w:val="none" w:sz="0" w:space="0" w:color="auto"/>
            <w:right w:val="none" w:sz="0" w:space="0" w:color="auto"/>
          </w:divBdr>
        </w:div>
        <w:div w:id="1738354289">
          <w:marLeft w:val="0"/>
          <w:marRight w:val="0"/>
          <w:marTop w:val="0"/>
          <w:marBottom w:val="0"/>
          <w:divBdr>
            <w:top w:val="none" w:sz="0" w:space="0" w:color="auto"/>
            <w:left w:val="none" w:sz="0" w:space="0" w:color="auto"/>
            <w:bottom w:val="none" w:sz="0" w:space="0" w:color="auto"/>
            <w:right w:val="none" w:sz="0" w:space="0" w:color="auto"/>
          </w:divBdr>
        </w:div>
        <w:div w:id="940794370">
          <w:marLeft w:val="0"/>
          <w:marRight w:val="0"/>
          <w:marTop w:val="0"/>
          <w:marBottom w:val="0"/>
          <w:divBdr>
            <w:top w:val="none" w:sz="0" w:space="0" w:color="auto"/>
            <w:left w:val="none" w:sz="0" w:space="0" w:color="auto"/>
            <w:bottom w:val="none" w:sz="0" w:space="0" w:color="auto"/>
            <w:right w:val="none" w:sz="0" w:space="0" w:color="auto"/>
          </w:divBdr>
        </w:div>
        <w:div w:id="377970927">
          <w:marLeft w:val="0"/>
          <w:marRight w:val="0"/>
          <w:marTop w:val="0"/>
          <w:marBottom w:val="0"/>
          <w:divBdr>
            <w:top w:val="none" w:sz="0" w:space="0" w:color="auto"/>
            <w:left w:val="none" w:sz="0" w:space="0" w:color="auto"/>
            <w:bottom w:val="none" w:sz="0" w:space="0" w:color="auto"/>
            <w:right w:val="none" w:sz="0" w:space="0" w:color="auto"/>
          </w:divBdr>
        </w:div>
        <w:div w:id="1464734110">
          <w:marLeft w:val="0"/>
          <w:marRight w:val="0"/>
          <w:marTop w:val="0"/>
          <w:marBottom w:val="0"/>
          <w:divBdr>
            <w:top w:val="none" w:sz="0" w:space="0" w:color="auto"/>
            <w:left w:val="none" w:sz="0" w:space="0" w:color="auto"/>
            <w:bottom w:val="none" w:sz="0" w:space="0" w:color="auto"/>
            <w:right w:val="none" w:sz="0" w:space="0" w:color="auto"/>
          </w:divBdr>
        </w:div>
        <w:div w:id="1909684475">
          <w:marLeft w:val="0"/>
          <w:marRight w:val="0"/>
          <w:marTop w:val="0"/>
          <w:marBottom w:val="0"/>
          <w:divBdr>
            <w:top w:val="none" w:sz="0" w:space="0" w:color="auto"/>
            <w:left w:val="none" w:sz="0" w:space="0" w:color="auto"/>
            <w:bottom w:val="none" w:sz="0" w:space="0" w:color="auto"/>
            <w:right w:val="none" w:sz="0" w:space="0" w:color="auto"/>
          </w:divBdr>
        </w:div>
        <w:div w:id="1554854630">
          <w:marLeft w:val="0"/>
          <w:marRight w:val="0"/>
          <w:marTop w:val="0"/>
          <w:marBottom w:val="0"/>
          <w:divBdr>
            <w:top w:val="none" w:sz="0" w:space="0" w:color="auto"/>
            <w:left w:val="none" w:sz="0" w:space="0" w:color="auto"/>
            <w:bottom w:val="none" w:sz="0" w:space="0" w:color="auto"/>
            <w:right w:val="none" w:sz="0" w:space="0" w:color="auto"/>
          </w:divBdr>
        </w:div>
        <w:div w:id="684482901">
          <w:marLeft w:val="0"/>
          <w:marRight w:val="0"/>
          <w:marTop w:val="0"/>
          <w:marBottom w:val="0"/>
          <w:divBdr>
            <w:top w:val="none" w:sz="0" w:space="0" w:color="auto"/>
            <w:left w:val="none" w:sz="0" w:space="0" w:color="auto"/>
            <w:bottom w:val="none" w:sz="0" w:space="0" w:color="auto"/>
            <w:right w:val="none" w:sz="0" w:space="0" w:color="auto"/>
          </w:divBdr>
        </w:div>
        <w:div w:id="526678653">
          <w:marLeft w:val="0"/>
          <w:marRight w:val="0"/>
          <w:marTop w:val="0"/>
          <w:marBottom w:val="0"/>
          <w:divBdr>
            <w:top w:val="none" w:sz="0" w:space="0" w:color="auto"/>
            <w:left w:val="none" w:sz="0" w:space="0" w:color="auto"/>
            <w:bottom w:val="none" w:sz="0" w:space="0" w:color="auto"/>
            <w:right w:val="none" w:sz="0" w:space="0" w:color="auto"/>
          </w:divBdr>
        </w:div>
        <w:div w:id="1211461109">
          <w:marLeft w:val="0"/>
          <w:marRight w:val="0"/>
          <w:marTop w:val="0"/>
          <w:marBottom w:val="0"/>
          <w:divBdr>
            <w:top w:val="none" w:sz="0" w:space="0" w:color="auto"/>
            <w:left w:val="none" w:sz="0" w:space="0" w:color="auto"/>
            <w:bottom w:val="none" w:sz="0" w:space="0" w:color="auto"/>
            <w:right w:val="none" w:sz="0" w:space="0" w:color="auto"/>
          </w:divBdr>
        </w:div>
        <w:div w:id="2104956286">
          <w:marLeft w:val="0"/>
          <w:marRight w:val="0"/>
          <w:marTop w:val="0"/>
          <w:marBottom w:val="0"/>
          <w:divBdr>
            <w:top w:val="none" w:sz="0" w:space="0" w:color="auto"/>
            <w:left w:val="none" w:sz="0" w:space="0" w:color="auto"/>
            <w:bottom w:val="none" w:sz="0" w:space="0" w:color="auto"/>
            <w:right w:val="none" w:sz="0" w:space="0" w:color="auto"/>
          </w:divBdr>
        </w:div>
        <w:div w:id="283535971">
          <w:marLeft w:val="0"/>
          <w:marRight w:val="0"/>
          <w:marTop w:val="0"/>
          <w:marBottom w:val="0"/>
          <w:divBdr>
            <w:top w:val="none" w:sz="0" w:space="0" w:color="auto"/>
            <w:left w:val="none" w:sz="0" w:space="0" w:color="auto"/>
            <w:bottom w:val="none" w:sz="0" w:space="0" w:color="auto"/>
            <w:right w:val="none" w:sz="0" w:space="0" w:color="auto"/>
          </w:divBdr>
        </w:div>
      </w:divsChild>
    </w:div>
    <w:div w:id="347870761">
      <w:bodyDiv w:val="1"/>
      <w:marLeft w:val="0"/>
      <w:marRight w:val="0"/>
      <w:marTop w:val="0"/>
      <w:marBottom w:val="0"/>
      <w:divBdr>
        <w:top w:val="none" w:sz="0" w:space="0" w:color="auto"/>
        <w:left w:val="none" w:sz="0" w:space="0" w:color="auto"/>
        <w:bottom w:val="none" w:sz="0" w:space="0" w:color="auto"/>
        <w:right w:val="none" w:sz="0" w:space="0" w:color="auto"/>
      </w:divBdr>
      <w:divsChild>
        <w:div w:id="2048599668">
          <w:marLeft w:val="0"/>
          <w:marRight w:val="0"/>
          <w:marTop w:val="0"/>
          <w:marBottom w:val="0"/>
          <w:divBdr>
            <w:top w:val="none" w:sz="0" w:space="0" w:color="auto"/>
            <w:left w:val="none" w:sz="0" w:space="0" w:color="auto"/>
            <w:bottom w:val="none" w:sz="0" w:space="0" w:color="auto"/>
            <w:right w:val="none" w:sz="0" w:space="0" w:color="auto"/>
          </w:divBdr>
        </w:div>
        <w:div w:id="1383596285">
          <w:marLeft w:val="0"/>
          <w:marRight w:val="0"/>
          <w:marTop w:val="0"/>
          <w:marBottom w:val="0"/>
          <w:divBdr>
            <w:top w:val="none" w:sz="0" w:space="0" w:color="auto"/>
            <w:left w:val="none" w:sz="0" w:space="0" w:color="auto"/>
            <w:bottom w:val="none" w:sz="0" w:space="0" w:color="auto"/>
            <w:right w:val="none" w:sz="0" w:space="0" w:color="auto"/>
          </w:divBdr>
        </w:div>
        <w:div w:id="1669821308">
          <w:marLeft w:val="0"/>
          <w:marRight w:val="0"/>
          <w:marTop w:val="0"/>
          <w:marBottom w:val="0"/>
          <w:divBdr>
            <w:top w:val="none" w:sz="0" w:space="0" w:color="auto"/>
            <w:left w:val="none" w:sz="0" w:space="0" w:color="auto"/>
            <w:bottom w:val="none" w:sz="0" w:space="0" w:color="auto"/>
            <w:right w:val="none" w:sz="0" w:space="0" w:color="auto"/>
          </w:divBdr>
        </w:div>
        <w:div w:id="1952741297">
          <w:marLeft w:val="0"/>
          <w:marRight w:val="0"/>
          <w:marTop w:val="0"/>
          <w:marBottom w:val="0"/>
          <w:divBdr>
            <w:top w:val="none" w:sz="0" w:space="0" w:color="auto"/>
            <w:left w:val="none" w:sz="0" w:space="0" w:color="auto"/>
            <w:bottom w:val="none" w:sz="0" w:space="0" w:color="auto"/>
            <w:right w:val="none" w:sz="0" w:space="0" w:color="auto"/>
          </w:divBdr>
        </w:div>
        <w:div w:id="2121490041">
          <w:marLeft w:val="0"/>
          <w:marRight w:val="0"/>
          <w:marTop w:val="0"/>
          <w:marBottom w:val="0"/>
          <w:divBdr>
            <w:top w:val="none" w:sz="0" w:space="0" w:color="auto"/>
            <w:left w:val="none" w:sz="0" w:space="0" w:color="auto"/>
            <w:bottom w:val="none" w:sz="0" w:space="0" w:color="auto"/>
            <w:right w:val="none" w:sz="0" w:space="0" w:color="auto"/>
          </w:divBdr>
        </w:div>
        <w:div w:id="1626695167">
          <w:marLeft w:val="0"/>
          <w:marRight w:val="0"/>
          <w:marTop w:val="0"/>
          <w:marBottom w:val="0"/>
          <w:divBdr>
            <w:top w:val="none" w:sz="0" w:space="0" w:color="auto"/>
            <w:left w:val="none" w:sz="0" w:space="0" w:color="auto"/>
            <w:bottom w:val="none" w:sz="0" w:space="0" w:color="auto"/>
            <w:right w:val="none" w:sz="0" w:space="0" w:color="auto"/>
          </w:divBdr>
        </w:div>
        <w:div w:id="2143303184">
          <w:marLeft w:val="0"/>
          <w:marRight w:val="0"/>
          <w:marTop w:val="0"/>
          <w:marBottom w:val="0"/>
          <w:divBdr>
            <w:top w:val="none" w:sz="0" w:space="0" w:color="auto"/>
            <w:left w:val="none" w:sz="0" w:space="0" w:color="auto"/>
            <w:bottom w:val="none" w:sz="0" w:space="0" w:color="auto"/>
            <w:right w:val="none" w:sz="0" w:space="0" w:color="auto"/>
          </w:divBdr>
        </w:div>
        <w:div w:id="228198876">
          <w:marLeft w:val="0"/>
          <w:marRight w:val="0"/>
          <w:marTop w:val="0"/>
          <w:marBottom w:val="0"/>
          <w:divBdr>
            <w:top w:val="none" w:sz="0" w:space="0" w:color="auto"/>
            <w:left w:val="none" w:sz="0" w:space="0" w:color="auto"/>
            <w:bottom w:val="none" w:sz="0" w:space="0" w:color="auto"/>
            <w:right w:val="none" w:sz="0" w:space="0" w:color="auto"/>
          </w:divBdr>
        </w:div>
        <w:div w:id="1001392861">
          <w:marLeft w:val="0"/>
          <w:marRight w:val="0"/>
          <w:marTop w:val="0"/>
          <w:marBottom w:val="0"/>
          <w:divBdr>
            <w:top w:val="none" w:sz="0" w:space="0" w:color="auto"/>
            <w:left w:val="none" w:sz="0" w:space="0" w:color="auto"/>
            <w:bottom w:val="none" w:sz="0" w:space="0" w:color="auto"/>
            <w:right w:val="none" w:sz="0" w:space="0" w:color="auto"/>
          </w:divBdr>
        </w:div>
        <w:div w:id="1413818650">
          <w:marLeft w:val="0"/>
          <w:marRight w:val="0"/>
          <w:marTop w:val="0"/>
          <w:marBottom w:val="0"/>
          <w:divBdr>
            <w:top w:val="none" w:sz="0" w:space="0" w:color="auto"/>
            <w:left w:val="none" w:sz="0" w:space="0" w:color="auto"/>
            <w:bottom w:val="none" w:sz="0" w:space="0" w:color="auto"/>
            <w:right w:val="none" w:sz="0" w:space="0" w:color="auto"/>
          </w:divBdr>
        </w:div>
        <w:div w:id="1795758152">
          <w:marLeft w:val="0"/>
          <w:marRight w:val="0"/>
          <w:marTop w:val="0"/>
          <w:marBottom w:val="0"/>
          <w:divBdr>
            <w:top w:val="none" w:sz="0" w:space="0" w:color="auto"/>
            <w:left w:val="none" w:sz="0" w:space="0" w:color="auto"/>
            <w:bottom w:val="none" w:sz="0" w:space="0" w:color="auto"/>
            <w:right w:val="none" w:sz="0" w:space="0" w:color="auto"/>
          </w:divBdr>
        </w:div>
        <w:div w:id="38827922">
          <w:marLeft w:val="0"/>
          <w:marRight w:val="0"/>
          <w:marTop w:val="0"/>
          <w:marBottom w:val="0"/>
          <w:divBdr>
            <w:top w:val="none" w:sz="0" w:space="0" w:color="auto"/>
            <w:left w:val="none" w:sz="0" w:space="0" w:color="auto"/>
            <w:bottom w:val="none" w:sz="0" w:space="0" w:color="auto"/>
            <w:right w:val="none" w:sz="0" w:space="0" w:color="auto"/>
          </w:divBdr>
        </w:div>
        <w:div w:id="1185094515">
          <w:marLeft w:val="0"/>
          <w:marRight w:val="0"/>
          <w:marTop w:val="0"/>
          <w:marBottom w:val="0"/>
          <w:divBdr>
            <w:top w:val="none" w:sz="0" w:space="0" w:color="auto"/>
            <w:left w:val="none" w:sz="0" w:space="0" w:color="auto"/>
            <w:bottom w:val="none" w:sz="0" w:space="0" w:color="auto"/>
            <w:right w:val="none" w:sz="0" w:space="0" w:color="auto"/>
          </w:divBdr>
        </w:div>
        <w:div w:id="196049793">
          <w:marLeft w:val="0"/>
          <w:marRight w:val="0"/>
          <w:marTop w:val="0"/>
          <w:marBottom w:val="0"/>
          <w:divBdr>
            <w:top w:val="none" w:sz="0" w:space="0" w:color="auto"/>
            <w:left w:val="none" w:sz="0" w:space="0" w:color="auto"/>
            <w:bottom w:val="none" w:sz="0" w:space="0" w:color="auto"/>
            <w:right w:val="none" w:sz="0" w:space="0" w:color="auto"/>
          </w:divBdr>
        </w:div>
        <w:div w:id="859929824">
          <w:marLeft w:val="0"/>
          <w:marRight w:val="0"/>
          <w:marTop w:val="0"/>
          <w:marBottom w:val="0"/>
          <w:divBdr>
            <w:top w:val="none" w:sz="0" w:space="0" w:color="auto"/>
            <w:left w:val="none" w:sz="0" w:space="0" w:color="auto"/>
            <w:bottom w:val="none" w:sz="0" w:space="0" w:color="auto"/>
            <w:right w:val="none" w:sz="0" w:space="0" w:color="auto"/>
          </w:divBdr>
        </w:div>
        <w:div w:id="1214317075">
          <w:marLeft w:val="0"/>
          <w:marRight w:val="0"/>
          <w:marTop w:val="0"/>
          <w:marBottom w:val="0"/>
          <w:divBdr>
            <w:top w:val="none" w:sz="0" w:space="0" w:color="auto"/>
            <w:left w:val="none" w:sz="0" w:space="0" w:color="auto"/>
            <w:bottom w:val="none" w:sz="0" w:space="0" w:color="auto"/>
            <w:right w:val="none" w:sz="0" w:space="0" w:color="auto"/>
          </w:divBdr>
        </w:div>
        <w:div w:id="354696675">
          <w:marLeft w:val="0"/>
          <w:marRight w:val="0"/>
          <w:marTop w:val="0"/>
          <w:marBottom w:val="0"/>
          <w:divBdr>
            <w:top w:val="none" w:sz="0" w:space="0" w:color="auto"/>
            <w:left w:val="none" w:sz="0" w:space="0" w:color="auto"/>
            <w:bottom w:val="none" w:sz="0" w:space="0" w:color="auto"/>
            <w:right w:val="none" w:sz="0" w:space="0" w:color="auto"/>
          </w:divBdr>
        </w:div>
        <w:div w:id="1033968337">
          <w:marLeft w:val="0"/>
          <w:marRight w:val="0"/>
          <w:marTop w:val="0"/>
          <w:marBottom w:val="0"/>
          <w:divBdr>
            <w:top w:val="none" w:sz="0" w:space="0" w:color="auto"/>
            <w:left w:val="none" w:sz="0" w:space="0" w:color="auto"/>
            <w:bottom w:val="none" w:sz="0" w:space="0" w:color="auto"/>
            <w:right w:val="none" w:sz="0" w:space="0" w:color="auto"/>
          </w:divBdr>
        </w:div>
        <w:div w:id="1445269956">
          <w:marLeft w:val="0"/>
          <w:marRight w:val="0"/>
          <w:marTop w:val="0"/>
          <w:marBottom w:val="0"/>
          <w:divBdr>
            <w:top w:val="none" w:sz="0" w:space="0" w:color="auto"/>
            <w:left w:val="none" w:sz="0" w:space="0" w:color="auto"/>
            <w:bottom w:val="none" w:sz="0" w:space="0" w:color="auto"/>
            <w:right w:val="none" w:sz="0" w:space="0" w:color="auto"/>
          </w:divBdr>
        </w:div>
        <w:div w:id="691612642">
          <w:marLeft w:val="0"/>
          <w:marRight w:val="0"/>
          <w:marTop w:val="0"/>
          <w:marBottom w:val="0"/>
          <w:divBdr>
            <w:top w:val="none" w:sz="0" w:space="0" w:color="auto"/>
            <w:left w:val="none" w:sz="0" w:space="0" w:color="auto"/>
            <w:bottom w:val="none" w:sz="0" w:space="0" w:color="auto"/>
            <w:right w:val="none" w:sz="0" w:space="0" w:color="auto"/>
          </w:divBdr>
        </w:div>
        <w:div w:id="386491968">
          <w:marLeft w:val="0"/>
          <w:marRight w:val="0"/>
          <w:marTop w:val="0"/>
          <w:marBottom w:val="0"/>
          <w:divBdr>
            <w:top w:val="none" w:sz="0" w:space="0" w:color="auto"/>
            <w:left w:val="none" w:sz="0" w:space="0" w:color="auto"/>
            <w:bottom w:val="none" w:sz="0" w:space="0" w:color="auto"/>
            <w:right w:val="none" w:sz="0" w:space="0" w:color="auto"/>
          </w:divBdr>
        </w:div>
        <w:div w:id="1539465071">
          <w:marLeft w:val="0"/>
          <w:marRight w:val="0"/>
          <w:marTop w:val="0"/>
          <w:marBottom w:val="0"/>
          <w:divBdr>
            <w:top w:val="none" w:sz="0" w:space="0" w:color="auto"/>
            <w:left w:val="none" w:sz="0" w:space="0" w:color="auto"/>
            <w:bottom w:val="none" w:sz="0" w:space="0" w:color="auto"/>
            <w:right w:val="none" w:sz="0" w:space="0" w:color="auto"/>
          </w:divBdr>
        </w:div>
        <w:div w:id="1254558174">
          <w:marLeft w:val="0"/>
          <w:marRight w:val="0"/>
          <w:marTop w:val="0"/>
          <w:marBottom w:val="0"/>
          <w:divBdr>
            <w:top w:val="none" w:sz="0" w:space="0" w:color="auto"/>
            <w:left w:val="none" w:sz="0" w:space="0" w:color="auto"/>
            <w:bottom w:val="none" w:sz="0" w:space="0" w:color="auto"/>
            <w:right w:val="none" w:sz="0" w:space="0" w:color="auto"/>
          </w:divBdr>
        </w:div>
        <w:div w:id="393241612">
          <w:marLeft w:val="0"/>
          <w:marRight w:val="0"/>
          <w:marTop w:val="0"/>
          <w:marBottom w:val="0"/>
          <w:divBdr>
            <w:top w:val="none" w:sz="0" w:space="0" w:color="auto"/>
            <w:left w:val="none" w:sz="0" w:space="0" w:color="auto"/>
            <w:bottom w:val="none" w:sz="0" w:space="0" w:color="auto"/>
            <w:right w:val="none" w:sz="0" w:space="0" w:color="auto"/>
          </w:divBdr>
        </w:div>
        <w:div w:id="1278833078">
          <w:marLeft w:val="0"/>
          <w:marRight w:val="0"/>
          <w:marTop w:val="0"/>
          <w:marBottom w:val="0"/>
          <w:divBdr>
            <w:top w:val="none" w:sz="0" w:space="0" w:color="auto"/>
            <w:left w:val="none" w:sz="0" w:space="0" w:color="auto"/>
            <w:bottom w:val="none" w:sz="0" w:space="0" w:color="auto"/>
            <w:right w:val="none" w:sz="0" w:space="0" w:color="auto"/>
          </w:divBdr>
        </w:div>
        <w:div w:id="2023041959">
          <w:marLeft w:val="0"/>
          <w:marRight w:val="0"/>
          <w:marTop w:val="0"/>
          <w:marBottom w:val="0"/>
          <w:divBdr>
            <w:top w:val="none" w:sz="0" w:space="0" w:color="auto"/>
            <w:left w:val="none" w:sz="0" w:space="0" w:color="auto"/>
            <w:bottom w:val="none" w:sz="0" w:space="0" w:color="auto"/>
            <w:right w:val="none" w:sz="0" w:space="0" w:color="auto"/>
          </w:divBdr>
        </w:div>
        <w:div w:id="904728409">
          <w:marLeft w:val="0"/>
          <w:marRight w:val="0"/>
          <w:marTop w:val="0"/>
          <w:marBottom w:val="0"/>
          <w:divBdr>
            <w:top w:val="none" w:sz="0" w:space="0" w:color="auto"/>
            <w:left w:val="none" w:sz="0" w:space="0" w:color="auto"/>
            <w:bottom w:val="none" w:sz="0" w:space="0" w:color="auto"/>
            <w:right w:val="none" w:sz="0" w:space="0" w:color="auto"/>
          </w:divBdr>
        </w:div>
        <w:div w:id="1468158588">
          <w:marLeft w:val="0"/>
          <w:marRight w:val="0"/>
          <w:marTop w:val="0"/>
          <w:marBottom w:val="0"/>
          <w:divBdr>
            <w:top w:val="none" w:sz="0" w:space="0" w:color="auto"/>
            <w:left w:val="none" w:sz="0" w:space="0" w:color="auto"/>
            <w:bottom w:val="none" w:sz="0" w:space="0" w:color="auto"/>
            <w:right w:val="none" w:sz="0" w:space="0" w:color="auto"/>
          </w:divBdr>
        </w:div>
        <w:div w:id="2048023336">
          <w:marLeft w:val="0"/>
          <w:marRight w:val="0"/>
          <w:marTop w:val="0"/>
          <w:marBottom w:val="0"/>
          <w:divBdr>
            <w:top w:val="none" w:sz="0" w:space="0" w:color="auto"/>
            <w:left w:val="none" w:sz="0" w:space="0" w:color="auto"/>
            <w:bottom w:val="none" w:sz="0" w:space="0" w:color="auto"/>
            <w:right w:val="none" w:sz="0" w:space="0" w:color="auto"/>
          </w:divBdr>
        </w:div>
        <w:div w:id="529534176">
          <w:marLeft w:val="0"/>
          <w:marRight w:val="0"/>
          <w:marTop w:val="0"/>
          <w:marBottom w:val="0"/>
          <w:divBdr>
            <w:top w:val="none" w:sz="0" w:space="0" w:color="auto"/>
            <w:left w:val="none" w:sz="0" w:space="0" w:color="auto"/>
            <w:bottom w:val="none" w:sz="0" w:space="0" w:color="auto"/>
            <w:right w:val="none" w:sz="0" w:space="0" w:color="auto"/>
          </w:divBdr>
        </w:div>
        <w:div w:id="1801805434">
          <w:marLeft w:val="0"/>
          <w:marRight w:val="0"/>
          <w:marTop w:val="0"/>
          <w:marBottom w:val="0"/>
          <w:divBdr>
            <w:top w:val="none" w:sz="0" w:space="0" w:color="auto"/>
            <w:left w:val="none" w:sz="0" w:space="0" w:color="auto"/>
            <w:bottom w:val="none" w:sz="0" w:space="0" w:color="auto"/>
            <w:right w:val="none" w:sz="0" w:space="0" w:color="auto"/>
          </w:divBdr>
        </w:div>
        <w:div w:id="480656710">
          <w:marLeft w:val="0"/>
          <w:marRight w:val="0"/>
          <w:marTop w:val="0"/>
          <w:marBottom w:val="0"/>
          <w:divBdr>
            <w:top w:val="none" w:sz="0" w:space="0" w:color="auto"/>
            <w:left w:val="none" w:sz="0" w:space="0" w:color="auto"/>
            <w:bottom w:val="none" w:sz="0" w:space="0" w:color="auto"/>
            <w:right w:val="none" w:sz="0" w:space="0" w:color="auto"/>
          </w:divBdr>
        </w:div>
        <w:div w:id="995496425">
          <w:marLeft w:val="0"/>
          <w:marRight w:val="0"/>
          <w:marTop w:val="0"/>
          <w:marBottom w:val="0"/>
          <w:divBdr>
            <w:top w:val="none" w:sz="0" w:space="0" w:color="auto"/>
            <w:left w:val="none" w:sz="0" w:space="0" w:color="auto"/>
            <w:bottom w:val="none" w:sz="0" w:space="0" w:color="auto"/>
            <w:right w:val="none" w:sz="0" w:space="0" w:color="auto"/>
          </w:divBdr>
        </w:div>
        <w:div w:id="661353948">
          <w:marLeft w:val="0"/>
          <w:marRight w:val="0"/>
          <w:marTop w:val="0"/>
          <w:marBottom w:val="0"/>
          <w:divBdr>
            <w:top w:val="none" w:sz="0" w:space="0" w:color="auto"/>
            <w:left w:val="none" w:sz="0" w:space="0" w:color="auto"/>
            <w:bottom w:val="none" w:sz="0" w:space="0" w:color="auto"/>
            <w:right w:val="none" w:sz="0" w:space="0" w:color="auto"/>
          </w:divBdr>
        </w:div>
        <w:div w:id="534269703">
          <w:marLeft w:val="0"/>
          <w:marRight w:val="0"/>
          <w:marTop w:val="0"/>
          <w:marBottom w:val="0"/>
          <w:divBdr>
            <w:top w:val="none" w:sz="0" w:space="0" w:color="auto"/>
            <w:left w:val="none" w:sz="0" w:space="0" w:color="auto"/>
            <w:bottom w:val="none" w:sz="0" w:space="0" w:color="auto"/>
            <w:right w:val="none" w:sz="0" w:space="0" w:color="auto"/>
          </w:divBdr>
        </w:div>
        <w:div w:id="1346592287">
          <w:marLeft w:val="0"/>
          <w:marRight w:val="0"/>
          <w:marTop w:val="0"/>
          <w:marBottom w:val="0"/>
          <w:divBdr>
            <w:top w:val="none" w:sz="0" w:space="0" w:color="auto"/>
            <w:left w:val="none" w:sz="0" w:space="0" w:color="auto"/>
            <w:bottom w:val="none" w:sz="0" w:space="0" w:color="auto"/>
            <w:right w:val="none" w:sz="0" w:space="0" w:color="auto"/>
          </w:divBdr>
        </w:div>
        <w:div w:id="1982227038">
          <w:marLeft w:val="0"/>
          <w:marRight w:val="0"/>
          <w:marTop w:val="0"/>
          <w:marBottom w:val="0"/>
          <w:divBdr>
            <w:top w:val="none" w:sz="0" w:space="0" w:color="auto"/>
            <w:left w:val="none" w:sz="0" w:space="0" w:color="auto"/>
            <w:bottom w:val="none" w:sz="0" w:space="0" w:color="auto"/>
            <w:right w:val="none" w:sz="0" w:space="0" w:color="auto"/>
          </w:divBdr>
        </w:div>
        <w:div w:id="1297249973">
          <w:marLeft w:val="0"/>
          <w:marRight w:val="0"/>
          <w:marTop w:val="0"/>
          <w:marBottom w:val="0"/>
          <w:divBdr>
            <w:top w:val="none" w:sz="0" w:space="0" w:color="auto"/>
            <w:left w:val="none" w:sz="0" w:space="0" w:color="auto"/>
            <w:bottom w:val="none" w:sz="0" w:space="0" w:color="auto"/>
            <w:right w:val="none" w:sz="0" w:space="0" w:color="auto"/>
          </w:divBdr>
        </w:div>
        <w:div w:id="434591653">
          <w:marLeft w:val="0"/>
          <w:marRight w:val="0"/>
          <w:marTop w:val="0"/>
          <w:marBottom w:val="0"/>
          <w:divBdr>
            <w:top w:val="none" w:sz="0" w:space="0" w:color="auto"/>
            <w:left w:val="none" w:sz="0" w:space="0" w:color="auto"/>
            <w:bottom w:val="none" w:sz="0" w:space="0" w:color="auto"/>
            <w:right w:val="none" w:sz="0" w:space="0" w:color="auto"/>
          </w:divBdr>
        </w:div>
        <w:div w:id="164630984">
          <w:marLeft w:val="0"/>
          <w:marRight w:val="0"/>
          <w:marTop w:val="0"/>
          <w:marBottom w:val="0"/>
          <w:divBdr>
            <w:top w:val="none" w:sz="0" w:space="0" w:color="auto"/>
            <w:left w:val="none" w:sz="0" w:space="0" w:color="auto"/>
            <w:bottom w:val="none" w:sz="0" w:space="0" w:color="auto"/>
            <w:right w:val="none" w:sz="0" w:space="0" w:color="auto"/>
          </w:divBdr>
        </w:div>
        <w:div w:id="1170096990">
          <w:marLeft w:val="0"/>
          <w:marRight w:val="0"/>
          <w:marTop w:val="0"/>
          <w:marBottom w:val="0"/>
          <w:divBdr>
            <w:top w:val="none" w:sz="0" w:space="0" w:color="auto"/>
            <w:left w:val="none" w:sz="0" w:space="0" w:color="auto"/>
            <w:bottom w:val="none" w:sz="0" w:space="0" w:color="auto"/>
            <w:right w:val="none" w:sz="0" w:space="0" w:color="auto"/>
          </w:divBdr>
        </w:div>
        <w:div w:id="19818908">
          <w:marLeft w:val="0"/>
          <w:marRight w:val="0"/>
          <w:marTop w:val="0"/>
          <w:marBottom w:val="0"/>
          <w:divBdr>
            <w:top w:val="none" w:sz="0" w:space="0" w:color="auto"/>
            <w:left w:val="none" w:sz="0" w:space="0" w:color="auto"/>
            <w:bottom w:val="none" w:sz="0" w:space="0" w:color="auto"/>
            <w:right w:val="none" w:sz="0" w:space="0" w:color="auto"/>
          </w:divBdr>
        </w:div>
        <w:div w:id="1046680321">
          <w:marLeft w:val="0"/>
          <w:marRight w:val="0"/>
          <w:marTop w:val="0"/>
          <w:marBottom w:val="0"/>
          <w:divBdr>
            <w:top w:val="none" w:sz="0" w:space="0" w:color="auto"/>
            <w:left w:val="none" w:sz="0" w:space="0" w:color="auto"/>
            <w:bottom w:val="none" w:sz="0" w:space="0" w:color="auto"/>
            <w:right w:val="none" w:sz="0" w:space="0" w:color="auto"/>
          </w:divBdr>
        </w:div>
        <w:div w:id="719862038">
          <w:marLeft w:val="0"/>
          <w:marRight w:val="0"/>
          <w:marTop w:val="0"/>
          <w:marBottom w:val="0"/>
          <w:divBdr>
            <w:top w:val="none" w:sz="0" w:space="0" w:color="auto"/>
            <w:left w:val="none" w:sz="0" w:space="0" w:color="auto"/>
            <w:bottom w:val="none" w:sz="0" w:space="0" w:color="auto"/>
            <w:right w:val="none" w:sz="0" w:space="0" w:color="auto"/>
          </w:divBdr>
        </w:div>
        <w:div w:id="701592121">
          <w:marLeft w:val="0"/>
          <w:marRight w:val="0"/>
          <w:marTop w:val="0"/>
          <w:marBottom w:val="0"/>
          <w:divBdr>
            <w:top w:val="none" w:sz="0" w:space="0" w:color="auto"/>
            <w:left w:val="none" w:sz="0" w:space="0" w:color="auto"/>
            <w:bottom w:val="none" w:sz="0" w:space="0" w:color="auto"/>
            <w:right w:val="none" w:sz="0" w:space="0" w:color="auto"/>
          </w:divBdr>
        </w:div>
        <w:div w:id="298193636">
          <w:marLeft w:val="0"/>
          <w:marRight w:val="0"/>
          <w:marTop w:val="0"/>
          <w:marBottom w:val="0"/>
          <w:divBdr>
            <w:top w:val="none" w:sz="0" w:space="0" w:color="auto"/>
            <w:left w:val="none" w:sz="0" w:space="0" w:color="auto"/>
            <w:bottom w:val="none" w:sz="0" w:space="0" w:color="auto"/>
            <w:right w:val="none" w:sz="0" w:space="0" w:color="auto"/>
          </w:divBdr>
        </w:div>
        <w:div w:id="1410158611">
          <w:marLeft w:val="0"/>
          <w:marRight w:val="0"/>
          <w:marTop w:val="0"/>
          <w:marBottom w:val="0"/>
          <w:divBdr>
            <w:top w:val="none" w:sz="0" w:space="0" w:color="auto"/>
            <w:left w:val="none" w:sz="0" w:space="0" w:color="auto"/>
            <w:bottom w:val="none" w:sz="0" w:space="0" w:color="auto"/>
            <w:right w:val="none" w:sz="0" w:space="0" w:color="auto"/>
          </w:divBdr>
        </w:div>
        <w:div w:id="112598065">
          <w:marLeft w:val="0"/>
          <w:marRight w:val="0"/>
          <w:marTop w:val="0"/>
          <w:marBottom w:val="0"/>
          <w:divBdr>
            <w:top w:val="none" w:sz="0" w:space="0" w:color="auto"/>
            <w:left w:val="none" w:sz="0" w:space="0" w:color="auto"/>
            <w:bottom w:val="none" w:sz="0" w:space="0" w:color="auto"/>
            <w:right w:val="none" w:sz="0" w:space="0" w:color="auto"/>
          </w:divBdr>
        </w:div>
        <w:div w:id="420568814">
          <w:marLeft w:val="0"/>
          <w:marRight w:val="0"/>
          <w:marTop w:val="0"/>
          <w:marBottom w:val="0"/>
          <w:divBdr>
            <w:top w:val="none" w:sz="0" w:space="0" w:color="auto"/>
            <w:left w:val="none" w:sz="0" w:space="0" w:color="auto"/>
            <w:bottom w:val="none" w:sz="0" w:space="0" w:color="auto"/>
            <w:right w:val="none" w:sz="0" w:space="0" w:color="auto"/>
          </w:divBdr>
        </w:div>
        <w:div w:id="2045401482">
          <w:marLeft w:val="0"/>
          <w:marRight w:val="0"/>
          <w:marTop w:val="0"/>
          <w:marBottom w:val="0"/>
          <w:divBdr>
            <w:top w:val="none" w:sz="0" w:space="0" w:color="auto"/>
            <w:left w:val="none" w:sz="0" w:space="0" w:color="auto"/>
            <w:bottom w:val="none" w:sz="0" w:space="0" w:color="auto"/>
            <w:right w:val="none" w:sz="0" w:space="0" w:color="auto"/>
          </w:divBdr>
        </w:div>
        <w:div w:id="636379300">
          <w:marLeft w:val="0"/>
          <w:marRight w:val="0"/>
          <w:marTop w:val="0"/>
          <w:marBottom w:val="0"/>
          <w:divBdr>
            <w:top w:val="none" w:sz="0" w:space="0" w:color="auto"/>
            <w:left w:val="none" w:sz="0" w:space="0" w:color="auto"/>
            <w:bottom w:val="none" w:sz="0" w:space="0" w:color="auto"/>
            <w:right w:val="none" w:sz="0" w:space="0" w:color="auto"/>
          </w:divBdr>
        </w:div>
        <w:div w:id="611401858">
          <w:marLeft w:val="0"/>
          <w:marRight w:val="0"/>
          <w:marTop w:val="0"/>
          <w:marBottom w:val="0"/>
          <w:divBdr>
            <w:top w:val="none" w:sz="0" w:space="0" w:color="auto"/>
            <w:left w:val="none" w:sz="0" w:space="0" w:color="auto"/>
            <w:bottom w:val="none" w:sz="0" w:space="0" w:color="auto"/>
            <w:right w:val="none" w:sz="0" w:space="0" w:color="auto"/>
          </w:divBdr>
        </w:div>
        <w:div w:id="1677225524">
          <w:marLeft w:val="0"/>
          <w:marRight w:val="0"/>
          <w:marTop w:val="0"/>
          <w:marBottom w:val="0"/>
          <w:divBdr>
            <w:top w:val="none" w:sz="0" w:space="0" w:color="auto"/>
            <w:left w:val="none" w:sz="0" w:space="0" w:color="auto"/>
            <w:bottom w:val="none" w:sz="0" w:space="0" w:color="auto"/>
            <w:right w:val="none" w:sz="0" w:space="0" w:color="auto"/>
          </w:divBdr>
        </w:div>
        <w:div w:id="2023238875">
          <w:marLeft w:val="0"/>
          <w:marRight w:val="0"/>
          <w:marTop w:val="0"/>
          <w:marBottom w:val="0"/>
          <w:divBdr>
            <w:top w:val="none" w:sz="0" w:space="0" w:color="auto"/>
            <w:left w:val="none" w:sz="0" w:space="0" w:color="auto"/>
            <w:bottom w:val="none" w:sz="0" w:space="0" w:color="auto"/>
            <w:right w:val="none" w:sz="0" w:space="0" w:color="auto"/>
          </w:divBdr>
        </w:div>
        <w:div w:id="1698119381">
          <w:marLeft w:val="0"/>
          <w:marRight w:val="0"/>
          <w:marTop w:val="0"/>
          <w:marBottom w:val="0"/>
          <w:divBdr>
            <w:top w:val="none" w:sz="0" w:space="0" w:color="auto"/>
            <w:left w:val="none" w:sz="0" w:space="0" w:color="auto"/>
            <w:bottom w:val="none" w:sz="0" w:space="0" w:color="auto"/>
            <w:right w:val="none" w:sz="0" w:space="0" w:color="auto"/>
          </w:divBdr>
        </w:div>
        <w:div w:id="129522746">
          <w:marLeft w:val="0"/>
          <w:marRight w:val="0"/>
          <w:marTop w:val="0"/>
          <w:marBottom w:val="0"/>
          <w:divBdr>
            <w:top w:val="none" w:sz="0" w:space="0" w:color="auto"/>
            <w:left w:val="none" w:sz="0" w:space="0" w:color="auto"/>
            <w:bottom w:val="none" w:sz="0" w:space="0" w:color="auto"/>
            <w:right w:val="none" w:sz="0" w:space="0" w:color="auto"/>
          </w:divBdr>
        </w:div>
        <w:div w:id="988901458">
          <w:marLeft w:val="0"/>
          <w:marRight w:val="0"/>
          <w:marTop w:val="0"/>
          <w:marBottom w:val="0"/>
          <w:divBdr>
            <w:top w:val="none" w:sz="0" w:space="0" w:color="auto"/>
            <w:left w:val="none" w:sz="0" w:space="0" w:color="auto"/>
            <w:bottom w:val="none" w:sz="0" w:space="0" w:color="auto"/>
            <w:right w:val="none" w:sz="0" w:space="0" w:color="auto"/>
          </w:divBdr>
        </w:div>
      </w:divsChild>
    </w:div>
    <w:div w:id="366222819">
      <w:bodyDiv w:val="1"/>
      <w:marLeft w:val="0"/>
      <w:marRight w:val="0"/>
      <w:marTop w:val="0"/>
      <w:marBottom w:val="0"/>
      <w:divBdr>
        <w:top w:val="none" w:sz="0" w:space="0" w:color="auto"/>
        <w:left w:val="none" w:sz="0" w:space="0" w:color="auto"/>
        <w:bottom w:val="none" w:sz="0" w:space="0" w:color="auto"/>
        <w:right w:val="none" w:sz="0" w:space="0" w:color="auto"/>
      </w:divBdr>
    </w:div>
    <w:div w:id="382604248">
      <w:bodyDiv w:val="1"/>
      <w:marLeft w:val="0"/>
      <w:marRight w:val="0"/>
      <w:marTop w:val="0"/>
      <w:marBottom w:val="0"/>
      <w:divBdr>
        <w:top w:val="none" w:sz="0" w:space="0" w:color="auto"/>
        <w:left w:val="none" w:sz="0" w:space="0" w:color="auto"/>
        <w:bottom w:val="none" w:sz="0" w:space="0" w:color="auto"/>
        <w:right w:val="none" w:sz="0" w:space="0" w:color="auto"/>
      </w:divBdr>
    </w:div>
    <w:div w:id="393817007">
      <w:bodyDiv w:val="1"/>
      <w:marLeft w:val="0"/>
      <w:marRight w:val="0"/>
      <w:marTop w:val="0"/>
      <w:marBottom w:val="0"/>
      <w:divBdr>
        <w:top w:val="none" w:sz="0" w:space="0" w:color="auto"/>
        <w:left w:val="none" w:sz="0" w:space="0" w:color="auto"/>
        <w:bottom w:val="none" w:sz="0" w:space="0" w:color="auto"/>
        <w:right w:val="none" w:sz="0" w:space="0" w:color="auto"/>
      </w:divBdr>
    </w:div>
    <w:div w:id="464859620">
      <w:bodyDiv w:val="1"/>
      <w:marLeft w:val="0"/>
      <w:marRight w:val="0"/>
      <w:marTop w:val="0"/>
      <w:marBottom w:val="0"/>
      <w:divBdr>
        <w:top w:val="none" w:sz="0" w:space="0" w:color="auto"/>
        <w:left w:val="none" w:sz="0" w:space="0" w:color="auto"/>
        <w:bottom w:val="none" w:sz="0" w:space="0" w:color="auto"/>
        <w:right w:val="none" w:sz="0" w:space="0" w:color="auto"/>
      </w:divBdr>
      <w:divsChild>
        <w:div w:id="488522477">
          <w:marLeft w:val="0"/>
          <w:marRight w:val="0"/>
          <w:marTop w:val="0"/>
          <w:marBottom w:val="0"/>
          <w:divBdr>
            <w:top w:val="none" w:sz="0" w:space="0" w:color="auto"/>
            <w:left w:val="none" w:sz="0" w:space="0" w:color="auto"/>
            <w:bottom w:val="none" w:sz="0" w:space="0" w:color="auto"/>
            <w:right w:val="none" w:sz="0" w:space="0" w:color="auto"/>
          </w:divBdr>
        </w:div>
      </w:divsChild>
    </w:div>
    <w:div w:id="565187361">
      <w:bodyDiv w:val="1"/>
      <w:marLeft w:val="0"/>
      <w:marRight w:val="0"/>
      <w:marTop w:val="0"/>
      <w:marBottom w:val="0"/>
      <w:divBdr>
        <w:top w:val="none" w:sz="0" w:space="0" w:color="auto"/>
        <w:left w:val="none" w:sz="0" w:space="0" w:color="auto"/>
        <w:bottom w:val="none" w:sz="0" w:space="0" w:color="auto"/>
        <w:right w:val="none" w:sz="0" w:space="0" w:color="auto"/>
      </w:divBdr>
      <w:divsChild>
        <w:div w:id="1705983036">
          <w:marLeft w:val="0"/>
          <w:marRight w:val="0"/>
          <w:marTop w:val="0"/>
          <w:marBottom w:val="0"/>
          <w:divBdr>
            <w:top w:val="none" w:sz="0" w:space="0" w:color="auto"/>
            <w:left w:val="none" w:sz="0" w:space="0" w:color="auto"/>
            <w:bottom w:val="none" w:sz="0" w:space="0" w:color="auto"/>
            <w:right w:val="none" w:sz="0" w:space="0" w:color="auto"/>
          </w:divBdr>
          <w:divsChild>
            <w:div w:id="707217698">
              <w:marLeft w:val="0"/>
              <w:marRight w:val="0"/>
              <w:marTop w:val="0"/>
              <w:marBottom w:val="0"/>
              <w:divBdr>
                <w:top w:val="none" w:sz="0" w:space="0" w:color="auto"/>
                <w:left w:val="none" w:sz="0" w:space="0" w:color="auto"/>
                <w:bottom w:val="none" w:sz="0" w:space="0" w:color="auto"/>
                <w:right w:val="none" w:sz="0" w:space="0" w:color="auto"/>
              </w:divBdr>
              <w:divsChild>
                <w:div w:id="1479104763">
                  <w:marLeft w:val="0"/>
                  <w:marRight w:val="0"/>
                  <w:marTop w:val="0"/>
                  <w:marBottom w:val="0"/>
                  <w:divBdr>
                    <w:top w:val="none" w:sz="0" w:space="0" w:color="auto"/>
                    <w:left w:val="none" w:sz="0" w:space="0" w:color="auto"/>
                    <w:bottom w:val="none" w:sz="0" w:space="0" w:color="auto"/>
                    <w:right w:val="none" w:sz="0" w:space="0" w:color="auto"/>
                  </w:divBdr>
                </w:div>
              </w:divsChild>
            </w:div>
            <w:div w:id="519778064">
              <w:marLeft w:val="0"/>
              <w:marRight w:val="0"/>
              <w:marTop w:val="0"/>
              <w:marBottom w:val="0"/>
              <w:divBdr>
                <w:top w:val="none" w:sz="0" w:space="0" w:color="auto"/>
                <w:left w:val="none" w:sz="0" w:space="0" w:color="auto"/>
                <w:bottom w:val="none" w:sz="0" w:space="0" w:color="auto"/>
                <w:right w:val="none" w:sz="0" w:space="0" w:color="auto"/>
              </w:divBdr>
              <w:divsChild>
                <w:div w:id="630017623">
                  <w:marLeft w:val="0"/>
                  <w:marRight w:val="0"/>
                  <w:marTop w:val="0"/>
                  <w:marBottom w:val="0"/>
                  <w:divBdr>
                    <w:top w:val="none" w:sz="0" w:space="0" w:color="auto"/>
                    <w:left w:val="none" w:sz="0" w:space="0" w:color="auto"/>
                    <w:bottom w:val="none" w:sz="0" w:space="0" w:color="auto"/>
                    <w:right w:val="none" w:sz="0" w:space="0" w:color="auto"/>
                  </w:divBdr>
                  <w:divsChild>
                    <w:div w:id="29224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3494">
              <w:marLeft w:val="0"/>
              <w:marRight w:val="0"/>
              <w:marTop w:val="0"/>
              <w:marBottom w:val="0"/>
              <w:divBdr>
                <w:top w:val="none" w:sz="0" w:space="0" w:color="auto"/>
                <w:left w:val="none" w:sz="0" w:space="0" w:color="auto"/>
                <w:bottom w:val="none" w:sz="0" w:space="0" w:color="auto"/>
                <w:right w:val="none" w:sz="0" w:space="0" w:color="auto"/>
              </w:divBdr>
            </w:div>
            <w:div w:id="1646004823">
              <w:marLeft w:val="0"/>
              <w:marRight w:val="0"/>
              <w:marTop w:val="0"/>
              <w:marBottom w:val="0"/>
              <w:divBdr>
                <w:top w:val="none" w:sz="0" w:space="0" w:color="auto"/>
                <w:left w:val="none" w:sz="0" w:space="0" w:color="auto"/>
                <w:bottom w:val="none" w:sz="0" w:space="0" w:color="auto"/>
                <w:right w:val="none" w:sz="0" w:space="0" w:color="auto"/>
              </w:divBdr>
              <w:divsChild>
                <w:div w:id="310671396">
                  <w:marLeft w:val="0"/>
                  <w:marRight w:val="0"/>
                  <w:marTop w:val="0"/>
                  <w:marBottom w:val="0"/>
                  <w:divBdr>
                    <w:top w:val="none" w:sz="0" w:space="0" w:color="auto"/>
                    <w:left w:val="none" w:sz="0" w:space="0" w:color="auto"/>
                    <w:bottom w:val="none" w:sz="0" w:space="0" w:color="auto"/>
                    <w:right w:val="none" w:sz="0" w:space="0" w:color="auto"/>
                  </w:divBdr>
                  <w:divsChild>
                    <w:div w:id="188536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7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1598">
              <w:marLeft w:val="0"/>
              <w:marRight w:val="0"/>
              <w:marTop w:val="0"/>
              <w:marBottom w:val="0"/>
              <w:divBdr>
                <w:top w:val="none" w:sz="0" w:space="0" w:color="auto"/>
                <w:left w:val="none" w:sz="0" w:space="0" w:color="auto"/>
                <w:bottom w:val="none" w:sz="0" w:space="0" w:color="auto"/>
                <w:right w:val="none" w:sz="0" w:space="0" w:color="auto"/>
              </w:divBdr>
              <w:divsChild>
                <w:div w:id="15236341">
                  <w:marLeft w:val="0"/>
                  <w:marRight w:val="0"/>
                  <w:marTop w:val="0"/>
                  <w:marBottom w:val="0"/>
                  <w:divBdr>
                    <w:top w:val="none" w:sz="0" w:space="0" w:color="auto"/>
                    <w:left w:val="none" w:sz="0" w:space="0" w:color="auto"/>
                    <w:bottom w:val="none" w:sz="0" w:space="0" w:color="auto"/>
                    <w:right w:val="none" w:sz="0" w:space="0" w:color="auto"/>
                  </w:divBdr>
                </w:div>
                <w:div w:id="1676568736">
                  <w:marLeft w:val="0"/>
                  <w:marRight w:val="0"/>
                  <w:marTop w:val="0"/>
                  <w:marBottom w:val="0"/>
                  <w:divBdr>
                    <w:top w:val="none" w:sz="0" w:space="0" w:color="auto"/>
                    <w:left w:val="none" w:sz="0" w:space="0" w:color="auto"/>
                    <w:bottom w:val="none" w:sz="0" w:space="0" w:color="auto"/>
                    <w:right w:val="none" w:sz="0" w:space="0" w:color="auto"/>
                  </w:divBdr>
                </w:div>
              </w:divsChild>
            </w:div>
            <w:div w:id="1570070047">
              <w:marLeft w:val="0"/>
              <w:marRight w:val="0"/>
              <w:marTop w:val="0"/>
              <w:marBottom w:val="0"/>
              <w:divBdr>
                <w:top w:val="none" w:sz="0" w:space="0" w:color="auto"/>
                <w:left w:val="none" w:sz="0" w:space="0" w:color="auto"/>
                <w:bottom w:val="none" w:sz="0" w:space="0" w:color="auto"/>
                <w:right w:val="none" w:sz="0" w:space="0" w:color="auto"/>
              </w:divBdr>
              <w:divsChild>
                <w:div w:id="1942183798">
                  <w:marLeft w:val="0"/>
                  <w:marRight w:val="0"/>
                  <w:marTop w:val="0"/>
                  <w:marBottom w:val="0"/>
                  <w:divBdr>
                    <w:top w:val="none" w:sz="0" w:space="0" w:color="auto"/>
                    <w:left w:val="none" w:sz="0" w:space="0" w:color="auto"/>
                    <w:bottom w:val="none" w:sz="0" w:space="0" w:color="auto"/>
                    <w:right w:val="none" w:sz="0" w:space="0" w:color="auto"/>
                  </w:divBdr>
                  <w:divsChild>
                    <w:div w:id="1177231757">
                      <w:marLeft w:val="0"/>
                      <w:marRight w:val="0"/>
                      <w:marTop w:val="0"/>
                      <w:marBottom w:val="0"/>
                      <w:divBdr>
                        <w:top w:val="none" w:sz="0" w:space="0" w:color="auto"/>
                        <w:left w:val="none" w:sz="0" w:space="0" w:color="auto"/>
                        <w:bottom w:val="none" w:sz="0" w:space="0" w:color="auto"/>
                        <w:right w:val="none" w:sz="0" w:space="0" w:color="auto"/>
                      </w:divBdr>
                    </w:div>
                    <w:div w:id="128715760">
                      <w:marLeft w:val="0"/>
                      <w:marRight w:val="0"/>
                      <w:marTop w:val="0"/>
                      <w:marBottom w:val="0"/>
                      <w:divBdr>
                        <w:top w:val="none" w:sz="0" w:space="0" w:color="auto"/>
                        <w:left w:val="none" w:sz="0" w:space="0" w:color="auto"/>
                        <w:bottom w:val="none" w:sz="0" w:space="0" w:color="auto"/>
                        <w:right w:val="none" w:sz="0" w:space="0" w:color="auto"/>
                      </w:divBdr>
                      <w:divsChild>
                        <w:div w:id="180939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4875">
                  <w:marLeft w:val="0"/>
                  <w:marRight w:val="0"/>
                  <w:marTop w:val="0"/>
                  <w:marBottom w:val="0"/>
                  <w:divBdr>
                    <w:top w:val="none" w:sz="0" w:space="0" w:color="auto"/>
                    <w:left w:val="none" w:sz="0" w:space="0" w:color="auto"/>
                    <w:bottom w:val="none" w:sz="0" w:space="0" w:color="auto"/>
                    <w:right w:val="none" w:sz="0" w:space="0" w:color="auto"/>
                  </w:divBdr>
                  <w:divsChild>
                    <w:div w:id="50421063">
                      <w:marLeft w:val="0"/>
                      <w:marRight w:val="0"/>
                      <w:marTop w:val="0"/>
                      <w:marBottom w:val="0"/>
                      <w:divBdr>
                        <w:top w:val="none" w:sz="0" w:space="0" w:color="auto"/>
                        <w:left w:val="none" w:sz="0" w:space="0" w:color="auto"/>
                        <w:bottom w:val="none" w:sz="0" w:space="0" w:color="auto"/>
                        <w:right w:val="none" w:sz="0" w:space="0" w:color="auto"/>
                      </w:divBdr>
                    </w:div>
                    <w:div w:id="294257181">
                      <w:marLeft w:val="0"/>
                      <w:marRight w:val="0"/>
                      <w:marTop w:val="0"/>
                      <w:marBottom w:val="0"/>
                      <w:divBdr>
                        <w:top w:val="none" w:sz="0" w:space="0" w:color="auto"/>
                        <w:left w:val="none" w:sz="0" w:space="0" w:color="auto"/>
                        <w:bottom w:val="none" w:sz="0" w:space="0" w:color="auto"/>
                        <w:right w:val="none" w:sz="0" w:space="0" w:color="auto"/>
                      </w:divBdr>
                      <w:divsChild>
                        <w:div w:id="7740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2899">
                  <w:marLeft w:val="0"/>
                  <w:marRight w:val="0"/>
                  <w:marTop w:val="0"/>
                  <w:marBottom w:val="0"/>
                  <w:divBdr>
                    <w:top w:val="none" w:sz="0" w:space="0" w:color="auto"/>
                    <w:left w:val="none" w:sz="0" w:space="0" w:color="auto"/>
                    <w:bottom w:val="none" w:sz="0" w:space="0" w:color="auto"/>
                    <w:right w:val="none" w:sz="0" w:space="0" w:color="auto"/>
                  </w:divBdr>
                  <w:divsChild>
                    <w:div w:id="1454203866">
                      <w:marLeft w:val="0"/>
                      <w:marRight w:val="0"/>
                      <w:marTop w:val="0"/>
                      <w:marBottom w:val="0"/>
                      <w:divBdr>
                        <w:top w:val="none" w:sz="0" w:space="0" w:color="auto"/>
                        <w:left w:val="none" w:sz="0" w:space="0" w:color="auto"/>
                        <w:bottom w:val="none" w:sz="0" w:space="0" w:color="auto"/>
                        <w:right w:val="none" w:sz="0" w:space="0" w:color="auto"/>
                      </w:divBdr>
                    </w:div>
                    <w:div w:id="1104108547">
                      <w:marLeft w:val="0"/>
                      <w:marRight w:val="0"/>
                      <w:marTop w:val="0"/>
                      <w:marBottom w:val="0"/>
                      <w:divBdr>
                        <w:top w:val="none" w:sz="0" w:space="0" w:color="auto"/>
                        <w:left w:val="none" w:sz="0" w:space="0" w:color="auto"/>
                        <w:bottom w:val="none" w:sz="0" w:space="0" w:color="auto"/>
                        <w:right w:val="none" w:sz="0" w:space="0" w:color="auto"/>
                      </w:divBdr>
                      <w:divsChild>
                        <w:div w:id="10797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239498">
          <w:marLeft w:val="0"/>
          <w:marRight w:val="0"/>
          <w:marTop w:val="0"/>
          <w:marBottom w:val="0"/>
          <w:divBdr>
            <w:top w:val="none" w:sz="0" w:space="0" w:color="auto"/>
            <w:left w:val="none" w:sz="0" w:space="0" w:color="auto"/>
            <w:bottom w:val="none" w:sz="0" w:space="0" w:color="auto"/>
            <w:right w:val="none" w:sz="0" w:space="0" w:color="auto"/>
          </w:divBdr>
          <w:divsChild>
            <w:div w:id="1033387256">
              <w:marLeft w:val="0"/>
              <w:marRight w:val="0"/>
              <w:marTop w:val="0"/>
              <w:marBottom w:val="0"/>
              <w:divBdr>
                <w:top w:val="none" w:sz="0" w:space="0" w:color="auto"/>
                <w:left w:val="none" w:sz="0" w:space="0" w:color="auto"/>
                <w:bottom w:val="none" w:sz="0" w:space="0" w:color="auto"/>
                <w:right w:val="none" w:sz="0" w:space="0" w:color="auto"/>
              </w:divBdr>
              <w:divsChild>
                <w:div w:id="1066033140">
                  <w:marLeft w:val="0"/>
                  <w:marRight w:val="0"/>
                  <w:marTop w:val="0"/>
                  <w:marBottom w:val="0"/>
                  <w:divBdr>
                    <w:top w:val="none" w:sz="0" w:space="0" w:color="auto"/>
                    <w:left w:val="none" w:sz="0" w:space="0" w:color="auto"/>
                    <w:bottom w:val="none" w:sz="0" w:space="0" w:color="auto"/>
                    <w:right w:val="none" w:sz="0" w:space="0" w:color="auto"/>
                  </w:divBdr>
                </w:div>
                <w:div w:id="759831455">
                  <w:marLeft w:val="0"/>
                  <w:marRight w:val="0"/>
                  <w:marTop w:val="0"/>
                  <w:marBottom w:val="0"/>
                  <w:divBdr>
                    <w:top w:val="none" w:sz="0" w:space="0" w:color="auto"/>
                    <w:left w:val="none" w:sz="0" w:space="0" w:color="auto"/>
                    <w:bottom w:val="none" w:sz="0" w:space="0" w:color="auto"/>
                    <w:right w:val="none" w:sz="0" w:space="0" w:color="auto"/>
                  </w:divBdr>
                </w:div>
              </w:divsChild>
            </w:div>
            <w:div w:id="340014943">
              <w:marLeft w:val="0"/>
              <w:marRight w:val="0"/>
              <w:marTop w:val="0"/>
              <w:marBottom w:val="0"/>
              <w:divBdr>
                <w:top w:val="none" w:sz="0" w:space="0" w:color="auto"/>
                <w:left w:val="none" w:sz="0" w:space="0" w:color="auto"/>
                <w:bottom w:val="none" w:sz="0" w:space="0" w:color="auto"/>
                <w:right w:val="none" w:sz="0" w:space="0" w:color="auto"/>
              </w:divBdr>
              <w:divsChild>
                <w:div w:id="469447630">
                  <w:marLeft w:val="0"/>
                  <w:marRight w:val="0"/>
                  <w:marTop w:val="0"/>
                  <w:marBottom w:val="0"/>
                  <w:divBdr>
                    <w:top w:val="none" w:sz="0" w:space="0" w:color="auto"/>
                    <w:left w:val="none" w:sz="0" w:space="0" w:color="auto"/>
                    <w:bottom w:val="none" w:sz="0" w:space="0" w:color="auto"/>
                    <w:right w:val="none" w:sz="0" w:space="0" w:color="auto"/>
                  </w:divBdr>
                </w:div>
                <w:div w:id="1967077694">
                  <w:marLeft w:val="0"/>
                  <w:marRight w:val="0"/>
                  <w:marTop w:val="0"/>
                  <w:marBottom w:val="0"/>
                  <w:divBdr>
                    <w:top w:val="none" w:sz="0" w:space="0" w:color="auto"/>
                    <w:left w:val="none" w:sz="0" w:space="0" w:color="auto"/>
                    <w:bottom w:val="none" w:sz="0" w:space="0" w:color="auto"/>
                    <w:right w:val="none" w:sz="0" w:space="0" w:color="auto"/>
                  </w:divBdr>
                </w:div>
              </w:divsChild>
            </w:div>
            <w:div w:id="533494401">
              <w:marLeft w:val="0"/>
              <w:marRight w:val="0"/>
              <w:marTop w:val="0"/>
              <w:marBottom w:val="0"/>
              <w:divBdr>
                <w:top w:val="none" w:sz="0" w:space="0" w:color="auto"/>
                <w:left w:val="none" w:sz="0" w:space="0" w:color="auto"/>
                <w:bottom w:val="none" w:sz="0" w:space="0" w:color="auto"/>
                <w:right w:val="none" w:sz="0" w:space="0" w:color="auto"/>
              </w:divBdr>
              <w:divsChild>
                <w:div w:id="1264726180">
                  <w:marLeft w:val="0"/>
                  <w:marRight w:val="0"/>
                  <w:marTop w:val="0"/>
                  <w:marBottom w:val="0"/>
                  <w:divBdr>
                    <w:top w:val="none" w:sz="0" w:space="0" w:color="auto"/>
                    <w:left w:val="none" w:sz="0" w:space="0" w:color="auto"/>
                    <w:bottom w:val="none" w:sz="0" w:space="0" w:color="auto"/>
                    <w:right w:val="none" w:sz="0" w:space="0" w:color="auto"/>
                  </w:divBdr>
                </w:div>
                <w:div w:id="184515537">
                  <w:marLeft w:val="0"/>
                  <w:marRight w:val="0"/>
                  <w:marTop w:val="0"/>
                  <w:marBottom w:val="0"/>
                  <w:divBdr>
                    <w:top w:val="none" w:sz="0" w:space="0" w:color="auto"/>
                    <w:left w:val="none" w:sz="0" w:space="0" w:color="auto"/>
                    <w:bottom w:val="none" w:sz="0" w:space="0" w:color="auto"/>
                    <w:right w:val="none" w:sz="0" w:space="0" w:color="auto"/>
                  </w:divBdr>
                </w:div>
              </w:divsChild>
            </w:div>
            <w:div w:id="1244098248">
              <w:marLeft w:val="0"/>
              <w:marRight w:val="0"/>
              <w:marTop w:val="0"/>
              <w:marBottom w:val="0"/>
              <w:divBdr>
                <w:top w:val="none" w:sz="0" w:space="0" w:color="auto"/>
                <w:left w:val="none" w:sz="0" w:space="0" w:color="auto"/>
                <w:bottom w:val="none" w:sz="0" w:space="0" w:color="auto"/>
                <w:right w:val="none" w:sz="0" w:space="0" w:color="auto"/>
              </w:divBdr>
              <w:divsChild>
                <w:div w:id="1668509967">
                  <w:marLeft w:val="0"/>
                  <w:marRight w:val="0"/>
                  <w:marTop w:val="0"/>
                  <w:marBottom w:val="0"/>
                  <w:divBdr>
                    <w:top w:val="none" w:sz="0" w:space="0" w:color="auto"/>
                    <w:left w:val="none" w:sz="0" w:space="0" w:color="auto"/>
                    <w:bottom w:val="none" w:sz="0" w:space="0" w:color="auto"/>
                    <w:right w:val="none" w:sz="0" w:space="0" w:color="auto"/>
                  </w:divBdr>
                </w:div>
                <w:div w:id="1886332249">
                  <w:marLeft w:val="0"/>
                  <w:marRight w:val="0"/>
                  <w:marTop w:val="0"/>
                  <w:marBottom w:val="0"/>
                  <w:divBdr>
                    <w:top w:val="none" w:sz="0" w:space="0" w:color="auto"/>
                    <w:left w:val="none" w:sz="0" w:space="0" w:color="auto"/>
                    <w:bottom w:val="none" w:sz="0" w:space="0" w:color="auto"/>
                    <w:right w:val="none" w:sz="0" w:space="0" w:color="auto"/>
                  </w:divBdr>
                </w:div>
              </w:divsChild>
            </w:div>
            <w:div w:id="2056807393">
              <w:marLeft w:val="0"/>
              <w:marRight w:val="0"/>
              <w:marTop w:val="0"/>
              <w:marBottom w:val="0"/>
              <w:divBdr>
                <w:top w:val="none" w:sz="0" w:space="0" w:color="auto"/>
                <w:left w:val="none" w:sz="0" w:space="0" w:color="auto"/>
                <w:bottom w:val="none" w:sz="0" w:space="0" w:color="auto"/>
                <w:right w:val="none" w:sz="0" w:space="0" w:color="auto"/>
              </w:divBdr>
              <w:divsChild>
                <w:div w:id="88626258">
                  <w:marLeft w:val="0"/>
                  <w:marRight w:val="0"/>
                  <w:marTop w:val="0"/>
                  <w:marBottom w:val="0"/>
                  <w:divBdr>
                    <w:top w:val="none" w:sz="0" w:space="0" w:color="auto"/>
                    <w:left w:val="none" w:sz="0" w:space="0" w:color="auto"/>
                    <w:bottom w:val="none" w:sz="0" w:space="0" w:color="auto"/>
                    <w:right w:val="none" w:sz="0" w:space="0" w:color="auto"/>
                  </w:divBdr>
                  <w:divsChild>
                    <w:div w:id="380251496">
                      <w:marLeft w:val="0"/>
                      <w:marRight w:val="0"/>
                      <w:marTop w:val="0"/>
                      <w:marBottom w:val="0"/>
                      <w:divBdr>
                        <w:top w:val="none" w:sz="0" w:space="0" w:color="auto"/>
                        <w:left w:val="none" w:sz="0" w:space="0" w:color="auto"/>
                        <w:bottom w:val="none" w:sz="0" w:space="0" w:color="auto"/>
                        <w:right w:val="none" w:sz="0" w:space="0" w:color="auto"/>
                      </w:divBdr>
                    </w:div>
                    <w:div w:id="784814296">
                      <w:marLeft w:val="0"/>
                      <w:marRight w:val="0"/>
                      <w:marTop w:val="0"/>
                      <w:marBottom w:val="0"/>
                      <w:divBdr>
                        <w:top w:val="none" w:sz="0" w:space="0" w:color="auto"/>
                        <w:left w:val="none" w:sz="0" w:space="0" w:color="auto"/>
                        <w:bottom w:val="none" w:sz="0" w:space="0" w:color="auto"/>
                        <w:right w:val="none" w:sz="0" w:space="0" w:color="auto"/>
                      </w:divBdr>
                      <w:divsChild>
                        <w:div w:id="4067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50177">
              <w:marLeft w:val="0"/>
              <w:marRight w:val="0"/>
              <w:marTop w:val="0"/>
              <w:marBottom w:val="0"/>
              <w:divBdr>
                <w:top w:val="none" w:sz="0" w:space="0" w:color="auto"/>
                <w:left w:val="none" w:sz="0" w:space="0" w:color="auto"/>
                <w:bottom w:val="none" w:sz="0" w:space="0" w:color="auto"/>
                <w:right w:val="none" w:sz="0" w:space="0" w:color="auto"/>
              </w:divBdr>
              <w:divsChild>
                <w:div w:id="1307587080">
                  <w:marLeft w:val="0"/>
                  <w:marRight w:val="0"/>
                  <w:marTop w:val="0"/>
                  <w:marBottom w:val="0"/>
                  <w:divBdr>
                    <w:top w:val="none" w:sz="0" w:space="0" w:color="auto"/>
                    <w:left w:val="none" w:sz="0" w:space="0" w:color="auto"/>
                    <w:bottom w:val="none" w:sz="0" w:space="0" w:color="auto"/>
                    <w:right w:val="none" w:sz="0" w:space="0" w:color="auto"/>
                  </w:divBdr>
                  <w:divsChild>
                    <w:div w:id="181014008">
                      <w:marLeft w:val="0"/>
                      <w:marRight w:val="0"/>
                      <w:marTop w:val="0"/>
                      <w:marBottom w:val="0"/>
                      <w:divBdr>
                        <w:top w:val="none" w:sz="0" w:space="0" w:color="auto"/>
                        <w:left w:val="none" w:sz="0" w:space="0" w:color="auto"/>
                        <w:bottom w:val="none" w:sz="0" w:space="0" w:color="auto"/>
                        <w:right w:val="none" w:sz="0" w:space="0" w:color="auto"/>
                      </w:divBdr>
                    </w:div>
                    <w:div w:id="748963974">
                      <w:marLeft w:val="0"/>
                      <w:marRight w:val="0"/>
                      <w:marTop w:val="0"/>
                      <w:marBottom w:val="0"/>
                      <w:divBdr>
                        <w:top w:val="none" w:sz="0" w:space="0" w:color="auto"/>
                        <w:left w:val="none" w:sz="0" w:space="0" w:color="auto"/>
                        <w:bottom w:val="none" w:sz="0" w:space="0" w:color="auto"/>
                        <w:right w:val="none" w:sz="0" w:space="0" w:color="auto"/>
                      </w:divBdr>
                      <w:divsChild>
                        <w:div w:id="3264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331447">
      <w:bodyDiv w:val="1"/>
      <w:marLeft w:val="0"/>
      <w:marRight w:val="0"/>
      <w:marTop w:val="0"/>
      <w:marBottom w:val="0"/>
      <w:divBdr>
        <w:top w:val="none" w:sz="0" w:space="0" w:color="auto"/>
        <w:left w:val="none" w:sz="0" w:space="0" w:color="auto"/>
        <w:bottom w:val="none" w:sz="0" w:space="0" w:color="auto"/>
        <w:right w:val="none" w:sz="0" w:space="0" w:color="auto"/>
      </w:divBdr>
    </w:div>
    <w:div w:id="747769443">
      <w:bodyDiv w:val="1"/>
      <w:marLeft w:val="0"/>
      <w:marRight w:val="0"/>
      <w:marTop w:val="0"/>
      <w:marBottom w:val="0"/>
      <w:divBdr>
        <w:top w:val="none" w:sz="0" w:space="0" w:color="auto"/>
        <w:left w:val="none" w:sz="0" w:space="0" w:color="auto"/>
        <w:bottom w:val="none" w:sz="0" w:space="0" w:color="auto"/>
        <w:right w:val="none" w:sz="0" w:space="0" w:color="auto"/>
      </w:divBdr>
      <w:divsChild>
        <w:div w:id="166865978">
          <w:marLeft w:val="0"/>
          <w:marRight w:val="0"/>
          <w:marTop w:val="0"/>
          <w:marBottom w:val="0"/>
          <w:divBdr>
            <w:top w:val="none" w:sz="0" w:space="0" w:color="auto"/>
            <w:left w:val="none" w:sz="0" w:space="0" w:color="auto"/>
            <w:bottom w:val="none" w:sz="0" w:space="0" w:color="auto"/>
            <w:right w:val="none" w:sz="0" w:space="0" w:color="auto"/>
          </w:divBdr>
        </w:div>
        <w:div w:id="839740555">
          <w:marLeft w:val="0"/>
          <w:marRight w:val="0"/>
          <w:marTop w:val="0"/>
          <w:marBottom w:val="0"/>
          <w:divBdr>
            <w:top w:val="none" w:sz="0" w:space="0" w:color="auto"/>
            <w:left w:val="none" w:sz="0" w:space="0" w:color="auto"/>
            <w:bottom w:val="none" w:sz="0" w:space="0" w:color="auto"/>
            <w:right w:val="none" w:sz="0" w:space="0" w:color="auto"/>
          </w:divBdr>
        </w:div>
        <w:div w:id="722370507">
          <w:marLeft w:val="0"/>
          <w:marRight w:val="0"/>
          <w:marTop w:val="0"/>
          <w:marBottom w:val="0"/>
          <w:divBdr>
            <w:top w:val="none" w:sz="0" w:space="0" w:color="auto"/>
            <w:left w:val="none" w:sz="0" w:space="0" w:color="auto"/>
            <w:bottom w:val="none" w:sz="0" w:space="0" w:color="auto"/>
            <w:right w:val="none" w:sz="0" w:space="0" w:color="auto"/>
          </w:divBdr>
        </w:div>
        <w:div w:id="1154368441">
          <w:marLeft w:val="0"/>
          <w:marRight w:val="0"/>
          <w:marTop w:val="0"/>
          <w:marBottom w:val="0"/>
          <w:divBdr>
            <w:top w:val="none" w:sz="0" w:space="0" w:color="auto"/>
            <w:left w:val="none" w:sz="0" w:space="0" w:color="auto"/>
            <w:bottom w:val="none" w:sz="0" w:space="0" w:color="auto"/>
            <w:right w:val="none" w:sz="0" w:space="0" w:color="auto"/>
          </w:divBdr>
        </w:div>
        <w:div w:id="1030645160">
          <w:marLeft w:val="0"/>
          <w:marRight w:val="0"/>
          <w:marTop w:val="0"/>
          <w:marBottom w:val="0"/>
          <w:divBdr>
            <w:top w:val="none" w:sz="0" w:space="0" w:color="auto"/>
            <w:left w:val="none" w:sz="0" w:space="0" w:color="auto"/>
            <w:bottom w:val="none" w:sz="0" w:space="0" w:color="auto"/>
            <w:right w:val="none" w:sz="0" w:space="0" w:color="auto"/>
          </w:divBdr>
        </w:div>
        <w:div w:id="343433945">
          <w:marLeft w:val="0"/>
          <w:marRight w:val="0"/>
          <w:marTop w:val="0"/>
          <w:marBottom w:val="0"/>
          <w:divBdr>
            <w:top w:val="none" w:sz="0" w:space="0" w:color="auto"/>
            <w:left w:val="none" w:sz="0" w:space="0" w:color="auto"/>
            <w:bottom w:val="none" w:sz="0" w:space="0" w:color="auto"/>
            <w:right w:val="none" w:sz="0" w:space="0" w:color="auto"/>
          </w:divBdr>
        </w:div>
        <w:div w:id="1077703965">
          <w:marLeft w:val="0"/>
          <w:marRight w:val="0"/>
          <w:marTop w:val="0"/>
          <w:marBottom w:val="0"/>
          <w:divBdr>
            <w:top w:val="none" w:sz="0" w:space="0" w:color="auto"/>
            <w:left w:val="none" w:sz="0" w:space="0" w:color="auto"/>
            <w:bottom w:val="none" w:sz="0" w:space="0" w:color="auto"/>
            <w:right w:val="none" w:sz="0" w:space="0" w:color="auto"/>
          </w:divBdr>
        </w:div>
        <w:div w:id="128860416">
          <w:marLeft w:val="0"/>
          <w:marRight w:val="0"/>
          <w:marTop w:val="0"/>
          <w:marBottom w:val="0"/>
          <w:divBdr>
            <w:top w:val="none" w:sz="0" w:space="0" w:color="auto"/>
            <w:left w:val="none" w:sz="0" w:space="0" w:color="auto"/>
            <w:bottom w:val="none" w:sz="0" w:space="0" w:color="auto"/>
            <w:right w:val="none" w:sz="0" w:space="0" w:color="auto"/>
          </w:divBdr>
        </w:div>
        <w:div w:id="923997128">
          <w:marLeft w:val="0"/>
          <w:marRight w:val="0"/>
          <w:marTop w:val="0"/>
          <w:marBottom w:val="0"/>
          <w:divBdr>
            <w:top w:val="none" w:sz="0" w:space="0" w:color="auto"/>
            <w:left w:val="none" w:sz="0" w:space="0" w:color="auto"/>
            <w:bottom w:val="none" w:sz="0" w:space="0" w:color="auto"/>
            <w:right w:val="none" w:sz="0" w:space="0" w:color="auto"/>
          </w:divBdr>
        </w:div>
        <w:div w:id="1788230203">
          <w:marLeft w:val="0"/>
          <w:marRight w:val="0"/>
          <w:marTop w:val="0"/>
          <w:marBottom w:val="0"/>
          <w:divBdr>
            <w:top w:val="none" w:sz="0" w:space="0" w:color="auto"/>
            <w:left w:val="none" w:sz="0" w:space="0" w:color="auto"/>
            <w:bottom w:val="none" w:sz="0" w:space="0" w:color="auto"/>
            <w:right w:val="none" w:sz="0" w:space="0" w:color="auto"/>
          </w:divBdr>
        </w:div>
        <w:div w:id="145976451">
          <w:marLeft w:val="0"/>
          <w:marRight w:val="0"/>
          <w:marTop w:val="0"/>
          <w:marBottom w:val="0"/>
          <w:divBdr>
            <w:top w:val="none" w:sz="0" w:space="0" w:color="auto"/>
            <w:left w:val="none" w:sz="0" w:space="0" w:color="auto"/>
            <w:bottom w:val="none" w:sz="0" w:space="0" w:color="auto"/>
            <w:right w:val="none" w:sz="0" w:space="0" w:color="auto"/>
          </w:divBdr>
        </w:div>
        <w:div w:id="1946496030">
          <w:marLeft w:val="0"/>
          <w:marRight w:val="0"/>
          <w:marTop w:val="0"/>
          <w:marBottom w:val="0"/>
          <w:divBdr>
            <w:top w:val="none" w:sz="0" w:space="0" w:color="auto"/>
            <w:left w:val="none" w:sz="0" w:space="0" w:color="auto"/>
            <w:bottom w:val="none" w:sz="0" w:space="0" w:color="auto"/>
            <w:right w:val="none" w:sz="0" w:space="0" w:color="auto"/>
          </w:divBdr>
        </w:div>
        <w:div w:id="242417871">
          <w:marLeft w:val="0"/>
          <w:marRight w:val="0"/>
          <w:marTop w:val="0"/>
          <w:marBottom w:val="0"/>
          <w:divBdr>
            <w:top w:val="none" w:sz="0" w:space="0" w:color="auto"/>
            <w:left w:val="none" w:sz="0" w:space="0" w:color="auto"/>
            <w:bottom w:val="none" w:sz="0" w:space="0" w:color="auto"/>
            <w:right w:val="none" w:sz="0" w:space="0" w:color="auto"/>
          </w:divBdr>
        </w:div>
        <w:div w:id="299726441">
          <w:marLeft w:val="0"/>
          <w:marRight w:val="0"/>
          <w:marTop w:val="0"/>
          <w:marBottom w:val="0"/>
          <w:divBdr>
            <w:top w:val="none" w:sz="0" w:space="0" w:color="auto"/>
            <w:left w:val="none" w:sz="0" w:space="0" w:color="auto"/>
            <w:bottom w:val="none" w:sz="0" w:space="0" w:color="auto"/>
            <w:right w:val="none" w:sz="0" w:space="0" w:color="auto"/>
          </w:divBdr>
        </w:div>
        <w:div w:id="1201624558">
          <w:marLeft w:val="0"/>
          <w:marRight w:val="0"/>
          <w:marTop w:val="0"/>
          <w:marBottom w:val="0"/>
          <w:divBdr>
            <w:top w:val="none" w:sz="0" w:space="0" w:color="auto"/>
            <w:left w:val="none" w:sz="0" w:space="0" w:color="auto"/>
            <w:bottom w:val="none" w:sz="0" w:space="0" w:color="auto"/>
            <w:right w:val="none" w:sz="0" w:space="0" w:color="auto"/>
          </w:divBdr>
        </w:div>
        <w:div w:id="1058162034">
          <w:marLeft w:val="0"/>
          <w:marRight w:val="0"/>
          <w:marTop w:val="0"/>
          <w:marBottom w:val="0"/>
          <w:divBdr>
            <w:top w:val="none" w:sz="0" w:space="0" w:color="auto"/>
            <w:left w:val="none" w:sz="0" w:space="0" w:color="auto"/>
            <w:bottom w:val="none" w:sz="0" w:space="0" w:color="auto"/>
            <w:right w:val="none" w:sz="0" w:space="0" w:color="auto"/>
          </w:divBdr>
        </w:div>
        <w:div w:id="916204896">
          <w:marLeft w:val="0"/>
          <w:marRight w:val="0"/>
          <w:marTop w:val="0"/>
          <w:marBottom w:val="0"/>
          <w:divBdr>
            <w:top w:val="none" w:sz="0" w:space="0" w:color="auto"/>
            <w:left w:val="none" w:sz="0" w:space="0" w:color="auto"/>
            <w:bottom w:val="none" w:sz="0" w:space="0" w:color="auto"/>
            <w:right w:val="none" w:sz="0" w:space="0" w:color="auto"/>
          </w:divBdr>
        </w:div>
        <w:div w:id="1068772892">
          <w:marLeft w:val="0"/>
          <w:marRight w:val="0"/>
          <w:marTop w:val="0"/>
          <w:marBottom w:val="0"/>
          <w:divBdr>
            <w:top w:val="none" w:sz="0" w:space="0" w:color="auto"/>
            <w:left w:val="none" w:sz="0" w:space="0" w:color="auto"/>
            <w:bottom w:val="none" w:sz="0" w:space="0" w:color="auto"/>
            <w:right w:val="none" w:sz="0" w:space="0" w:color="auto"/>
          </w:divBdr>
        </w:div>
        <w:div w:id="99448656">
          <w:marLeft w:val="0"/>
          <w:marRight w:val="0"/>
          <w:marTop w:val="0"/>
          <w:marBottom w:val="0"/>
          <w:divBdr>
            <w:top w:val="none" w:sz="0" w:space="0" w:color="auto"/>
            <w:left w:val="none" w:sz="0" w:space="0" w:color="auto"/>
            <w:bottom w:val="none" w:sz="0" w:space="0" w:color="auto"/>
            <w:right w:val="none" w:sz="0" w:space="0" w:color="auto"/>
          </w:divBdr>
        </w:div>
        <w:div w:id="1733381890">
          <w:marLeft w:val="0"/>
          <w:marRight w:val="0"/>
          <w:marTop w:val="0"/>
          <w:marBottom w:val="0"/>
          <w:divBdr>
            <w:top w:val="none" w:sz="0" w:space="0" w:color="auto"/>
            <w:left w:val="none" w:sz="0" w:space="0" w:color="auto"/>
            <w:bottom w:val="none" w:sz="0" w:space="0" w:color="auto"/>
            <w:right w:val="none" w:sz="0" w:space="0" w:color="auto"/>
          </w:divBdr>
        </w:div>
        <w:div w:id="739792130">
          <w:marLeft w:val="0"/>
          <w:marRight w:val="0"/>
          <w:marTop w:val="0"/>
          <w:marBottom w:val="0"/>
          <w:divBdr>
            <w:top w:val="none" w:sz="0" w:space="0" w:color="auto"/>
            <w:left w:val="none" w:sz="0" w:space="0" w:color="auto"/>
            <w:bottom w:val="none" w:sz="0" w:space="0" w:color="auto"/>
            <w:right w:val="none" w:sz="0" w:space="0" w:color="auto"/>
          </w:divBdr>
        </w:div>
        <w:div w:id="1044141430">
          <w:marLeft w:val="0"/>
          <w:marRight w:val="0"/>
          <w:marTop w:val="0"/>
          <w:marBottom w:val="0"/>
          <w:divBdr>
            <w:top w:val="none" w:sz="0" w:space="0" w:color="auto"/>
            <w:left w:val="none" w:sz="0" w:space="0" w:color="auto"/>
            <w:bottom w:val="none" w:sz="0" w:space="0" w:color="auto"/>
            <w:right w:val="none" w:sz="0" w:space="0" w:color="auto"/>
          </w:divBdr>
        </w:div>
        <w:div w:id="1036732339">
          <w:marLeft w:val="0"/>
          <w:marRight w:val="0"/>
          <w:marTop w:val="0"/>
          <w:marBottom w:val="0"/>
          <w:divBdr>
            <w:top w:val="none" w:sz="0" w:space="0" w:color="auto"/>
            <w:left w:val="none" w:sz="0" w:space="0" w:color="auto"/>
            <w:bottom w:val="none" w:sz="0" w:space="0" w:color="auto"/>
            <w:right w:val="none" w:sz="0" w:space="0" w:color="auto"/>
          </w:divBdr>
        </w:div>
        <w:div w:id="1056122742">
          <w:marLeft w:val="0"/>
          <w:marRight w:val="0"/>
          <w:marTop w:val="0"/>
          <w:marBottom w:val="0"/>
          <w:divBdr>
            <w:top w:val="none" w:sz="0" w:space="0" w:color="auto"/>
            <w:left w:val="none" w:sz="0" w:space="0" w:color="auto"/>
            <w:bottom w:val="none" w:sz="0" w:space="0" w:color="auto"/>
            <w:right w:val="none" w:sz="0" w:space="0" w:color="auto"/>
          </w:divBdr>
        </w:div>
        <w:div w:id="1672680900">
          <w:marLeft w:val="0"/>
          <w:marRight w:val="0"/>
          <w:marTop w:val="0"/>
          <w:marBottom w:val="0"/>
          <w:divBdr>
            <w:top w:val="none" w:sz="0" w:space="0" w:color="auto"/>
            <w:left w:val="none" w:sz="0" w:space="0" w:color="auto"/>
            <w:bottom w:val="none" w:sz="0" w:space="0" w:color="auto"/>
            <w:right w:val="none" w:sz="0" w:space="0" w:color="auto"/>
          </w:divBdr>
        </w:div>
        <w:div w:id="286546707">
          <w:marLeft w:val="0"/>
          <w:marRight w:val="0"/>
          <w:marTop w:val="0"/>
          <w:marBottom w:val="0"/>
          <w:divBdr>
            <w:top w:val="none" w:sz="0" w:space="0" w:color="auto"/>
            <w:left w:val="none" w:sz="0" w:space="0" w:color="auto"/>
            <w:bottom w:val="none" w:sz="0" w:space="0" w:color="auto"/>
            <w:right w:val="none" w:sz="0" w:space="0" w:color="auto"/>
          </w:divBdr>
        </w:div>
        <w:div w:id="2079017010">
          <w:marLeft w:val="0"/>
          <w:marRight w:val="0"/>
          <w:marTop w:val="0"/>
          <w:marBottom w:val="0"/>
          <w:divBdr>
            <w:top w:val="none" w:sz="0" w:space="0" w:color="auto"/>
            <w:left w:val="none" w:sz="0" w:space="0" w:color="auto"/>
            <w:bottom w:val="none" w:sz="0" w:space="0" w:color="auto"/>
            <w:right w:val="none" w:sz="0" w:space="0" w:color="auto"/>
          </w:divBdr>
        </w:div>
        <w:div w:id="818226320">
          <w:marLeft w:val="0"/>
          <w:marRight w:val="0"/>
          <w:marTop w:val="0"/>
          <w:marBottom w:val="0"/>
          <w:divBdr>
            <w:top w:val="none" w:sz="0" w:space="0" w:color="auto"/>
            <w:left w:val="none" w:sz="0" w:space="0" w:color="auto"/>
            <w:bottom w:val="none" w:sz="0" w:space="0" w:color="auto"/>
            <w:right w:val="none" w:sz="0" w:space="0" w:color="auto"/>
          </w:divBdr>
        </w:div>
      </w:divsChild>
    </w:div>
    <w:div w:id="764417618">
      <w:bodyDiv w:val="1"/>
      <w:marLeft w:val="0"/>
      <w:marRight w:val="0"/>
      <w:marTop w:val="0"/>
      <w:marBottom w:val="0"/>
      <w:divBdr>
        <w:top w:val="none" w:sz="0" w:space="0" w:color="auto"/>
        <w:left w:val="none" w:sz="0" w:space="0" w:color="auto"/>
        <w:bottom w:val="none" w:sz="0" w:space="0" w:color="auto"/>
        <w:right w:val="none" w:sz="0" w:space="0" w:color="auto"/>
      </w:divBdr>
    </w:div>
    <w:div w:id="778374766">
      <w:bodyDiv w:val="1"/>
      <w:marLeft w:val="0"/>
      <w:marRight w:val="0"/>
      <w:marTop w:val="0"/>
      <w:marBottom w:val="0"/>
      <w:divBdr>
        <w:top w:val="none" w:sz="0" w:space="0" w:color="auto"/>
        <w:left w:val="none" w:sz="0" w:space="0" w:color="auto"/>
        <w:bottom w:val="none" w:sz="0" w:space="0" w:color="auto"/>
        <w:right w:val="none" w:sz="0" w:space="0" w:color="auto"/>
      </w:divBdr>
    </w:div>
    <w:div w:id="840388542">
      <w:bodyDiv w:val="1"/>
      <w:marLeft w:val="0"/>
      <w:marRight w:val="0"/>
      <w:marTop w:val="0"/>
      <w:marBottom w:val="0"/>
      <w:divBdr>
        <w:top w:val="none" w:sz="0" w:space="0" w:color="auto"/>
        <w:left w:val="none" w:sz="0" w:space="0" w:color="auto"/>
        <w:bottom w:val="none" w:sz="0" w:space="0" w:color="auto"/>
        <w:right w:val="none" w:sz="0" w:space="0" w:color="auto"/>
      </w:divBdr>
      <w:divsChild>
        <w:div w:id="83111005">
          <w:marLeft w:val="0"/>
          <w:marRight w:val="0"/>
          <w:marTop w:val="0"/>
          <w:marBottom w:val="0"/>
          <w:divBdr>
            <w:top w:val="none" w:sz="0" w:space="0" w:color="auto"/>
            <w:left w:val="none" w:sz="0" w:space="0" w:color="auto"/>
            <w:bottom w:val="none" w:sz="0" w:space="0" w:color="auto"/>
            <w:right w:val="none" w:sz="0" w:space="0" w:color="auto"/>
          </w:divBdr>
        </w:div>
        <w:div w:id="605622238">
          <w:marLeft w:val="0"/>
          <w:marRight w:val="0"/>
          <w:marTop w:val="0"/>
          <w:marBottom w:val="0"/>
          <w:divBdr>
            <w:top w:val="none" w:sz="0" w:space="0" w:color="auto"/>
            <w:left w:val="none" w:sz="0" w:space="0" w:color="auto"/>
            <w:bottom w:val="none" w:sz="0" w:space="0" w:color="auto"/>
            <w:right w:val="none" w:sz="0" w:space="0" w:color="auto"/>
          </w:divBdr>
          <w:divsChild>
            <w:div w:id="176844689">
              <w:marLeft w:val="0"/>
              <w:marRight w:val="0"/>
              <w:marTop w:val="0"/>
              <w:marBottom w:val="0"/>
              <w:divBdr>
                <w:top w:val="none" w:sz="0" w:space="0" w:color="auto"/>
                <w:left w:val="none" w:sz="0" w:space="0" w:color="auto"/>
                <w:bottom w:val="none" w:sz="0" w:space="0" w:color="auto"/>
                <w:right w:val="none" w:sz="0" w:space="0" w:color="auto"/>
              </w:divBdr>
              <w:divsChild>
                <w:div w:id="527522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45116">
      <w:bodyDiv w:val="1"/>
      <w:marLeft w:val="0"/>
      <w:marRight w:val="0"/>
      <w:marTop w:val="0"/>
      <w:marBottom w:val="0"/>
      <w:divBdr>
        <w:top w:val="none" w:sz="0" w:space="0" w:color="auto"/>
        <w:left w:val="none" w:sz="0" w:space="0" w:color="auto"/>
        <w:bottom w:val="none" w:sz="0" w:space="0" w:color="auto"/>
        <w:right w:val="none" w:sz="0" w:space="0" w:color="auto"/>
      </w:divBdr>
    </w:div>
    <w:div w:id="944313622">
      <w:bodyDiv w:val="1"/>
      <w:marLeft w:val="0"/>
      <w:marRight w:val="0"/>
      <w:marTop w:val="0"/>
      <w:marBottom w:val="0"/>
      <w:divBdr>
        <w:top w:val="none" w:sz="0" w:space="0" w:color="auto"/>
        <w:left w:val="none" w:sz="0" w:space="0" w:color="auto"/>
        <w:bottom w:val="none" w:sz="0" w:space="0" w:color="auto"/>
        <w:right w:val="none" w:sz="0" w:space="0" w:color="auto"/>
      </w:divBdr>
      <w:divsChild>
        <w:div w:id="229579993">
          <w:marLeft w:val="0"/>
          <w:marRight w:val="0"/>
          <w:marTop w:val="0"/>
          <w:marBottom w:val="0"/>
          <w:divBdr>
            <w:top w:val="none" w:sz="0" w:space="0" w:color="auto"/>
            <w:left w:val="none" w:sz="0" w:space="0" w:color="auto"/>
            <w:bottom w:val="none" w:sz="0" w:space="0" w:color="auto"/>
            <w:right w:val="none" w:sz="0" w:space="0" w:color="auto"/>
          </w:divBdr>
          <w:divsChild>
            <w:div w:id="16907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7593">
      <w:bodyDiv w:val="1"/>
      <w:marLeft w:val="0"/>
      <w:marRight w:val="0"/>
      <w:marTop w:val="0"/>
      <w:marBottom w:val="0"/>
      <w:divBdr>
        <w:top w:val="none" w:sz="0" w:space="0" w:color="auto"/>
        <w:left w:val="none" w:sz="0" w:space="0" w:color="auto"/>
        <w:bottom w:val="none" w:sz="0" w:space="0" w:color="auto"/>
        <w:right w:val="none" w:sz="0" w:space="0" w:color="auto"/>
      </w:divBdr>
    </w:div>
    <w:div w:id="1170170885">
      <w:bodyDiv w:val="1"/>
      <w:marLeft w:val="0"/>
      <w:marRight w:val="0"/>
      <w:marTop w:val="0"/>
      <w:marBottom w:val="0"/>
      <w:divBdr>
        <w:top w:val="none" w:sz="0" w:space="0" w:color="auto"/>
        <w:left w:val="none" w:sz="0" w:space="0" w:color="auto"/>
        <w:bottom w:val="none" w:sz="0" w:space="0" w:color="auto"/>
        <w:right w:val="none" w:sz="0" w:space="0" w:color="auto"/>
      </w:divBdr>
    </w:div>
    <w:div w:id="1216115976">
      <w:bodyDiv w:val="1"/>
      <w:marLeft w:val="0"/>
      <w:marRight w:val="0"/>
      <w:marTop w:val="0"/>
      <w:marBottom w:val="0"/>
      <w:divBdr>
        <w:top w:val="none" w:sz="0" w:space="0" w:color="auto"/>
        <w:left w:val="none" w:sz="0" w:space="0" w:color="auto"/>
        <w:bottom w:val="none" w:sz="0" w:space="0" w:color="auto"/>
        <w:right w:val="none" w:sz="0" w:space="0" w:color="auto"/>
      </w:divBdr>
    </w:div>
    <w:div w:id="1317418101">
      <w:bodyDiv w:val="1"/>
      <w:marLeft w:val="0"/>
      <w:marRight w:val="0"/>
      <w:marTop w:val="0"/>
      <w:marBottom w:val="0"/>
      <w:divBdr>
        <w:top w:val="none" w:sz="0" w:space="0" w:color="auto"/>
        <w:left w:val="none" w:sz="0" w:space="0" w:color="auto"/>
        <w:bottom w:val="none" w:sz="0" w:space="0" w:color="auto"/>
        <w:right w:val="none" w:sz="0" w:space="0" w:color="auto"/>
      </w:divBdr>
    </w:div>
    <w:div w:id="1390806136">
      <w:bodyDiv w:val="1"/>
      <w:marLeft w:val="0"/>
      <w:marRight w:val="0"/>
      <w:marTop w:val="0"/>
      <w:marBottom w:val="0"/>
      <w:divBdr>
        <w:top w:val="none" w:sz="0" w:space="0" w:color="auto"/>
        <w:left w:val="none" w:sz="0" w:space="0" w:color="auto"/>
        <w:bottom w:val="none" w:sz="0" w:space="0" w:color="auto"/>
        <w:right w:val="none" w:sz="0" w:space="0" w:color="auto"/>
      </w:divBdr>
    </w:div>
    <w:div w:id="1500000155">
      <w:bodyDiv w:val="1"/>
      <w:marLeft w:val="0"/>
      <w:marRight w:val="0"/>
      <w:marTop w:val="0"/>
      <w:marBottom w:val="0"/>
      <w:divBdr>
        <w:top w:val="none" w:sz="0" w:space="0" w:color="auto"/>
        <w:left w:val="none" w:sz="0" w:space="0" w:color="auto"/>
        <w:bottom w:val="none" w:sz="0" w:space="0" w:color="auto"/>
        <w:right w:val="none" w:sz="0" w:space="0" w:color="auto"/>
      </w:divBdr>
    </w:div>
    <w:div w:id="1627588120">
      <w:bodyDiv w:val="1"/>
      <w:marLeft w:val="0"/>
      <w:marRight w:val="0"/>
      <w:marTop w:val="0"/>
      <w:marBottom w:val="0"/>
      <w:divBdr>
        <w:top w:val="none" w:sz="0" w:space="0" w:color="auto"/>
        <w:left w:val="none" w:sz="0" w:space="0" w:color="auto"/>
        <w:bottom w:val="none" w:sz="0" w:space="0" w:color="auto"/>
        <w:right w:val="none" w:sz="0" w:space="0" w:color="auto"/>
      </w:divBdr>
    </w:div>
    <w:div w:id="1678918415">
      <w:bodyDiv w:val="1"/>
      <w:marLeft w:val="0"/>
      <w:marRight w:val="0"/>
      <w:marTop w:val="0"/>
      <w:marBottom w:val="0"/>
      <w:divBdr>
        <w:top w:val="none" w:sz="0" w:space="0" w:color="auto"/>
        <w:left w:val="none" w:sz="0" w:space="0" w:color="auto"/>
        <w:bottom w:val="none" w:sz="0" w:space="0" w:color="auto"/>
        <w:right w:val="none" w:sz="0" w:space="0" w:color="auto"/>
      </w:divBdr>
      <w:divsChild>
        <w:div w:id="1848249691">
          <w:marLeft w:val="0"/>
          <w:marRight w:val="0"/>
          <w:marTop w:val="0"/>
          <w:marBottom w:val="0"/>
          <w:divBdr>
            <w:top w:val="none" w:sz="0" w:space="0" w:color="auto"/>
            <w:left w:val="none" w:sz="0" w:space="0" w:color="auto"/>
            <w:bottom w:val="none" w:sz="0" w:space="0" w:color="auto"/>
            <w:right w:val="none" w:sz="0" w:space="0" w:color="auto"/>
          </w:divBdr>
        </w:div>
      </w:divsChild>
    </w:div>
    <w:div w:id="1734809790">
      <w:bodyDiv w:val="1"/>
      <w:marLeft w:val="0"/>
      <w:marRight w:val="0"/>
      <w:marTop w:val="0"/>
      <w:marBottom w:val="0"/>
      <w:divBdr>
        <w:top w:val="none" w:sz="0" w:space="0" w:color="auto"/>
        <w:left w:val="none" w:sz="0" w:space="0" w:color="auto"/>
        <w:bottom w:val="none" w:sz="0" w:space="0" w:color="auto"/>
        <w:right w:val="none" w:sz="0" w:space="0" w:color="auto"/>
      </w:divBdr>
      <w:divsChild>
        <w:div w:id="692461355">
          <w:marLeft w:val="0"/>
          <w:marRight w:val="0"/>
          <w:marTop w:val="0"/>
          <w:marBottom w:val="0"/>
          <w:divBdr>
            <w:top w:val="none" w:sz="0" w:space="0" w:color="auto"/>
            <w:left w:val="none" w:sz="0" w:space="0" w:color="auto"/>
            <w:bottom w:val="none" w:sz="0" w:space="0" w:color="auto"/>
            <w:right w:val="none" w:sz="0" w:space="0" w:color="auto"/>
          </w:divBdr>
        </w:div>
        <w:div w:id="620645013">
          <w:marLeft w:val="0"/>
          <w:marRight w:val="0"/>
          <w:marTop w:val="0"/>
          <w:marBottom w:val="0"/>
          <w:divBdr>
            <w:top w:val="none" w:sz="0" w:space="0" w:color="auto"/>
            <w:left w:val="none" w:sz="0" w:space="0" w:color="auto"/>
            <w:bottom w:val="none" w:sz="0" w:space="0" w:color="auto"/>
            <w:right w:val="none" w:sz="0" w:space="0" w:color="auto"/>
          </w:divBdr>
          <w:divsChild>
            <w:div w:id="1983582330">
              <w:marLeft w:val="0"/>
              <w:marRight w:val="0"/>
              <w:marTop w:val="0"/>
              <w:marBottom w:val="0"/>
              <w:divBdr>
                <w:top w:val="none" w:sz="0" w:space="0" w:color="auto"/>
                <w:left w:val="none" w:sz="0" w:space="0" w:color="auto"/>
                <w:bottom w:val="none" w:sz="0" w:space="0" w:color="auto"/>
                <w:right w:val="none" w:sz="0" w:space="0" w:color="auto"/>
              </w:divBdr>
              <w:divsChild>
                <w:div w:id="1230648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9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76672">
      <w:bodyDiv w:val="1"/>
      <w:marLeft w:val="0"/>
      <w:marRight w:val="0"/>
      <w:marTop w:val="0"/>
      <w:marBottom w:val="0"/>
      <w:divBdr>
        <w:top w:val="none" w:sz="0" w:space="0" w:color="auto"/>
        <w:left w:val="none" w:sz="0" w:space="0" w:color="auto"/>
        <w:bottom w:val="none" w:sz="0" w:space="0" w:color="auto"/>
        <w:right w:val="none" w:sz="0" w:space="0" w:color="auto"/>
      </w:divBdr>
    </w:div>
    <w:div w:id="1914317239">
      <w:bodyDiv w:val="1"/>
      <w:marLeft w:val="0"/>
      <w:marRight w:val="0"/>
      <w:marTop w:val="0"/>
      <w:marBottom w:val="0"/>
      <w:divBdr>
        <w:top w:val="none" w:sz="0" w:space="0" w:color="auto"/>
        <w:left w:val="none" w:sz="0" w:space="0" w:color="auto"/>
        <w:bottom w:val="none" w:sz="0" w:space="0" w:color="auto"/>
        <w:right w:val="none" w:sz="0" w:space="0" w:color="auto"/>
      </w:divBdr>
    </w:div>
    <w:div w:id="1965428903">
      <w:bodyDiv w:val="1"/>
      <w:marLeft w:val="0"/>
      <w:marRight w:val="0"/>
      <w:marTop w:val="0"/>
      <w:marBottom w:val="0"/>
      <w:divBdr>
        <w:top w:val="none" w:sz="0" w:space="0" w:color="auto"/>
        <w:left w:val="none" w:sz="0" w:space="0" w:color="auto"/>
        <w:bottom w:val="none" w:sz="0" w:space="0" w:color="auto"/>
        <w:right w:val="none" w:sz="0" w:space="0" w:color="auto"/>
      </w:divBdr>
    </w:div>
    <w:div w:id="1976833018">
      <w:bodyDiv w:val="1"/>
      <w:marLeft w:val="0"/>
      <w:marRight w:val="0"/>
      <w:marTop w:val="0"/>
      <w:marBottom w:val="0"/>
      <w:divBdr>
        <w:top w:val="none" w:sz="0" w:space="0" w:color="auto"/>
        <w:left w:val="none" w:sz="0" w:space="0" w:color="auto"/>
        <w:bottom w:val="none" w:sz="0" w:space="0" w:color="auto"/>
        <w:right w:val="none" w:sz="0" w:space="0" w:color="auto"/>
      </w:divBdr>
    </w:div>
    <w:div w:id="201237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stagge@thyssenkrupp-stee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lmess\OneDrive%20-%20thyssenkrupp%20Steel%20Europe%20AG\Templates\Pressemitteilung%202025.dotx" TargetMode="External"/></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AD04C396E63CC45BF135E8CD6472756" ma:contentTypeVersion="19" ma:contentTypeDescription="Ein neues Dokument erstellen." ma:contentTypeScope="" ma:versionID="ac562d43771a294692936f2ed85fafec">
  <xsd:schema xmlns:xsd="http://www.w3.org/2001/XMLSchema" xmlns:xs="http://www.w3.org/2001/XMLSchema" xmlns:p="http://schemas.microsoft.com/office/2006/metadata/properties" xmlns:ns2="6347d797-4216-4524-9125-53d17549b971" xmlns:ns3="d0f56806-3aa1-4057-98e8-701e8ba77ed3" targetNamespace="http://schemas.microsoft.com/office/2006/metadata/properties" ma:root="true" ma:fieldsID="1908fc43a3a45c250135b500e6740cb0" ns2:_="" ns3:_="">
    <xsd:import namespace="6347d797-4216-4524-9125-53d17549b971"/>
    <xsd:import namespace="d0f56806-3aa1-4057-98e8-701e8ba77e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d797-4216-4524-9125-53d17549b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b74ebe3-3351-46c6-8e2e-1de0f14e89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f56806-3aa1-4057-98e8-701e8ba77e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f7f1fd-d874-4465-b404-73388ffa6d0a}" ma:internalName="TaxCatchAll" ma:showField="CatchAllData" ma:web="d0f56806-3aa1-4057-98e8-701e8ba77ed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47d797-4216-4524-9125-53d17549b971">
      <Terms xmlns="http://schemas.microsoft.com/office/infopath/2007/PartnerControls"/>
    </lcf76f155ced4ddcb4097134ff3c332f>
    <TaxCatchAll xmlns="d0f56806-3aa1-4057-98e8-701e8ba77ed3" xsi:nil="true"/>
  </documentManagement>
</p:properties>
</file>

<file path=customXml/itemProps1.xml><?xml version="1.0" encoding="utf-8"?>
<ds:datastoreItem xmlns:ds="http://schemas.openxmlformats.org/officeDocument/2006/customXml" ds:itemID="{8EB94125-F45F-4FB0-BA13-5708B83F103A}">
  <ds:schemaRefs>
    <ds:schemaRef ds:uri="http://schemas.microsoft.com/sharepoint/v3/contenttype/forms"/>
  </ds:schemaRefs>
</ds:datastoreItem>
</file>

<file path=customXml/itemProps2.xml><?xml version="1.0" encoding="utf-8"?>
<ds:datastoreItem xmlns:ds="http://schemas.openxmlformats.org/officeDocument/2006/customXml" ds:itemID="{742A79A9-728C-42C2-AFF5-AEA46F1E35E1}">
  <ds:schemaRefs>
    <ds:schemaRef ds:uri="http://schemas.openxmlformats.org/officeDocument/2006/bibliography"/>
  </ds:schemaRefs>
</ds:datastoreItem>
</file>

<file path=customXml/itemProps3.xml><?xml version="1.0" encoding="utf-8"?>
<ds:datastoreItem xmlns:ds="http://schemas.openxmlformats.org/officeDocument/2006/customXml" ds:itemID="{490CBDAD-2029-4A18-BC51-2901BBF1C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d797-4216-4524-9125-53d17549b971"/>
    <ds:schemaRef ds:uri="d0f56806-3aa1-4057-98e8-701e8ba77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749C42-1619-42A2-882C-89FBEF8EF990}">
  <ds:schemaRefs>
    <ds:schemaRef ds:uri="http://schemas.microsoft.com/office/2006/metadata/properties"/>
    <ds:schemaRef ds:uri="http://schemas.microsoft.com/office/infopath/2007/PartnerControls"/>
    <ds:schemaRef ds:uri="6347d797-4216-4524-9125-53d17549b971"/>
    <ds:schemaRef ds:uri="d0f56806-3aa1-4057-98e8-701e8ba77ed3"/>
  </ds:schemaRefs>
</ds:datastoreItem>
</file>

<file path=docProps/app.xml><?xml version="1.0" encoding="utf-8"?>
<Properties xmlns="http://schemas.openxmlformats.org/officeDocument/2006/extended-properties" xmlns:vt="http://schemas.openxmlformats.org/officeDocument/2006/docPropsVTypes">
  <Template>Pressemitteilung 2025.dotx</Template>
  <TotalTime>0</TotalTime>
  <Pages>2</Pages>
  <Words>401</Words>
  <Characters>2791</Characters>
  <Application>Microsoft Office Word</Application>
  <DocSecurity>0</DocSecurity>
  <Lines>57</Lines>
  <Paragraphs>23</Paragraphs>
  <ScaleCrop>false</ScaleCrop>
  <HeadingPairs>
    <vt:vector size="2" baseType="variant">
      <vt:variant>
        <vt:lpstr>Titel</vt:lpstr>
      </vt:variant>
      <vt:variant>
        <vt:i4>1</vt:i4>
      </vt:variant>
    </vt:vector>
  </HeadingPairs>
  <TitlesOfParts>
    <vt:vector size="1" baseType="lpstr">
      <vt:lpstr>Pressemitteilung</vt:lpstr>
    </vt:vector>
  </TitlesOfParts>
  <Company>ThyssenKrupp</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Launert, Christine</dc:creator>
  <cp:lastModifiedBy>May, Angelika</cp:lastModifiedBy>
  <cp:revision>5</cp:revision>
  <cp:lastPrinted>2018-02-14T17:43:00Z</cp:lastPrinted>
  <dcterms:created xsi:type="dcterms:W3CDTF">2025-10-31T07:29:00Z</dcterms:created>
  <dcterms:modified xsi:type="dcterms:W3CDTF">2025-10-31T07:53:00Z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0x0101009AD04C396E63CC45BF135E8CD6472756</vt:lpwstr>
  </property>
  <property fmtid="{D5CDD505-2E9C-101B-9397-08002B2CF9AE}" pid="3" name="MediaServiceImageTags">
    <vt:lpwstr/>
  </property>
</Properties>
</file>