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506785" w:rsidRPr="00394C04" w:rsidTr="009228DC">
        <w:trPr>
          <w:trHeight w:val="45"/>
        </w:trPr>
        <w:tc>
          <w:tcPr>
            <w:tcW w:w="7655" w:type="dxa"/>
          </w:tcPr>
          <w:p w:rsidR="00506785" w:rsidRPr="00394C04" w:rsidRDefault="00506785" w:rsidP="009228DC">
            <w:pPr>
              <w:rPr>
                <w:lang w:val="en-US" w:eastAsia="de-DE"/>
              </w:rPr>
            </w:pPr>
            <w:bookmarkStart w:id="0" w:name="_GoBack"/>
            <w:bookmarkEnd w:id="0"/>
          </w:p>
        </w:tc>
        <w:tc>
          <w:tcPr>
            <w:tcW w:w="1724" w:type="dxa"/>
          </w:tcPr>
          <w:p w:rsidR="00506785" w:rsidRPr="00394C04" w:rsidRDefault="00506785" w:rsidP="009228DC">
            <w:pPr>
              <w:pStyle w:val="BusinessArea"/>
              <w:rPr>
                <w:lang w:val="en-US"/>
              </w:rPr>
            </w:pPr>
            <w:r w:rsidRPr="00394C04">
              <w:rPr>
                <w:lang w:val="en-US"/>
              </w:rPr>
              <w:t>Steel Europe</w:t>
            </w:r>
          </w:p>
        </w:tc>
      </w:tr>
      <w:tr w:rsidR="00506785" w:rsidRPr="00394C04" w:rsidTr="009228DC">
        <w:trPr>
          <w:trHeight w:val="408"/>
        </w:trPr>
        <w:tc>
          <w:tcPr>
            <w:tcW w:w="7655" w:type="dxa"/>
          </w:tcPr>
          <w:p w:rsidR="00506785" w:rsidRPr="00394C04" w:rsidRDefault="00506785" w:rsidP="009228DC">
            <w:pPr>
              <w:rPr>
                <w:lang w:val="en-US"/>
              </w:rPr>
            </w:pPr>
          </w:p>
        </w:tc>
        <w:tc>
          <w:tcPr>
            <w:tcW w:w="1724" w:type="dxa"/>
          </w:tcPr>
          <w:p w:rsidR="00506785" w:rsidRPr="00394C04" w:rsidRDefault="00506785" w:rsidP="009228DC">
            <w:pPr>
              <w:pStyle w:val="BusinessArea"/>
              <w:rPr>
                <w:lang w:val="en-US"/>
              </w:rPr>
            </w:pPr>
          </w:p>
        </w:tc>
      </w:tr>
      <w:tr w:rsidR="00506785" w:rsidRPr="00394C04" w:rsidTr="009228DC">
        <w:trPr>
          <w:trHeight w:val="992"/>
        </w:trPr>
        <w:tc>
          <w:tcPr>
            <w:tcW w:w="7655" w:type="dxa"/>
          </w:tcPr>
          <w:p w:rsidR="00506785" w:rsidRPr="00394C04" w:rsidRDefault="00506785" w:rsidP="009228DC">
            <w:pPr>
              <w:spacing w:after="200" w:line="360" w:lineRule="auto"/>
              <w:jc w:val="both"/>
              <w:rPr>
                <w:rFonts w:ascii="TKTypeRegular" w:eastAsia="Calibri" w:hAnsi="TKTypeRegular" w:cs="Times New Roman"/>
                <w:b/>
                <w:color w:val="auto"/>
                <w:sz w:val="22"/>
                <w:lang w:val="en-US"/>
              </w:rPr>
            </w:pPr>
            <w:r w:rsidRPr="00394C04">
              <w:rPr>
                <w:rFonts w:ascii="TKTypeRegular" w:eastAsia="Calibri" w:hAnsi="TKTypeRegular" w:cs="Times New Roman"/>
                <w:b/>
                <w:color w:val="auto"/>
                <w:sz w:val="22"/>
                <w:lang w:val="en-US"/>
              </w:rPr>
              <w:t xml:space="preserve">Ingo </w:t>
            </w:r>
            <w:proofErr w:type="spellStart"/>
            <w:r w:rsidRPr="00394C04">
              <w:rPr>
                <w:rFonts w:ascii="TKTypeRegular" w:eastAsia="Calibri" w:hAnsi="TKTypeRegular" w:cs="Times New Roman"/>
                <w:b/>
                <w:color w:val="auto"/>
                <w:sz w:val="22"/>
                <w:lang w:val="en-US"/>
              </w:rPr>
              <w:t>Brauckmann</w:t>
            </w:r>
            <w:proofErr w:type="spellEnd"/>
            <w:r w:rsidRPr="00394C04">
              <w:rPr>
                <w:rFonts w:ascii="TKTypeRegular" w:eastAsia="Calibri" w:hAnsi="TKTypeRegular" w:cs="Times New Roman"/>
                <w:b/>
                <w:color w:val="auto"/>
                <w:sz w:val="22"/>
                <w:lang w:val="en-US"/>
              </w:rPr>
              <w:t xml:space="preserve"> is new Head of Logistics at thyssenkrupp Steel </w:t>
            </w:r>
          </w:p>
          <w:p w:rsidR="00506785" w:rsidRPr="00394C04" w:rsidRDefault="00506785" w:rsidP="009228DC">
            <w:pPr>
              <w:spacing w:after="200" w:line="360" w:lineRule="auto"/>
              <w:jc w:val="both"/>
              <w:rPr>
                <w:rFonts w:ascii="TKTypeRegular" w:eastAsia="Calibri" w:hAnsi="TKTypeRegular" w:cs="Times New Roman"/>
                <w:color w:val="auto"/>
                <w:sz w:val="22"/>
                <w:lang w:val="en-US"/>
              </w:rPr>
            </w:pPr>
            <w:r w:rsidRPr="00394C04">
              <w:rPr>
                <w:rFonts w:ascii="TKTypeRegular" w:eastAsia="Calibri" w:hAnsi="TKTypeRegular" w:cs="Times New Roman"/>
                <w:color w:val="auto"/>
                <w:sz w:val="22"/>
                <w:lang w:val="en-US"/>
              </w:rPr>
              <w:t xml:space="preserve">New face at the top of logistics for thyssenkrupp Steel: Ingo </w:t>
            </w:r>
            <w:proofErr w:type="spellStart"/>
            <w:r w:rsidRPr="00394C04">
              <w:rPr>
                <w:rFonts w:ascii="TKTypeRegular" w:eastAsia="Calibri" w:hAnsi="TKTypeRegular" w:cs="Times New Roman"/>
                <w:color w:val="auto"/>
                <w:sz w:val="22"/>
                <w:lang w:val="en-US"/>
              </w:rPr>
              <w:t>Brauckmann</w:t>
            </w:r>
            <w:proofErr w:type="spellEnd"/>
            <w:r w:rsidRPr="00394C04">
              <w:rPr>
                <w:rFonts w:ascii="TKTypeRegular" w:eastAsia="Calibri" w:hAnsi="TKTypeRegular" w:cs="Times New Roman"/>
                <w:color w:val="auto"/>
                <w:sz w:val="22"/>
                <w:lang w:val="en-US"/>
              </w:rPr>
              <w:t xml:space="preserve">, 48, is the new CEO of the Duisburg steel company's Logistics business unit. He replaces Ulrike Höffken, who has held this position for many years. The graduate industrial engineer was most recently Chief Supply Chain Officer at the </w:t>
            </w:r>
            <w:proofErr w:type="spellStart"/>
            <w:r w:rsidRPr="00394C04">
              <w:rPr>
                <w:rFonts w:ascii="TKTypeRegular" w:eastAsia="Calibri" w:hAnsi="TKTypeRegular" w:cs="Times New Roman"/>
                <w:color w:val="auto"/>
                <w:sz w:val="22"/>
                <w:lang w:val="en-US"/>
              </w:rPr>
              <w:t>Berner</w:t>
            </w:r>
            <w:proofErr w:type="spellEnd"/>
            <w:r w:rsidRPr="00394C04">
              <w:rPr>
                <w:rFonts w:ascii="TKTypeRegular" w:eastAsia="Calibri" w:hAnsi="TKTypeRegular" w:cs="Times New Roman"/>
                <w:color w:val="auto"/>
                <w:sz w:val="22"/>
                <w:lang w:val="en-US"/>
              </w:rPr>
              <w:t xml:space="preserve"> Group in Cologne. </w:t>
            </w:r>
            <w:proofErr w:type="spellStart"/>
            <w:r w:rsidRPr="00394C04">
              <w:rPr>
                <w:rFonts w:ascii="TKTypeRegular" w:eastAsia="Calibri" w:hAnsi="TKTypeRegular" w:cs="Times New Roman"/>
                <w:color w:val="auto"/>
                <w:sz w:val="22"/>
                <w:lang w:val="en-US"/>
              </w:rPr>
              <w:t>Brauckmann</w:t>
            </w:r>
            <w:proofErr w:type="spellEnd"/>
            <w:r w:rsidRPr="00394C04">
              <w:rPr>
                <w:rFonts w:ascii="TKTypeRegular" w:eastAsia="Calibri" w:hAnsi="TKTypeRegular" w:cs="Times New Roman"/>
                <w:color w:val="auto"/>
                <w:sz w:val="22"/>
                <w:lang w:val="en-US"/>
              </w:rPr>
              <w:t xml:space="preserve"> brings extensive experience in executive and board positions with a focus on logistics and supply chain management. </w:t>
            </w:r>
            <w:proofErr w:type="spellStart"/>
            <w:r w:rsidRPr="00394C04">
              <w:rPr>
                <w:rFonts w:ascii="TKTypeRegular" w:eastAsia="Calibri" w:hAnsi="TKTypeRegular" w:cs="Times New Roman"/>
                <w:color w:val="auto"/>
                <w:sz w:val="22"/>
                <w:lang w:val="en-US"/>
              </w:rPr>
              <w:t>Brauckmann</w:t>
            </w:r>
            <w:proofErr w:type="spellEnd"/>
            <w:r w:rsidRPr="00394C04">
              <w:rPr>
                <w:rFonts w:ascii="TKTypeRegular" w:eastAsia="Calibri" w:hAnsi="TKTypeRegular" w:cs="Times New Roman"/>
                <w:color w:val="auto"/>
                <w:sz w:val="22"/>
                <w:lang w:val="en-US"/>
              </w:rPr>
              <w:t xml:space="preserve"> previously worked for Redeem Holding, DHL Supply Chain and Henkel in Germany and abroad. </w:t>
            </w:r>
          </w:p>
          <w:p w:rsidR="00506785" w:rsidRPr="00394C04" w:rsidRDefault="00506785" w:rsidP="009228DC">
            <w:pPr>
              <w:spacing w:after="200" w:line="360" w:lineRule="auto"/>
              <w:jc w:val="both"/>
              <w:rPr>
                <w:rFonts w:ascii="TKTypeRegular" w:eastAsia="Calibri" w:hAnsi="TKTypeRegular" w:cs="Times New Roman"/>
                <w:color w:val="auto"/>
                <w:sz w:val="22"/>
                <w:lang w:val="en-US"/>
              </w:rPr>
            </w:pPr>
            <w:r w:rsidRPr="00394C04">
              <w:rPr>
                <w:rFonts w:ascii="TKTypeRegular" w:eastAsia="Calibri" w:hAnsi="TKTypeRegular" w:cs="Times New Roman"/>
                <w:color w:val="auto"/>
                <w:sz w:val="22"/>
                <w:lang w:val="en-US"/>
              </w:rPr>
              <w:t xml:space="preserve">Ulrike Höffken, former CEO of Logistics and for many years Head of Procurement at Steel Europe, retired at the end of 2018. The graduate economist had worked continuously for the Duisburg steel manufacturer since 1985. In addition to her professional duties for thyssenkrupp, she was a member of various supervisory and advisory boards as well as a member of a number of bodies and committees. </w:t>
            </w:r>
          </w:p>
          <w:p w:rsidR="00506785" w:rsidRPr="00394C04" w:rsidRDefault="00506785" w:rsidP="009228DC">
            <w:pPr>
              <w:spacing w:after="200" w:line="360" w:lineRule="auto"/>
              <w:jc w:val="both"/>
              <w:rPr>
                <w:rFonts w:ascii="TKTypeRegular" w:eastAsia="Calibri" w:hAnsi="TKTypeRegular" w:cs="Times New Roman"/>
                <w:color w:val="auto"/>
                <w:sz w:val="22"/>
                <w:lang w:val="en-US"/>
              </w:rPr>
            </w:pPr>
            <w:r w:rsidRPr="00394C04">
              <w:rPr>
                <w:rFonts w:ascii="TKTypeRegular" w:eastAsia="Calibri" w:hAnsi="TKTypeRegular" w:cs="Times New Roman"/>
                <w:color w:val="auto"/>
                <w:sz w:val="22"/>
                <w:lang w:val="en-US"/>
              </w:rPr>
              <w:t xml:space="preserve">With a transport capacity of around 200 million metric tons per year and over 1,300 employees, thyssenkrupp Steel's logistics unit is one of Europe's largest industrial logisticians. </w:t>
            </w:r>
          </w:p>
          <w:p w:rsidR="00506785" w:rsidRPr="00394C04" w:rsidRDefault="00506785" w:rsidP="009228DC">
            <w:pPr>
              <w:pStyle w:val="Absenderadresse1"/>
              <w:rPr>
                <w:spacing w:val="0"/>
                <w:lang w:val="en-US"/>
              </w:rPr>
            </w:pPr>
          </w:p>
        </w:tc>
        <w:tc>
          <w:tcPr>
            <w:tcW w:w="1724" w:type="dxa"/>
          </w:tcPr>
          <w:p w:rsidR="00506785" w:rsidRPr="00394C04" w:rsidRDefault="00506785" w:rsidP="009228DC">
            <w:pPr>
              <w:pStyle w:val="Datumsangabe"/>
              <w:rPr>
                <w:lang w:val="en-US"/>
              </w:rPr>
            </w:pPr>
            <w:r w:rsidRPr="00394C04">
              <w:rPr>
                <w:lang w:val="en-US"/>
              </w:rPr>
              <w:t>23/01/2019</w:t>
            </w:r>
          </w:p>
          <w:p w:rsidR="00506785" w:rsidRPr="00394C04" w:rsidRDefault="00506785" w:rsidP="009228DC">
            <w:pPr>
              <w:pStyle w:val="Seitenzahlangabe"/>
              <w:rPr>
                <w:lang w:val="en-US"/>
              </w:rPr>
            </w:pPr>
            <w:r w:rsidRPr="00394C04">
              <w:rPr>
                <w:lang w:val="en-US"/>
              </w:rPr>
              <w:t xml:space="preserve">Page </w:t>
            </w:r>
            <w:r w:rsidRPr="00394C04">
              <w:rPr>
                <w:lang w:val="en-US"/>
              </w:rPr>
              <w:fldChar w:fldCharType="begin"/>
            </w:r>
            <w:r w:rsidRPr="00394C04">
              <w:rPr>
                <w:lang w:val="en-US"/>
              </w:rPr>
              <w:instrText xml:space="preserve"> PAGE   \* MERGEFORMAT </w:instrText>
            </w:r>
            <w:r w:rsidRPr="00394C04">
              <w:rPr>
                <w:lang w:val="en-US"/>
              </w:rPr>
              <w:fldChar w:fldCharType="separate"/>
            </w:r>
            <w:r w:rsidRPr="00394C04">
              <w:rPr>
                <w:lang w:val="en-US"/>
              </w:rPr>
              <w:t>1</w:t>
            </w:r>
            <w:r w:rsidRPr="00394C04">
              <w:rPr>
                <w:lang w:val="en-US"/>
              </w:rPr>
              <w:fldChar w:fldCharType="end"/>
            </w:r>
            <w:r w:rsidRPr="00394C04">
              <w:rPr>
                <w:lang w:val="en-US"/>
              </w:rPr>
              <w:t>/2</w:t>
            </w:r>
          </w:p>
        </w:tc>
      </w:tr>
    </w:tbl>
    <w:p w:rsidR="00506785" w:rsidRPr="00394C04" w:rsidRDefault="00506785" w:rsidP="00506785">
      <w:pPr>
        <w:pStyle w:val="StandardWeb1"/>
        <w:spacing w:after="0" w:line="288" w:lineRule="auto"/>
        <w:jc w:val="both"/>
        <w:rPr>
          <w:rFonts w:asciiTheme="minorHAnsi" w:hAnsiTheme="minorHAnsi"/>
          <w:sz w:val="20"/>
          <w:szCs w:val="20"/>
          <w:lang w:val="en-US"/>
        </w:rPr>
      </w:pPr>
      <w:proofErr w:type="gramStart"/>
      <w:r w:rsidRPr="00394C04">
        <w:rPr>
          <w:rFonts w:asciiTheme="minorHAnsi" w:hAnsiTheme="minorHAnsi"/>
          <w:sz w:val="20"/>
          <w:szCs w:val="20"/>
          <w:lang w:val="en-US"/>
        </w:rPr>
        <w:t>thyssenkrupp</w:t>
      </w:r>
      <w:proofErr w:type="gramEnd"/>
      <w:r w:rsidRPr="00394C04">
        <w:rPr>
          <w:rFonts w:asciiTheme="minorHAnsi" w:hAnsiTheme="minorHAnsi"/>
          <w:sz w:val="20"/>
          <w:szCs w:val="20"/>
          <w:lang w:val="en-US"/>
        </w:rPr>
        <w:t xml:space="preserve"> Steel Europe AG</w:t>
      </w:r>
    </w:p>
    <w:p w:rsidR="00506785" w:rsidRPr="00394C04" w:rsidRDefault="00506785" w:rsidP="00506785">
      <w:pPr>
        <w:spacing w:line="288" w:lineRule="auto"/>
        <w:jc w:val="both"/>
        <w:rPr>
          <w:szCs w:val="20"/>
          <w:lang w:val="en-US"/>
        </w:rPr>
      </w:pPr>
      <w:r w:rsidRPr="00394C04">
        <w:rPr>
          <w:szCs w:val="20"/>
          <w:lang w:val="en-US"/>
        </w:rPr>
        <w:t>Mark Stagge</w:t>
      </w:r>
    </w:p>
    <w:p w:rsidR="00506785" w:rsidRPr="00394C04" w:rsidRDefault="00506785" w:rsidP="00506785">
      <w:pPr>
        <w:spacing w:line="288" w:lineRule="auto"/>
        <w:jc w:val="both"/>
        <w:rPr>
          <w:szCs w:val="20"/>
          <w:lang w:val="en-US"/>
        </w:rPr>
      </w:pPr>
      <w:r w:rsidRPr="00394C04">
        <w:rPr>
          <w:szCs w:val="20"/>
          <w:lang w:val="en-US"/>
        </w:rPr>
        <w:t>Head of External Communications</w:t>
      </w:r>
    </w:p>
    <w:p w:rsidR="00506785" w:rsidRPr="00394C04" w:rsidRDefault="00506785" w:rsidP="00506785">
      <w:pPr>
        <w:spacing w:line="288" w:lineRule="auto"/>
        <w:jc w:val="both"/>
        <w:rPr>
          <w:szCs w:val="20"/>
          <w:lang w:val="en-US"/>
        </w:rPr>
      </w:pPr>
      <w:r w:rsidRPr="00394C04">
        <w:rPr>
          <w:szCs w:val="20"/>
          <w:lang w:val="en-US"/>
        </w:rPr>
        <w:t>T: +49 203 52</w:t>
      </w:r>
      <w:r w:rsidRPr="00394C04">
        <w:rPr>
          <w:rFonts w:ascii="Arial" w:hAnsi="Arial" w:cs="Arial"/>
          <w:szCs w:val="20"/>
          <w:lang w:val="en-US"/>
        </w:rPr>
        <w:t> </w:t>
      </w:r>
      <w:r w:rsidRPr="00394C04">
        <w:rPr>
          <w:rFonts w:ascii="TKTypeRegular" w:hAnsi="TKTypeRegular"/>
          <w:szCs w:val="20"/>
          <w:lang w:val="en-US"/>
        </w:rPr>
        <w:t>-</w:t>
      </w:r>
      <w:r w:rsidRPr="00394C04">
        <w:rPr>
          <w:rFonts w:ascii="Arial" w:hAnsi="Arial" w:cs="Arial"/>
          <w:szCs w:val="20"/>
          <w:lang w:val="en-US"/>
        </w:rPr>
        <w:t> </w:t>
      </w:r>
      <w:r w:rsidRPr="00394C04">
        <w:rPr>
          <w:szCs w:val="20"/>
          <w:lang w:val="en-US"/>
        </w:rPr>
        <w:t xml:space="preserve">25159 </w:t>
      </w:r>
    </w:p>
    <w:p w:rsidR="00506785" w:rsidRPr="00394C04" w:rsidRDefault="00C01F03" w:rsidP="00506785">
      <w:pPr>
        <w:spacing w:line="288" w:lineRule="auto"/>
        <w:rPr>
          <w:szCs w:val="20"/>
          <w:lang w:val="en-US"/>
        </w:rPr>
      </w:pPr>
      <w:hyperlink r:id="rId8" w:history="1">
        <w:r w:rsidR="00506785" w:rsidRPr="00394C04">
          <w:rPr>
            <w:rStyle w:val="Hyperlink"/>
            <w:lang w:val="en-US"/>
          </w:rPr>
          <w:t>Mark.Stagge@thyssenkrupp.com</w:t>
        </w:r>
      </w:hyperlink>
      <w:r w:rsidR="00506785" w:rsidRPr="00394C04">
        <w:rPr>
          <w:lang w:val="en-US"/>
        </w:rPr>
        <w:t xml:space="preserve"> </w:t>
      </w:r>
      <w:r w:rsidR="00506785" w:rsidRPr="00394C04">
        <w:rPr>
          <w:szCs w:val="20"/>
          <w:lang w:val="en-US"/>
        </w:rPr>
        <w:t xml:space="preserve"> </w:t>
      </w:r>
    </w:p>
    <w:p w:rsidR="00506785" w:rsidRPr="00394C04" w:rsidRDefault="00C01F03" w:rsidP="00506785">
      <w:pPr>
        <w:spacing w:line="288" w:lineRule="auto"/>
        <w:rPr>
          <w:rStyle w:val="Hyperlink"/>
          <w:lang w:val="en-US"/>
        </w:rPr>
      </w:pPr>
      <w:hyperlink r:id="rId9" w:history="1">
        <w:r w:rsidR="00506785" w:rsidRPr="00394C04">
          <w:rPr>
            <w:rStyle w:val="Hyperlink"/>
            <w:lang w:val="en-US"/>
          </w:rPr>
          <w:t>www.thyssenkrupp-steel.com</w:t>
        </w:r>
      </w:hyperlink>
    </w:p>
    <w:p w:rsidR="00506785" w:rsidRPr="00394C04" w:rsidRDefault="00506785" w:rsidP="00506785">
      <w:pPr>
        <w:spacing w:line="288" w:lineRule="auto"/>
        <w:jc w:val="both"/>
        <w:rPr>
          <w:lang w:val="en-US"/>
        </w:rPr>
      </w:pPr>
    </w:p>
    <w:p w:rsidR="00506785" w:rsidRPr="00394C04" w:rsidRDefault="00506785" w:rsidP="00506785">
      <w:pPr>
        <w:spacing w:line="288" w:lineRule="auto"/>
        <w:jc w:val="both"/>
        <w:rPr>
          <w:szCs w:val="20"/>
          <w:lang w:val="en-US"/>
        </w:rPr>
      </w:pPr>
    </w:p>
    <w:sectPr w:rsidR="00506785" w:rsidRPr="00394C04" w:rsidSect="003B516D">
      <w:headerReference w:type="default" r:id="rId10"/>
      <w:footerReference w:type="default" r:id="rId11"/>
      <w:headerReference w:type="first" r:id="rId12"/>
      <w:footerReference w:type="first" r:id="rId13"/>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2B2" w:rsidRPr="00506785" w:rsidRDefault="009172B2" w:rsidP="005B5ABA">
      <w:pPr>
        <w:spacing w:line="240" w:lineRule="auto"/>
        <w:rPr>
          <w:noProof/>
          <w:lang w:val="en-US"/>
        </w:rPr>
      </w:pPr>
      <w:r w:rsidRPr="00506785">
        <w:rPr>
          <w:noProof/>
          <w:lang w:val="en-US"/>
        </w:rPr>
        <w:separator/>
      </w:r>
    </w:p>
  </w:endnote>
  <w:endnote w:type="continuationSeparator" w:id="0">
    <w:p w:rsidR="009172B2" w:rsidRPr="00506785" w:rsidRDefault="009172B2" w:rsidP="005B5ABA">
      <w:pPr>
        <w:spacing w:line="240" w:lineRule="auto"/>
        <w:rPr>
          <w:noProof/>
          <w:lang w:val="en-US"/>
        </w:rPr>
      </w:pPr>
      <w:r w:rsidRPr="0050678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KTypeRegular">
    <w:altName w:val="Helvetica World"/>
    <w:panose1 w:val="020B0306040502020204"/>
    <w:charset w:val="00"/>
    <w:family w:val="swiss"/>
    <w:pitch w:val="variable"/>
    <w:sig w:usb0="800000A7" w:usb1="0000004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utiger 45 Light">
    <w:charset w:val="00"/>
    <w:family w:val="auto"/>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altName w:val="Franklin Gothic Medium Cond"/>
    <w:panose1 w:val="020B0606040502020204"/>
    <w:charset w:val="00"/>
    <w:family w:val="swiss"/>
    <w:pitch w:val="variable"/>
    <w:sig w:usb0="800000A7" w:usb1="0000004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FF0" w:rsidRDefault="005A1A95">
    <w:pPr>
      <w:pStyle w:val="Fuzeile"/>
    </w:pPr>
    <w:r>
      <w:rPr>
        <w:noProof/>
        <w:lang w:eastAsia="de-DE"/>
      </w:rPr>
      <mc:AlternateContent>
        <mc:Choice Requires="wps">
          <w:drawing>
            <wp:anchor distT="180340" distB="0" distL="114300" distR="114300" simplePos="0" relativeHeight="251679744" behindDoc="0" locked="0" layoutInCell="1" allowOverlap="1" wp14:anchorId="5AAE7224" wp14:editId="715DB368">
              <wp:simplePos x="0" y="0"/>
              <wp:positionH relativeFrom="page">
                <wp:posOffset>575945</wp:posOffset>
              </wp:positionH>
              <wp:positionV relativeFrom="page">
                <wp:posOffset>9525635</wp:posOffset>
              </wp:positionV>
              <wp:extent cx="6416675" cy="744855"/>
              <wp:effectExtent l="0" t="0" r="3175" b="0"/>
              <wp:wrapTopAndBottom/>
              <wp:docPr id="6" name="Rechteck 6"/>
              <wp:cNvGraphicFramePr/>
              <a:graphic xmlns:a="http://schemas.openxmlformats.org/drawingml/2006/main">
                <a:graphicData uri="http://schemas.microsoft.com/office/word/2010/wordprocessingShape">
                  <wps:wsp>
                    <wps:cNvSpPr/>
                    <wps:spPr>
                      <a:xfrm>
                        <a:off x="0" y="0"/>
                        <a:ext cx="64166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516D" w:rsidRPr="00017C1F" w:rsidRDefault="003B516D" w:rsidP="003B516D">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Germany, T: +49 203 52 -25168, </w:t>
                          </w:r>
                          <w:r>
                            <w:rPr>
                              <w:rFonts w:asciiTheme="majorHAnsi" w:hAnsiTheme="majorHAnsi"/>
                              <w:szCs w:val="14"/>
                            </w:rPr>
                            <w:t>press@thyssenkrupp.com</w:t>
                          </w:r>
                          <w:r w:rsidRPr="00017C1F">
                            <w:rPr>
                              <w:rFonts w:asciiTheme="majorHAnsi" w:hAnsiTheme="majorHAnsi"/>
                              <w:szCs w:val="14"/>
                            </w:rPr>
                            <w:t>, www.thyssenkrupp-steel.com</w:t>
                          </w:r>
                        </w:p>
                        <w:p w:rsidR="003B516D" w:rsidRPr="00C01F03" w:rsidRDefault="003B516D" w:rsidP="009B6F32">
                          <w:pPr>
                            <w:pStyle w:val="Fuzeile"/>
                            <w:tabs>
                              <w:tab w:val="clear" w:pos="4536"/>
                              <w:tab w:val="clear" w:pos="9072"/>
                              <w:tab w:val="left" w:pos="4082"/>
                            </w:tabs>
                            <w:spacing w:line="200" w:lineRule="exact"/>
                            <w:ind w:left="0"/>
                            <w:rPr>
                              <w:rFonts w:asciiTheme="majorHAnsi" w:hAnsiTheme="majorHAnsi"/>
                              <w:szCs w:val="14"/>
                              <w:lang w:val="en-US"/>
                            </w:rPr>
                          </w:pPr>
                          <w:proofErr w:type="gramStart"/>
                          <w:r w:rsidRPr="00C01F03">
                            <w:rPr>
                              <w:rFonts w:asciiTheme="majorHAnsi" w:hAnsiTheme="majorHAnsi"/>
                              <w:szCs w:val="14"/>
                              <w:lang w:val="en-US"/>
                            </w:rPr>
                            <w:t>Chairman</w:t>
                          </w:r>
                          <w:proofErr w:type="gramEnd"/>
                          <w:r w:rsidRPr="00C01F03">
                            <w:rPr>
                              <w:rFonts w:asciiTheme="majorHAnsi" w:hAnsiTheme="majorHAnsi"/>
                              <w:szCs w:val="14"/>
                              <w:lang w:val="en-US"/>
                            </w:rPr>
                            <w:t xml:space="preserve"> of the Supervisory Board: </w:t>
                          </w:r>
                          <w:r w:rsidR="00265E95" w:rsidRPr="00C01F03">
                            <w:rPr>
                              <w:rFonts w:asciiTheme="majorHAnsi" w:hAnsiTheme="majorHAnsi"/>
                              <w:szCs w:val="14"/>
                              <w:lang w:val="en-US"/>
                            </w:rPr>
                            <w:t>NN</w:t>
                          </w:r>
                        </w:p>
                        <w:p w:rsidR="003B516D" w:rsidRPr="00017C1F" w:rsidRDefault="003B516D" w:rsidP="009B6F32">
                          <w:pPr>
                            <w:pStyle w:val="Fuzeile"/>
                            <w:tabs>
                              <w:tab w:val="clear" w:pos="4536"/>
                              <w:tab w:val="clear" w:pos="9072"/>
                              <w:tab w:val="left" w:pos="4082"/>
                            </w:tabs>
                            <w:spacing w:line="200" w:lineRule="exact"/>
                            <w:ind w:left="0"/>
                            <w:rPr>
                              <w:rFonts w:asciiTheme="majorHAnsi" w:hAnsiTheme="majorHAnsi"/>
                              <w:szCs w:val="14"/>
                            </w:rPr>
                          </w:pPr>
                          <w:r w:rsidRPr="00C01F03">
                            <w:rPr>
                              <w:rFonts w:asciiTheme="majorHAnsi" w:hAnsiTheme="majorHAnsi"/>
                              <w:szCs w:val="14"/>
                              <w:lang w:val="en-US"/>
                            </w:rPr>
                            <w:t>Executive Board</w:t>
                          </w:r>
                          <w:proofErr w:type="gramStart"/>
                          <w:r w:rsidRPr="00C01F03">
                            <w:rPr>
                              <w:rFonts w:asciiTheme="majorHAnsi" w:hAnsiTheme="majorHAnsi"/>
                              <w:szCs w:val="14"/>
                              <w:lang w:val="en-US"/>
                            </w:rPr>
                            <w:t>:Andreas</w:t>
                          </w:r>
                          <w:proofErr w:type="gramEnd"/>
                          <w:r w:rsidRPr="00C01F03">
                            <w:rPr>
                              <w:rFonts w:asciiTheme="majorHAnsi" w:hAnsiTheme="majorHAnsi"/>
                              <w:szCs w:val="14"/>
                              <w:lang w:val="en-US"/>
                            </w:rPr>
                            <w:t xml:space="preserve"> J. Goss, Chairman, Premal A. Desai, Dr.-Ing. </w:t>
                          </w:r>
                          <w:r w:rsidRPr="00017C1F">
                            <w:rPr>
                              <w:rFonts w:asciiTheme="majorHAnsi" w:hAnsiTheme="majorHAnsi"/>
                              <w:szCs w:val="14"/>
                            </w:rPr>
                            <w:t xml:space="preserve">Heribert R. Fischer, </w:t>
                          </w:r>
                          <w:r>
                            <w:rPr>
                              <w:rFonts w:asciiTheme="majorHAnsi" w:hAnsiTheme="majorHAnsi"/>
                              <w:szCs w:val="14"/>
                            </w:rPr>
                            <w:t xml:space="preserve">Dr.-Ing. Arnd Köfler, </w:t>
                          </w:r>
                          <w:r w:rsidR="00DE2408">
                            <w:rPr>
                              <w:rFonts w:asciiTheme="majorHAnsi" w:hAnsiTheme="majorHAnsi"/>
                              <w:szCs w:val="14"/>
                            </w:rPr>
                            <w:t>Dr. Sabine Maaßen</w:t>
                          </w:r>
                        </w:p>
                        <w:p w:rsidR="003B516D" w:rsidRPr="00C01F03" w:rsidRDefault="003B516D" w:rsidP="003B516D">
                          <w:pPr>
                            <w:pStyle w:val="Fuzeile"/>
                            <w:rPr>
                              <w:rFonts w:asciiTheme="majorHAnsi" w:hAnsiTheme="majorHAnsi"/>
                              <w:lang w:val="en-US"/>
                            </w:rPr>
                          </w:pPr>
                          <w:r w:rsidRPr="00C01F03">
                            <w:rPr>
                              <w:rFonts w:asciiTheme="majorHAnsi" w:hAnsiTheme="majorHAnsi"/>
                              <w:szCs w:val="14"/>
                              <w:lang w:val="en-US"/>
                            </w:rPr>
                            <w:t>Company seat: Duisburg, Commercial register: District Court of Duisburg: HR B 9326</w:t>
                          </w:r>
                        </w:p>
                        <w:p w:rsidR="005A1A95" w:rsidRPr="00C01F03" w:rsidRDefault="005A1A95" w:rsidP="005A1A95">
                          <w:pPr>
                            <w:pStyle w:val="Fuzeile"/>
                            <w:rPr>
                              <w:lang w:val="en-U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E7224" id="Rechteck 6" o:spid="_x0000_s1027" style="position:absolute;left:0;text-align:left;margin-left:45.35pt;margin-top:750.05pt;width:505.25pt;height:58.65pt;z-index:2516797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" filled="f" stroked="f" strokeweight="1pt">
              <v:textbox inset="0,0,0,0">
                <w:txbxContent>
                  <w:p w:rsidR="003B516D" w:rsidRPr="00017C1F" w:rsidRDefault="003B516D" w:rsidP="003B516D">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Germany, T: +49 203 52 -25168, </w:t>
                    </w:r>
                    <w:r>
                      <w:rPr>
                        <w:rFonts w:asciiTheme="majorHAnsi" w:hAnsiTheme="majorHAnsi"/>
                        <w:szCs w:val="14"/>
                      </w:rPr>
                      <w:t>press@thyssenkrupp.com</w:t>
                    </w:r>
                    <w:r w:rsidRPr="00017C1F">
                      <w:rPr>
                        <w:rFonts w:asciiTheme="majorHAnsi" w:hAnsiTheme="majorHAnsi"/>
                        <w:szCs w:val="14"/>
                      </w:rPr>
                      <w:t>, www.thyssenkrupp-steel.com</w:t>
                    </w:r>
                  </w:p>
                  <w:p w:rsidR="003B516D" w:rsidRPr="00C01F03" w:rsidRDefault="003B516D" w:rsidP="009B6F32">
                    <w:pPr>
                      <w:pStyle w:val="Fuzeile"/>
                      <w:tabs>
                        <w:tab w:val="clear" w:pos="4536"/>
                        <w:tab w:val="clear" w:pos="9072"/>
                        <w:tab w:val="left" w:pos="4082"/>
                      </w:tabs>
                      <w:spacing w:line="200" w:lineRule="exact"/>
                      <w:ind w:left="0"/>
                      <w:rPr>
                        <w:rFonts w:asciiTheme="majorHAnsi" w:hAnsiTheme="majorHAnsi"/>
                        <w:szCs w:val="14"/>
                        <w:lang w:val="en-US"/>
                      </w:rPr>
                    </w:pPr>
                    <w:proofErr w:type="gramStart"/>
                    <w:r w:rsidRPr="00C01F03">
                      <w:rPr>
                        <w:rFonts w:asciiTheme="majorHAnsi" w:hAnsiTheme="majorHAnsi"/>
                        <w:szCs w:val="14"/>
                        <w:lang w:val="en-US"/>
                      </w:rPr>
                      <w:t>Chairman</w:t>
                    </w:r>
                    <w:proofErr w:type="gramEnd"/>
                    <w:r w:rsidRPr="00C01F03">
                      <w:rPr>
                        <w:rFonts w:asciiTheme="majorHAnsi" w:hAnsiTheme="majorHAnsi"/>
                        <w:szCs w:val="14"/>
                        <w:lang w:val="en-US"/>
                      </w:rPr>
                      <w:t xml:space="preserve"> of the Supervisory Board: </w:t>
                    </w:r>
                    <w:r w:rsidR="00265E95" w:rsidRPr="00C01F03">
                      <w:rPr>
                        <w:rFonts w:asciiTheme="majorHAnsi" w:hAnsiTheme="majorHAnsi"/>
                        <w:szCs w:val="14"/>
                        <w:lang w:val="en-US"/>
                      </w:rPr>
                      <w:t>NN</w:t>
                    </w:r>
                  </w:p>
                  <w:p w:rsidR="003B516D" w:rsidRPr="00017C1F" w:rsidRDefault="003B516D" w:rsidP="009B6F32">
                    <w:pPr>
                      <w:pStyle w:val="Fuzeile"/>
                      <w:tabs>
                        <w:tab w:val="clear" w:pos="4536"/>
                        <w:tab w:val="clear" w:pos="9072"/>
                        <w:tab w:val="left" w:pos="4082"/>
                      </w:tabs>
                      <w:spacing w:line="200" w:lineRule="exact"/>
                      <w:ind w:left="0"/>
                      <w:rPr>
                        <w:rFonts w:asciiTheme="majorHAnsi" w:hAnsiTheme="majorHAnsi"/>
                        <w:szCs w:val="14"/>
                      </w:rPr>
                    </w:pPr>
                    <w:r w:rsidRPr="00C01F03">
                      <w:rPr>
                        <w:rFonts w:asciiTheme="majorHAnsi" w:hAnsiTheme="majorHAnsi"/>
                        <w:szCs w:val="14"/>
                        <w:lang w:val="en-US"/>
                      </w:rPr>
                      <w:t>Executive Board</w:t>
                    </w:r>
                    <w:proofErr w:type="gramStart"/>
                    <w:r w:rsidRPr="00C01F03">
                      <w:rPr>
                        <w:rFonts w:asciiTheme="majorHAnsi" w:hAnsiTheme="majorHAnsi"/>
                        <w:szCs w:val="14"/>
                        <w:lang w:val="en-US"/>
                      </w:rPr>
                      <w:t>:Andreas</w:t>
                    </w:r>
                    <w:proofErr w:type="gramEnd"/>
                    <w:r w:rsidRPr="00C01F03">
                      <w:rPr>
                        <w:rFonts w:asciiTheme="majorHAnsi" w:hAnsiTheme="majorHAnsi"/>
                        <w:szCs w:val="14"/>
                        <w:lang w:val="en-US"/>
                      </w:rPr>
                      <w:t xml:space="preserve"> J. Goss, Chairman, Premal A. Desai, Dr.-Ing. </w:t>
                    </w:r>
                    <w:r w:rsidRPr="00017C1F">
                      <w:rPr>
                        <w:rFonts w:asciiTheme="majorHAnsi" w:hAnsiTheme="majorHAnsi"/>
                        <w:szCs w:val="14"/>
                      </w:rPr>
                      <w:t xml:space="preserve">Heribert R. Fischer, </w:t>
                    </w:r>
                    <w:r>
                      <w:rPr>
                        <w:rFonts w:asciiTheme="majorHAnsi" w:hAnsiTheme="majorHAnsi"/>
                        <w:szCs w:val="14"/>
                      </w:rPr>
                      <w:t xml:space="preserve">Dr.-Ing. Arnd Köfler, </w:t>
                    </w:r>
                    <w:r w:rsidR="00DE2408">
                      <w:rPr>
                        <w:rFonts w:asciiTheme="majorHAnsi" w:hAnsiTheme="majorHAnsi"/>
                        <w:szCs w:val="14"/>
                      </w:rPr>
                      <w:t>Dr. Sabine Maaßen</w:t>
                    </w:r>
                  </w:p>
                  <w:p w:rsidR="003B516D" w:rsidRPr="00C01F03" w:rsidRDefault="003B516D" w:rsidP="003B516D">
                    <w:pPr>
                      <w:pStyle w:val="Fuzeile"/>
                      <w:rPr>
                        <w:rFonts w:asciiTheme="majorHAnsi" w:hAnsiTheme="majorHAnsi"/>
                        <w:lang w:val="en-US"/>
                      </w:rPr>
                    </w:pPr>
                    <w:r w:rsidRPr="00C01F03">
                      <w:rPr>
                        <w:rFonts w:asciiTheme="majorHAnsi" w:hAnsiTheme="majorHAnsi"/>
                        <w:szCs w:val="14"/>
                        <w:lang w:val="en-US"/>
                      </w:rPr>
                      <w:t>Company seat: Duisburg, Commercial register: District Court of Duisburg: HR B 9326</w:t>
                    </w:r>
                  </w:p>
                  <w:p w:rsidR="005A1A95" w:rsidRPr="00C01F03" w:rsidRDefault="005A1A95" w:rsidP="005A1A95">
                    <w:pPr>
                      <w:pStyle w:val="Fuzeile"/>
                      <w:rPr>
                        <w:lang w:val="en-US"/>
                      </w:rPr>
                    </w:pPr>
                  </w:p>
                </w:txbxContent>
              </v:textbox>
              <w10:wrap type="topAndBottom"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F1" w:rsidRDefault="007D3550">
    <w:pPr>
      <w:pStyle w:val="Fuzeile"/>
    </w:pPr>
    <w:r>
      <w:rPr>
        <w:noProof/>
        <w:lang w:eastAsia="de-DE"/>
      </w:rPr>
      <mc:AlternateContent>
        <mc:Choice Requires="wps">
          <w:drawing>
            <wp:anchor distT="180340" distB="0" distL="114300" distR="114300" simplePos="0" relativeHeight="251677696" behindDoc="0" locked="0" layoutInCell="1" allowOverlap="1" wp14:anchorId="4465FC94" wp14:editId="17978B37">
              <wp:simplePos x="0" y="0"/>
              <wp:positionH relativeFrom="page">
                <wp:posOffset>532130</wp:posOffset>
              </wp:positionH>
              <wp:positionV relativeFrom="page">
                <wp:posOffset>9525635</wp:posOffset>
              </wp:positionV>
              <wp:extent cx="6480175" cy="744855"/>
              <wp:effectExtent l="0" t="0" r="0" b="0"/>
              <wp:wrapTopAndBottom/>
              <wp:docPr id="5" name="Rechteck 5"/>
              <wp:cNvGraphicFramePr/>
              <a:graphic xmlns:a="http://schemas.openxmlformats.org/drawingml/2006/main">
                <a:graphicData uri="http://schemas.microsoft.com/office/word/2010/wordprocessingShape">
                  <wps:wsp>
                    <wps:cNvSpPr/>
                    <wps:spPr>
                      <a:xfrm>
                        <a:off x="0" y="0"/>
                        <a:ext cx="64801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72C9" w:rsidRPr="00017C1F" w:rsidRDefault="009772C9" w:rsidP="009772C9">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Germany, T: +49 203 52 -25168, </w:t>
                          </w:r>
                          <w:r>
                            <w:rPr>
                              <w:rFonts w:asciiTheme="majorHAnsi" w:hAnsiTheme="majorHAnsi"/>
                              <w:szCs w:val="14"/>
                            </w:rPr>
                            <w:t>press</w:t>
                          </w:r>
                          <w:r w:rsidR="00A64166">
                            <w:rPr>
                              <w:rFonts w:asciiTheme="majorHAnsi" w:hAnsiTheme="majorHAnsi"/>
                              <w:szCs w:val="14"/>
                            </w:rPr>
                            <w:t>-steel</w:t>
                          </w:r>
                          <w:r>
                            <w:rPr>
                              <w:rFonts w:asciiTheme="majorHAnsi" w:hAnsiTheme="majorHAnsi"/>
                              <w:szCs w:val="14"/>
                            </w:rPr>
                            <w:t>@thyssenkrupp.com</w:t>
                          </w:r>
                          <w:r w:rsidRPr="00017C1F">
                            <w:rPr>
                              <w:rFonts w:asciiTheme="majorHAnsi" w:hAnsiTheme="majorHAnsi"/>
                              <w:szCs w:val="14"/>
                            </w:rPr>
                            <w:t>, www.thyssenkrupp-steel.com</w:t>
                          </w:r>
                        </w:p>
                        <w:p w:rsidR="003B516D" w:rsidRPr="00C01F03" w:rsidRDefault="009772C9" w:rsidP="009B6F32">
                          <w:pPr>
                            <w:pStyle w:val="Fuzeile"/>
                            <w:tabs>
                              <w:tab w:val="clear" w:pos="4536"/>
                              <w:tab w:val="clear" w:pos="9072"/>
                              <w:tab w:val="left" w:pos="4082"/>
                            </w:tabs>
                            <w:spacing w:line="200" w:lineRule="exact"/>
                            <w:ind w:left="0"/>
                            <w:rPr>
                              <w:rFonts w:asciiTheme="majorHAnsi" w:hAnsiTheme="majorHAnsi"/>
                              <w:szCs w:val="14"/>
                              <w:lang w:val="en-US"/>
                            </w:rPr>
                          </w:pPr>
                          <w:r w:rsidRPr="00C01F03">
                            <w:rPr>
                              <w:rFonts w:asciiTheme="majorHAnsi" w:hAnsiTheme="majorHAnsi"/>
                              <w:szCs w:val="14"/>
                              <w:lang w:val="en-US"/>
                            </w:rPr>
                            <w:t xml:space="preserve">Chairman of the Supervisory Board: </w:t>
                          </w:r>
                          <w:r w:rsidR="000D5867" w:rsidRPr="00C01F03">
                            <w:rPr>
                              <w:rFonts w:asciiTheme="majorHAnsi" w:hAnsiTheme="majorHAnsi"/>
                              <w:szCs w:val="14"/>
                              <w:lang w:val="en-US"/>
                            </w:rPr>
                            <w:t>Guido Kerkhoff</w:t>
                          </w:r>
                        </w:p>
                        <w:p w:rsidR="009772C9" w:rsidRPr="00017C1F" w:rsidRDefault="009772C9" w:rsidP="009772C9">
                          <w:pPr>
                            <w:pStyle w:val="Fuzeile"/>
                            <w:tabs>
                              <w:tab w:val="clear" w:pos="4536"/>
                              <w:tab w:val="clear" w:pos="9072"/>
                              <w:tab w:val="left" w:pos="4082"/>
                            </w:tabs>
                            <w:spacing w:line="200" w:lineRule="exact"/>
                            <w:rPr>
                              <w:rFonts w:asciiTheme="majorHAnsi" w:hAnsiTheme="majorHAnsi"/>
                              <w:szCs w:val="14"/>
                            </w:rPr>
                          </w:pPr>
                          <w:r w:rsidRPr="00C01F03">
                            <w:rPr>
                              <w:rFonts w:asciiTheme="majorHAnsi" w:hAnsiTheme="majorHAnsi"/>
                              <w:szCs w:val="14"/>
                              <w:lang w:val="en-US"/>
                            </w:rPr>
                            <w:t>Executive Board:Andreas J. Goss, Chairman, Premal A. Desai, Dr.</w:t>
                          </w:r>
                          <w:r w:rsidR="00CB1C0C" w:rsidRPr="00C01F03">
                            <w:rPr>
                              <w:rFonts w:asciiTheme="majorHAnsi" w:hAnsiTheme="majorHAnsi"/>
                              <w:szCs w:val="14"/>
                              <w:lang w:val="en-US"/>
                            </w:rPr>
                            <w:t>-Ing.</w:t>
                          </w:r>
                          <w:r w:rsidRPr="00C01F03">
                            <w:rPr>
                              <w:rFonts w:asciiTheme="majorHAnsi" w:hAnsiTheme="majorHAnsi"/>
                              <w:szCs w:val="14"/>
                              <w:lang w:val="en-US"/>
                            </w:rPr>
                            <w:t xml:space="preserve"> </w:t>
                          </w:r>
                          <w:r w:rsidRPr="00017C1F">
                            <w:rPr>
                              <w:rFonts w:asciiTheme="majorHAnsi" w:hAnsiTheme="majorHAnsi"/>
                              <w:szCs w:val="14"/>
                            </w:rPr>
                            <w:t xml:space="preserve">Heribert R. Fischer, </w:t>
                          </w:r>
                          <w:r w:rsidR="00CB1C0C">
                            <w:rPr>
                              <w:rFonts w:asciiTheme="majorHAnsi" w:hAnsiTheme="majorHAnsi"/>
                              <w:szCs w:val="14"/>
                            </w:rPr>
                            <w:t xml:space="preserve">Dr.-Ing. Arnd Köfler, </w:t>
                          </w:r>
                          <w:r w:rsidR="002054F6">
                            <w:rPr>
                              <w:rFonts w:asciiTheme="majorHAnsi" w:hAnsiTheme="majorHAnsi"/>
                              <w:szCs w:val="14"/>
                            </w:rPr>
                            <w:t>Dr. Sabine Maaßen</w:t>
                          </w:r>
                        </w:p>
                        <w:p w:rsidR="009772C9" w:rsidRPr="00C01F03" w:rsidRDefault="009772C9" w:rsidP="009B6F32">
                          <w:pPr>
                            <w:pStyle w:val="Fuzeile"/>
                            <w:ind w:left="0"/>
                            <w:rPr>
                              <w:rFonts w:asciiTheme="majorHAnsi" w:hAnsiTheme="majorHAnsi"/>
                              <w:lang w:val="en-US"/>
                            </w:rPr>
                          </w:pPr>
                          <w:r w:rsidRPr="00C01F03">
                            <w:rPr>
                              <w:rFonts w:asciiTheme="majorHAnsi" w:hAnsiTheme="majorHAnsi"/>
                              <w:szCs w:val="14"/>
                              <w:lang w:val="en-US"/>
                            </w:rPr>
                            <w:t>Company seat: Duisburg, Commercial register: District Court of Duisburg: HR B 9326</w:t>
                          </w:r>
                        </w:p>
                        <w:p w:rsidR="007D3550" w:rsidRPr="00C01F03" w:rsidRDefault="007D3550" w:rsidP="00957075">
                          <w:pPr>
                            <w:pStyle w:val="Fuzeile"/>
                            <w:rPr>
                              <w:lang w:val="en-U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5FC94" id="Rechteck 5" o:spid="_x0000_s1028" style="position:absolute;left:0;text-align:left;margin-left:41.9pt;margin-top:750.05pt;width:510.25pt;height:58.65pt;z-index:251677696;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" filled="f" stroked="f" strokeweight="1pt">
              <v:textbox inset="0,0,0,0">
                <w:txbxContent>
                  <w:p w:rsidR="009772C9" w:rsidRPr="00017C1F" w:rsidRDefault="009772C9" w:rsidP="009772C9">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Germany, T: +49 203 52 -25168, </w:t>
                    </w:r>
                    <w:r>
                      <w:rPr>
                        <w:rFonts w:asciiTheme="majorHAnsi" w:hAnsiTheme="majorHAnsi"/>
                        <w:szCs w:val="14"/>
                      </w:rPr>
                      <w:t>press</w:t>
                    </w:r>
                    <w:r w:rsidR="00A64166">
                      <w:rPr>
                        <w:rFonts w:asciiTheme="majorHAnsi" w:hAnsiTheme="majorHAnsi"/>
                        <w:szCs w:val="14"/>
                      </w:rPr>
                      <w:t>-steel</w:t>
                    </w:r>
                    <w:r>
                      <w:rPr>
                        <w:rFonts w:asciiTheme="majorHAnsi" w:hAnsiTheme="majorHAnsi"/>
                        <w:szCs w:val="14"/>
                      </w:rPr>
                      <w:t>@thyssenkrupp.com</w:t>
                    </w:r>
                    <w:r w:rsidRPr="00017C1F">
                      <w:rPr>
                        <w:rFonts w:asciiTheme="majorHAnsi" w:hAnsiTheme="majorHAnsi"/>
                        <w:szCs w:val="14"/>
                      </w:rPr>
                      <w:t>, www.thyssenkrupp-steel.com</w:t>
                    </w:r>
                  </w:p>
                  <w:p w:rsidR="003B516D" w:rsidRPr="00C01F03" w:rsidRDefault="009772C9" w:rsidP="009B6F32">
                    <w:pPr>
                      <w:pStyle w:val="Fuzeile"/>
                      <w:tabs>
                        <w:tab w:val="clear" w:pos="4536"/>
                        <w:tab w:val="clear" w:pos="9072"/>
                        <w:tab w:val="left" w:pos="4082"/>
                      </w:tabs>
                      <w:spacing w:line="200" w:lineRule="exact"/>
                      <w:ind w:left="0"/>
                      <w:rPr>
                        <w:rFonts w:asciiTheme="majorHAnsi" w:hAnsiTheme="majorHAnsi"/>
                        <w:szCs w:val="14"/>
                        <w:lang w:val="en-US"/>
                      </w:rPr>
                    </w:pPr>
                    <w:r w:rsidRPr="00C01F03">
                      <w:rPr>
                        <w:rFonts w:asciiTheme="majorHAnsi" w:hAnsiTheme="majorHAnsi"/>
                        <w:szCs w:val="14"/>
                        <w:lang w:val="en-US"/>
                      </w:rPr>
                      <w:t xml:space="preserve">Chairman of the Supervisory Board: </w:t>
                    </w:r>
                    <w:r w:rsidR="000D5867" w:rsidRPr="00C01F03">
                      <w:rPr>
                        <w:rFonts w:asciiTheme="majorHAnsi" w:hAnsiTheme="majorHAnsi"/>
                        <w:szCs w:val="14"/>
                        <w:lang w:val="en-US"/>
                      </w:rPr>
                      <w:t>Guido Kerkhoff</w:t>
                    </w:r>
                  </w:p>
                  <w:p w:rsidR="009772C9" w:rsidRPr="00017C1F" w:rsidRDefault="009772C9" w:rsidP="009772C9">
                    <w:pPr>
                      <w:pStyle w:val="Fuzeile"/>
                      <w:tabs>
                        <w:tab w:val="clear" w:pos="4536"/>
                        <w:tab w:val="clear" w:pos="9072"/>
                        <w:tab w:val="left" w:pos="4082"/>
                      </w:tabs>
                      <w:spacing w:line="200" w:lineRule="exact"/>
                      <w:rPr>
                        <w:rFonts w:asciiTheme="majorHAnsi" w:hAnsiTheme="majorHAnsi"/>
                        <w:szCs w:val="14"/>
                      </w:rPr>
                    </w:pPr>
                    <w:r w:rsidRPr="00C01F03">
                      <w:rPr>
                        <w:rFonts w:asciiTheme="majorHAnsi" w:hAnsiTheme="majorHAnsi"/>
                        <w:szCs w:val="14"/>
                        <w:lang w:val="en-US"/>
                      </w:rPr>
                      <w:t>Executive Board:Andreas J. Goss, Chairman, Premal A. Desai, Dr.</w:t>
                    </w:r>
                    <w:r w:rsidR="00CB1C0C" w:rsidRPr="00C01F03">
                      <w:rPr>
                        <w:rFonts w:asciiTheme="majorHAnsi" w:hAnsiTheme="majorHAnsi"/>
                        <w:szCs w:val="14"/>
                        <w:lang w:val="en-US"/>
                      </w:rPr>
                      <w:t>-Ing.</w:t>
                    </w:r>
                    <w:r w:rsidRPr="00C01F03">
                      <w:rPr>
                        <w:rFonts w:asciiTheme="majorHAnsi" w:hAnsiTheme="majorHAnsi"/>
                        <w:szCs w:val="14"/>
                        <w:lang w:val="en-US"/>
                      </w:rPr>
                      <w:t xml:space="preserve"> </w:t>
                    </w:r>
                    <w:r w:rsidRPr="00017C1F">
                      <w:rPr>
                        <w:rFonts w:asciiTheme="majorHAnsi" w:hAnsiTheme="majorHAnsi"/>
                        <w:szCs w:val="14"/>
                      </w:rPr>
                      <w:t xml:space="preserve">Heribert R. Fischer, </w:t>
                    </w:r>
                    <w:r w:rsidR="00CB1C0C">
                      <w:rPr>
                        <w:rFonts w:asciiTheme="majorHAnsi" w:hAnsiTheme="majorHAnsi"/>
                        <w:szCs w:val="14"/>
                      </w:rPr>
                      <w:t xml:space="preserve">Dr.-Ing. Arnd Köfler, </w:t>
                    </w:r>
                    <w:r w:rsidR="002054F6">
                      <w:rPr>
                        <w:rFonts w:asciiTheme="majorHAnsi" w:hAnsiTheme="majorHAnsi"/>
                        <w:szCs w:val="14"/>
                      </w:rPr>
                      <w:t>Dr. Sabine Maaßen</w:t>
                    </w:r>
                  </w:p>
                  <w:p w:rsidR="009772C9" w:rsidRPr="00C01F03" w:rsidRDefault="009772C9" w:rsidP="009B6F32">
                    <w:pPr>
                      <w:pStyle w:val="Fuzeile"/>
                      <w:ind w:left="0"/>
                      <w:rPr>
                        <w:rFonts w:asciiTheme="majorHAnsi" w:hAnsiTheme="majorHAnsi"/>
                        <w:lang w:val="en-US"/>
                      </w:rPr>
                    </w:pPr>
                    <w:r w:rsidRPr="00C01F03">
                      <w:rPr>
                        <w:rFonts w:asciiTheme="majorHAnsi" w:hAnsiTheme="majorHAnsi"/>
                        <w:szCs w:val="14"/>
                        <w:lang w:val="en-US"/>
                      </w:rPr>
                      <w:t>Company seat: Duisburg, Commercial register: District Court of Duisburg: HR B 9326</w:t>
                    </w:r>
                  </w:p>
                  <w:p w:rsidR="007D3550" w:rsidRPr="00C01F03" w:rsidRDefault="007D3550" w:rsidP="00957075">
                    <w:pPr>
                      <w:pStyle w:val="Fuzeile"/>
                      <w:rPr>
                        <w:lang w:val="en-US"/>
                      </w:rPr>
                    </w:pP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2B2" w:rsidRPr="00506785" w:rsidRDefault="009172B2" w:rsidP="005B5ABA">
      <w:pPr>
        <w:spacing w:line="240" w:lineRule="auto"/>
        <w:rPr>
          <w:noProof/>
          <w:lang w:val="en-US"/>
        </w:rPr>
      </w:pPr>
      <w:r w:rsidRPr="00506785">
        <w:rPr>
          <w:noProof/>
          <w:lang w:val="en-US"/>
        </w:rPr>
        <w:separator/>
      </w:r>
    </w:p>
  </w:footnote>
  <w:footnote w:type="continuationSeparator" w:id="0">
    <w:p w:rsidR="009172B2" w:rsidRPr="00506785" w:rsidRDefault="009172B2" w:rsidP="005B5ABA">
      <w:pPr>
        <w:spacing w:line="240" w:lineRule="auto"/>
        <w:rPr>
          <w:noProof/>
          <w:lang w:val="en-US"/>
        </w:rPr>
      </w:pPr>
      <w:r w:rsidRPr="00506785">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BA" w:rsidRDefault="00CA4CEB" w:rsidP="008D3DFA">
    <w:pPr>
      <w:pStyle w:val="Kopfzeile"/>
      <w:spacing w:after="870" w:line="280" w:lineRule="atLeast"/>
    </w:pPr>
    <w:r>
      <w:rPr>
        <w:noProof/>
        <w:lang w:eastAsia="de-DE"/>
      </w:rPr>
      <w:drawing>
        <wp:anchor distT="0" distB="0" distL="114300" distR="114300" simplePos="0" relativeHeight="251675648" behindDoc="1" locked="0" layoutInCell="1" allowOverlap="1" wp14:anchorId="6A86E0F5" wp14:editId="53710BD1">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402E5D">
      <w:rPr>
        <w:noProof/>
        <w:lang w:eastAsia="de-DE"/>
      </w:rPr>
      <mc:AlternateContent>
        <mc:Choice Requires="wps">
          <w:drawing>
            <wp:anchor distT="0" distB="0" distL="114300" distR="114300" simplePos="0" relativeHeight="251671552" behindDoc="0" locked="0" layoutInCell="1" allowOverlap="1" wp14:anchorId="32DF3196" wp14:editId="377E071B">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7FF9" w:rsidRPr="001E7E0A" w:rsidRDefault="00DA0991" w:rsidP="001E7E0A">
                          <w:pPr>
                            <w:pStyle w:val="Datumsangabe"/>
                          </w:pPr>
                          <w:r>
                            <w:rPr>
                              <w:noProof/>
                            </w:rPr>
                            <w:fldChar w:fldCharType="begin"/>
                          </w:r>
                          <w:r>
                            <w:rPr>
                              <w:noProof/>
                            </w:rPr>
                            <w:instrText xml:space="preserve"> STYLEREF  Datumsangabe  \* MERGEFORMAT </w:instrText>
                          </w:r>
                          <w:r>
                            <w:rPr>
                              <w:noProof/>
                            </w:rPr>
                            <w:fldChar w:fldCharType="separate"/>
                          </w:r>
                          <w:r w:rsidR="00394C04">
                            <w:rPr>
                              <w:noProof/>
                            </w:rPr>
                            <w:t>23/01/2019</w:t>
                          </w:r>
                          <w:r>
                            <w:rPr>
                              <w:noProof/>
                            </w:rPr>
                            <w:fldChar w:fldCharType="end"/>
                          </w:r>
                        </w:p>
                        <w:p w:rsidR="00E67FF9" w:rsidRDefault="00490007" w:rsidP="00A70ED2">
                          <w:pPr>
                            <w:pStyle w:val="Seitenzahlangabe"/>
                          </w:pPr>
                          <w:r>
                            <w:t xml:space="preserve">Page </w:t>
                          </w:r>
                          <w:r>
                            <w:fldChar w:fldCharType="begin"/>
                          </w:r>
                          <w:r>
                            <w:instrText xml:space="preserve"> PAGE   \* MERGEFORMAT </w:instrText>
                          </w:r>
                          <w:r>
                            <w:fldChar w:fldCharType="separate"/>
                          </w:r>
                          <w:r w:rsidR="00394C04">
                            <w:rPr>
                              <w:noProof/>
                            </w:rPr>
                            <w:t>2</w:t>
                          </w:r>
                          <w:r>
                            <w:fldChar w:fldCharType="end"/>
                          </w:r>
                          <w:r>
                            <w:t>/</w:t>
                          </w:r>
                          <w:r w:rsidR="00DA0991">
                            <w:rPr>
                              <w:noProof/>
                            </w:rPr>
                            <w:fldChar w:fldCharType="begin"/>
                          </w:r>
                          <w:r w:rsidR="00DA0991">
                            <w:rPr>
                              <w:noProof/>
                            </w:rPr>
                            <w:instrText xml:space="preserve"> NUMPAGES   \* MERGEFORMAT </w:instrText>
                          </w:r>
                          <w:r w:rsidR="00DA0991">
                            <w:rPr>
                              <w:noProof/>
                            </w:rPr>
                            <w:fldChar w:fldCharType="separate"/>
                          </w:r>
                          <w:r w:rsidR="00394C04">
                            <w:rPr>
                              <w:noProof/>
                            </w:rPr>
                            <w:t>2</w:t>
                          </w:r>
                          <w:r w:rsidR="00DA0991">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F3196" id="Rechteck 1" o:spid="_x0000_s1026" style="position:absolute;margin-left:452.2pt;margin-top:151.55pt;width:98.6pt;height:60.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" filled="f" stroked="f" strokeweight="1pt">
              <v:textbox inset="0,0,0,0">
                <w:txbxContent>
                  <w:p w:rsidR="00E67FF9" w:rsidRPr="001E7E0A" w:rsidRDefault="00DA0991" w:rsidP="001E7E0A">
                    <w:pPr>
                      <w:pStyle w:val="Datumsangabe"/>
                    </w:pPr>
                    <w:r>
                      <w:rPr>
                        <w:noProof/>
                      </w:rPr>
                      <w:fldChar w:fldCharType="begin"/>
                    </w:r>
                    <w:r>
                      <w:rPr>
                        <w:noProof/>
                      </w:rPr>
                      <w:instrText xml:space="preserve"> STYLEREF  Datumsangabe  \* MERGEFORMAT </w:instrText>
                    </w:r>
                    <w:r>
                      <w:rPr>
                        <w:noProof/>
                      </w:rPr>
                      <w:fldChar w:fldCharType="separate"/>
                    </w:r>
                    <w:r w:rsidR="00394C04">
                      <w:rPr>
                        <w:noProof/>
                      </w:rPr>
                      <w:t>23/01/2019</w:t>
                    </w:r>
                    <w:r>
                      <w:rPr>
                        <w:noProof/>
                      </w:rPr>
                      <w:fldChar w:fldCharType="end"/>
                    </w:r>
                  </w:p>
                  <w:p w:rsidR="00E67FF9" w:rsidRDefault="00490007" w:rsidP="00A70ED2">
                    <w:pPr>
                      <w:pStyle w:val="Seitenzahlangabe"/>
                    </w:pPr>
                    <w:r>
                      <w:t xml:space="preserve">Page </w:t>
                    </w:r>
                    <w:r>
                      <w:fldChar w:fldCharType="begin"/>
                    </w:r>
                    <w:r>
                      <w:instrText xml:space="preserve"> PAGE   \* MERGEFORMAT </w:instrText>
                    </w:r>
                    <w:r>
                      <w:fldChar w:fldCharType="separate"/>
                    </w:r>
                    <w:r w:rsidR="00394C04">
                      <w:rPr>
                        <w:noProof/>
                      </w:rPr>
                      <w:t>2</w:t>
                    </w:r>
                    <w:r>
                      <w:fldChar w:fldCharType="end"/>
                    </w:r>
                    <w:r>
                      <w:t>/</w:t>
                    </w:r>
                    <w:r w:rsidR="00DA0991">
                      <w:rPr>
                        <w:noProof/>
                      </w:rPr>
                      <w:fldChar w:fldCharType="begin"/>
                    </w:r>
                    <w:r w:rsidR="00DA0991">
                      <w:rPr>
                        <w:noProof/>
                      </w:rPr>
                      <w:instrText xml:space="preserve"> NUMPAGES   \* MERGEFORMAT </w:instrText>
                    </w:r>
                    <w:r w:rsidR="00DA0991">
                      <w:rPr>
                        <w:noProof/>
                      </w:rPr>
                      <w:fldChar w:fldCharType="separate"/>
                    </w:r>
                    <w:r w:rsidR="00394C04">
                      <w:rPr>
                        <w:noProof/>
                      </w:rPr>
                      <w:t>2</w:t>
                    </w:r>
                    <w:r w:rsidR="00DA0991">
                      <w:rPr>
                        <w:noProof/>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27" w:rsidRPr="00506785" w:rsidRDefault="00CA4CEB">
    <w:pPr>
      <w:pStyle w:val="Kopfzeile"/>
      <w:rPr>
        <w:noProof/>
        <w:lang w:val="en-US"/>
      </w:rPr>
    </w:pPr>
    <w:r w:rsidRPr="00506785">
      <w:rPr>
        <w:noProof/>
        <w:lang w:eastAsia="de-DE"/>
      </w:rPr>
      <w:drawing>
        <wp:anchor distT="0" distB="0" distL="114300" distR="114300" simplePos="0" relativeHeight="251658240" behindDoc="1" locked="0" layoutInCell="1" allowOverlap="1" wp14:anchorId="32B87EF0" wp14:editId="6AEA9513">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F4093A" w:rsidRPr="00506785">
      <w:rPr>
        <w:noProof/>
        <w:lang w:val="en-US"/>
      </w:rPr>
      <w:t>Press release</w:t>
    </w:r>
    <w:r w:rsidR="00855504" w:rsidRPr="00506785">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pt;height:5pt" o:bullet="t">
        <v:imagedata r:id="rId1" o:title="Bullet_blau_RGB_klein"/>
      </v:shape>
    </w:pict>
  </w:numPicBullet>
  <w:numPicBullet w:numPicBulletId="1">
    <w:pict>
      <v:shape id="_x0000_i1027" type="#_x0000_t75" style="width:5pt;height:5pt" o:bullet="t">
        <v:imagedata r:id="rId2" o:title="Bullet_blau_RGB_mittelklein_02"/>
      </v:shape>
    </w:pict>
  </w:numPicBullet>
  <w:abstractNum w:abstractNumId="0"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2"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3"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4"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7"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8"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2"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6"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16"/>
  </w:num>
  <w:num w:numId="4">
    <w:abstractNumId w:val="6"/>
  </w:num>
  <w:num w:numId="5">
    <w:abstractNumId w:val="11"/>
  </w:num>
  <w:num w:numId="6">
    <w:abstractNumId w:val="6"/>
  </w:num>
  <w:num w:numId="7">
    <w:abstractNumId w:val="11"/>
  </w:num>
  <w:num w:numId="8">
    <w:abstractNumId w:val="12"/>
  </w:num>
  <w:num w:numId="9">
    <w:abstractNumId w:val="11"/>
  </w:num>
  <w:num w:numId="10">
    <w:abstractNumId w:val="11"/>
  </w:num>
  <w:num w:numId="11">
    <w:abstractNumId w:val="17"/>
  </w:num>
  <w:num w:numId="12">
    <w:abstractNumId w:val="17"/>
  </w:num>
  <w:num w:numId="13">
    <w:abstractNumId w:val="17"/>
  </w:num>
  <w:num w:numId="14">
    <w:abstractNumId w:val="1"/>
  </w:num>
  <w:num w:numId="15">
    <w:abstractNumId w:val="2"/>
  </w:num>
  <w:num w:numId="16">
    <w:abstractNumId w:val="3"/>
  </w:num>
  <w:num w:numId="17">
    <w:abstractNumId w:val="7"/>
  </w:num>
  <w:num w:numId="18">
    <w:abstractNumId w:val="15"/>
  </w:num>
  <w:num w:numId="19">
    <w:abstractNumId w:val="14"/>
  </w:num>
  <w:num w:numId="20">
    <w:abstractNumId w:val="9"/>
  </w:num>
  <w:num w:numId="21">
    <w:abstractNumId w:val="5"/>
  </w:num>
  <w:num w:numId="22">
    <w:abstractNumId w:val="0"/>
  </w:num>
  <w:num w:numId="23">
    <w:abstractNumId w:val="8"/>
  </w:num>
  <w:num w:numId="24">
    <w:abstractNumId w:val="4"/>
  </w:num>
  <w:num w:numId="25">
    <w:abstractNumId w:val="10"/>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708"/>
  <w:hyphenationZone w:val="425"/>
  <w:doNotHyphenateCaps/>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2C9"/>
    <w:rsid w:val="00000224"/>
    <w:rsid w:val="00006CFC"/>
    <w:rsid w:val="00010392"/>
    <w:rsid w:val="000106B6"/>
    <w:rsid w:val="00012598"/>
    <w:rsid w:val="00013973"/>
    <w:rsid w:val="000143CF"/>
    <w:rsid w:val="00021A3E"/>
    <w:rsid w:val="00022818"/>
    <w:rsid w:val="000259EE"/>
    <w:rsid w:val="00025C91"/>
    <w:rsid w:val="000261E6"/>
    <w:rsid w:val="0003078A"/>
    <w:rsid w:val="00040FF0"/>
    <w:rsid w:val="000416B2"/>
    <w:rsid w:val="00041D56"/>
    <w:rsid w:val="00047BF9"/>
    <w:rsid w:val="00056719"/>
    <w:rsid w:val="00056B18"/>
    <w:rsid w:val="0006281E"/>
    <w:rsid w:val="00065D3B"/>
    <w:rsid w:val="000677D4"/>
    <w:rsid w:val="00067B08"/>
    <w:rsid w:val="0007502D"/>
    <w:rsid w:val="00085CC6"/>
    <w:rsid w:val="00097807"/>
    <w:rsid w:val="000A3C08"/>
    <w:rsid w:val="000A40CF"/>
    <w:rsid w:val="000B07A1"/>
    <w:rsid w:val="000B6A80"/>
    <w:rsid w:val="000D312E"/>
    <w:rsid w:val="000D4D6C"/>
    <w:rsid w:val="000D5867"/>
    <w:rsid w:val="000D6EF7"/>
    <w:rsid w:val="000E478B"/>
    <w:rsid w:val="000F62A0"/>
    <w:rsid w:val="00102C50"/>
    <w:rsid w:val="001306E1"/>
    <w:rsid w:val="001364F9"/>
    <w:rsid w:val="00137A1B"/>
    <w:rsid w:val="00142A34"/>
    <w:rsid w:val="0014474F"/>
    <w:rsid w:val="001451D3"/>
    <w:rsid w:val="00146600"/>
    <w:rsid w:val="001553C0"/>
    <w:rsid w:val="00162A87"/>
    <w:rsid w:val="00165354"/>
    <w:rsid w:val="00166977"/>
    <w:rsid w:val="00174160"/>
    <w:rsid w:val="0017592A"/>
    <w:rsid w:val="001769C1"/>
    <w:rsid w:val="00185574"/>
    <w:rsid w:val="001861FA"/>
    <w:rsid w:val="001918E3"/>
    <w:rsid w:val="001958FF"/>
    <w:rsid w:val="001A213E"/>
    <w:rsid w:val="001A259A"/>
    <w:rsid w:val="001A65FD"/>
    <w:rsid w:val="001A69BC"/>
    <w:rsid w:val="001A6CD7"/>
    <w:rsid w:val="001B118B"/>
    <w:rsid w:val="001B1643"/>
    <w:rsid w:val="001B235F"/>
    <w:rsid w:val="001B5D61"/>
    <w:rsid w:val="001C001F"/>
    <w:rsid w:val="001C031C"/>
    <w:rsid w:val="001C5486"/>
    <w:rsid w:val="001E125C"/>
    <w:rsid w:val="001E36C6"/>
    <w:rsid w:val="001E7E0A"/>
    <w:rsid w:val="001F2570"/>
    <w:rsid w:val="002030D0"/>
    <w:rsid w:val="002054F6"/>
    <w:rsid w:val="0020624E"/>
    <w:rsid w:val="00213738"/>
    <w:rsid w:val="00215965"/>
    <w:rsid w:val="002164F8"/>
    <w:rsid w:val="0022554F"/>
    <w:rsid w:val="00243C72"/>
    <w:rsid w:val="00245486"/>
    <w:rsid w:val="0024653B"/>
    <w:rsid w:val="00252404"/>
    <w:rsid w:val="0025624D"/>
    <w:rsid w:val="0025786F"/>
    <w:rsid w:val="00265BD0"/>
    <w:rsid w:val="00265E95"/>
    <w:rsid w:val="00266FFA"/>
    <w:rsid w:val="0027009A"/>
    <w:rsid w:val="00275D79"/>
    <w:rsid w:val="00277B27"/>
    <w:rsid w:val="00285124"/>
    <w:rsid w:val="00295B54"/>
    <w:rsid w:val="00297160"/>
    <w:rsid w:val="00297DC4"/>
    <w:rsid w:val="002A3A5A"/>
    <w:rsid w:val="002A46D3"/>
    <w:rsid w:val="002B1779"/>
    <w:rsid w:val="002B2C68"/>
    <w:rsid w:val="002C0A5C"/>
    <w:rsid w:val="002C62A1"/>
    <w:rsid w:val="002D1B27"/>
    <w:rsid w:val="002E2CC9"/>
    <w:rsid w:val="002E3C86"/>
    <w:rsid w:val="002F52AB"/>
    <w:rsid w:val="00304A38"/>
    <w:rsid w:val="00311793"/>
    <w:rsid w:val="00315E81"/>
    <w:rsid w:val="003176DB"/>
    <w:rsid w:val="00323E6F"/>
    <w:rsid w:val="00327CA2"/>
    <w:rsid w:val="00330565"/>
    <w:rsid w:val="003312D4"/>
    <w:rsid w:val="0033504E"/>
    <w:rsid w:val="003412BB"/>
    <w:rsid w:val="003440A4"/>
    <w:rsid w:val="003446A3"/>
    <w:rsid w:val="00344E08"/>
    <w:rsid w:val="00346C8B"/>
    <w:rsid w:val="00346F37"/>
    <w:rsid w:val="00347759"/>
    <w:rsid w:val="00356F90"/>
    <w:rsid w:val="003611C0"/>
    <w:rsid w:val="003631FC"/>
    <w:rsid w:val="00366EA6"/>
    <w:rsid w:val="00367CF8"/>
    <w:rsid w:val="00372E6F"/>
    <w:rsid w:val="00374CE1"/>
    <w:rsid w:val="0038047C"/>
    <w:rsid w:val="00381121"/>
    <w:rsid w:val="003857D6"/>
    <w:rsid w:val="00386EDA"/>
    <w:rsid w:val="00394191"/>
    <w:rsid w:val="00394C04"/>
    <w:rsid w:val="003A2163"/>
    <w:rsid w:val="003A3CFA"/>
    <w:rsid w:val="003A578A"/>
    <w:rsid w:val="003A61FC"/>
    <w:rsid w:val="003B10F1"/>
    <w:rsid w:val="003B1E7E"/>
    <w:rsid w:val="003B516D"/>
    <w:rsid w:val="003C3F58"/>
    <w:rsid w:val="003F068A"/>
    <w:rsid w:val="003F1CCB"/>
    <w:rsid w:val="003F6C9B"/>
    <w:rsid w:val="00402E5D"/>
    <w:rsid w:val="004123F5"/>
    <w:rsid w:val="004161F1"/>
    <w:rsid w:val="00420E4F"/>
    <w:rsid w:val="00424DC1"/>
    <w:rsid w:val="00425DDA"/>
    <w:rsid w:val="00427062"/>
    <w:rsid w:val="00437587"/>
    <w:rsid w:val="00440D53"/>
    <w:rsid w:val="004454A2"/>
    <w:rsid w:val="00446EFC"/>
    <w:rsid w:val="00451D5D"/>
    <w:rsid w:val="00457F9F"/>
    <w:rsid w:val="004630BC"/>
    <w:rsid w:val="00466E32"/>
    <w:rsid w:val="00467F61"/>
    <w:rsid w:val="00474019"/>
    <w:rsid w:val="0047485C"/>
    <w:rsid w:val="00475BFC"/>
    <w:rsid w:val="00477103"/>
    <w:rsid w:val="00477A92"/>
    <w:rsid w:val="00485FCD"/>
    <w:rsid w:val="00490007"/>
    <w:rsid w:val="0049723B"/>
    <w:rsid w:val="004A7237"/>
    <w:rsid w:val="004B4F01"/>
    <w:rsid w:val="004C1133"/>
    <w:rsid w:val="004C1E18"/>
    <w:rsid w:val="004C43B9"/>
    <w:rsid w:val="004D1918"/>
    <w:rsid w:val="004D4076"/>
    <w:rsid w:val="004D4520"/>
    <w:rsid w:val="004D47DE"/>
    <w:rsid w:val="004E1549"/>
    <w:rsid w:val="004F3F4D"/>
    <w:rsid w:val="004F603C"/>
    <w:rsid w:val="005028EC"/>
    <w:rsid w:val="00502CE9"/>
    <w:rsid w:val="00504FD0"/>
    <w:rsid w:val="00506785"/>
    <w:rsid w:val="0050798B"/>
    <w:rsid w:val="005141A7"/>
    <w:rsid w:val="00514B51"/>
    <w:rsid w:val="00515661"/>
    <w:rsid w:val="005159E6"/>
    <w:rsid w:val="0052707C"/>
    <w:rsid w:val="00527BDE"/>
    <w:rsid w:val="00530EEE"/>
    <w:rsid w:val="0053102F"/>
    <w:rsid w:val="00531474"/>
    <w:rsid w:val="005356B9"/>
    <w:rsid w:val="00535977"/>
    <w:rsid w:val="00540C6E"/>
    <w:rsid w:val="00544BC4"/>
    <w:rsid w:val="00556640"/>
    <w:rsid w:val="00557D40"/>
    <w:rsid w:val="005623E6"/>
    <w:rsid w:val="00562ACC"/>
    <w:rsid w:val="00563A68"/>
    <w:rsid w:val="00563A7F"/>
    <w:rsid w:val="00564077"/>
    <w:rsid w:val="00572FD2"/>
    <w:rsid w:val="005731B9"/>
    <w:rsid w:val="00573DC5"/>
    <w:rsid w:val="0057485F"/>
    <w:rsid w:val="00584019"/>
    <w:rsid w:val="00584295"/>
    <w:rsid w:val="005851CA"/>
    <w:rsid w:val="00585C45"/>
    <w:rsid w:val="00593146"/>
    <w:rsid w:val="0059570E"/>
    <w:rsid w:val="005A1A95"/>
    <w:rsid w:val="005A1EF6"/>
    <w:rsid w:val="005A5767"/>
    <w:rsid w:val="005B5ABA"/>
    <w:rsid w:val="005B7322"/>
    <w:rsid w:val="005C5006"/>
    <w:rsid w:val="005C6FEF"/>
    <w:rsid w:val="005D60CE"/>
    <w:rsid w:val="005E7FCB"/>
    <w:rsid w:val="005F20AA"/>
    <w:rsid w:val="005F22F5"/>
    <w:rsid w:val="005F7605"/>
    <w:rsid w:val="00601D1A"/>
    <w:rsid w:val="00603BC4"/>
    <w:rsid w:val="00606241"/>
    <w:rsid w:val="00606EE4"/>
    <w:rsid w:val="0061054E"/>
    <w:rsid w:val="00614B87"/>
    <w:rsid w:val="00615898"/>
    <w:rsid w:val="00626461"/>
    <w:rsid w:val="00632A81"/>
    <w:rsid w:val="0063584E"/>
    <w:rsid w:val="006366E0"/>
    <w:rsid w:val="006550EA"/>
    <w:rsid w:val="00660C5E"/>
    <w:rsid w:val="00681BAF"/>
    <w:rsid w:val="006870AC"/>
    <w:rsid w:val="00690122"/>
    <w:rsid w:val="0069533D"/>
    <w:rsid w:val="006977CF"/>
    <w:rsid w:val="006A2F38"/>
    <w:rsid w:val="006A418A"/>
    <w:rsid w:val="006C070F"/>
    <w:rsid w:val="006C1FC9"/>
    <w:rsid w:val="006C4DE2"/>
    <w:rsid w:val="006C6040"/>
    <w:rsid w:val="006D2BC1"/>
    <w:rsid w:val="006D76F9"/>
    <w:rsid w:val="006E5B34"/>
    <w:rsid w:val="006F5AA5"/>
    <w:rsid w:val="006F5FFF"/>
    <w:rsid w:val="007065C5"/>
    <w:rsid w:val="00710D9D"/>
    <w:rsid w:val="007226A9"/>
    <w:rsid w:val="00724EF3"/>
    <w:rsid w:val="00741236"/>
    <w:rsid w:val="00741356"/>
    <w:rsid w:val="00743CA5"/>
    <w:rsid w:val="00746FED"/>
    <w:rsid w:val="00755DC2"/>
    <w:rsid w:val="00777040"/>
    <w:rsid w:val="00781610"/>
    <w:rsid w:val="00782FD3"/>
    <w:rsid w:val="00783965"/>
    <w:rsid w:val="00785030"/>
    <w:rsid w:val="00787F97"/>
    <w:rsid w:val="007B21C7"/>
    <w:rsid w:val="007B7169"/>
    <w:rsid w:val="007C2073"/>
    <w:rsid w:val="007C45CE"/>
    <w:rsid w:val="007C6F64"/>
    <w:rsid w:val="007D2DC3"/>
    <w:rsid w:val="007D3550"/>
    <w:rsid w:val="007E52ED"/>
    <w:rsid w:val="007E61E3"/>
    <w:rsid w:val="007F23AC"/>
    <w:rsid w:val="00800C41"/>
    <w:rsid w:val="00804B5A"/>
    <w:rsid w:val="00806FFB"/>
    <w:rsid w:val="00810089"/>
    <w:rsid w:val="00817BA6"/>
    <w:rsid w:val="008229FE"/>
    <w:rsid w:val="0082487B"/>
    <w:rsid w:val="0083031E"/>
    <w:rsid w:val="0083279D"/>
    <w:rsid w:val="00841D01"/>
    <w:rsid w:val="00855504"/>
    <w:rsid w:val="008557F5"/>
    <w:rsid w:val="0085632E"/>
    <w:rsid w:val="00862A37"/>
    <w:rsid w:val="0086617F"/>
    <w:rsid w:val="00874877"/>
    <w:rsid w:val="0087668E"/>
    <w:rsid w:val="008A5501"/>
    <w:rsid w:val="008A7BF0"/>
    <w:rsid w:val="008B106A"/>
    <w:rsid w:val="008B3481"/>
    <w:rsid w:val="008B6309"/>
    <w:rsid w:val="008C4331"/>
    <w:rsid w:val="008C64FF"/>
    <w:rsid w:val="008D1C62"/>
    <w:rsid w:val="008D3DFA"/>
    <w:rsid w:val="008E6AF9"/>
    <w:rsid w:val="008E7176"/>
    <w:rsid w:val="008F1C7C"/>
    <w:rsid w:val="008F2FF4"/>
    <w:rsid w:val="00905E94"/>
    <w:rsid w:val="00910125"/>
    <w:rsid w:val="009110E9"/>
    <w:rsid w:val="009172B2"/>
    <w:rsid w:val="00920002"/>
    <w:rsid w:val="00922375"/>
    <w:rsid w:val="0092247E"/>
    <w:rsid w:val="009406AB"/>
    <w:rsid w:val="00945837"/>
    <w:rsid w:val="00953B45"/>
    <w:rsid w:val="00953DA0"/>
    <w:rsid w:val="00957075"/>
    <w:rsid w:val="0096423A"/>
    <w:rsid w:val="009772C9"/>
    <w:rsid w:val="0098312D"/>
    <w:rsid w:val="00986AB1"/>
    <w:rsid w:val="0099520D"/>
    <w:rsid w:val="009A2335"/>
    <w:rsid w:val="009A2DBC"/>
    <w:rsid w:val="009B014F"/>
    <w:rsid w:val="009B200D"/>
    <w:rsid w:val="009B30C3"/>
    <w:rsid w:val="009B57CB"/>
    <w:rsid w:val="009B6480"/>
    <w:rsid w:val="009B6F32"/>
    <w:rsid w:val="009B72A2"/>
    <w:rsid w:val="009C0EFE"/>
    <w:rsid w:val="009C7BAD"/>
    <w:rsid w:val="009D2BE0"/>
    <w:rsid w:val="009E21B5"/>
    <w:rsid w:val="009F1C0D"/>
    <w:rsid w:val="009F576B"/>
    <w:rsid w:val="00A14FF4"/>
    <w:rsid w:val="00A16F76"/>
    <w:rsid w:val="00A429FE"/>
    <w:rsid w:val="00A47276"/>
    <w:rsid w:val="00A50FBF"/>
    <w:rsid w:val="00A51FAE"/>
    <w:rsid w:val="00A54FA1"/>
    <w:rsid w:val="00A56A1B"/>
    <w:rsid w:val="00A57961"/>
    <w:rsid w:val="00A64166"/>
    <w:rsid w:val="00A64592"/>
    <w:rsid w:val="00A658EA"/>
    <w:rsid w:val="00A67B90"/>
    <w:rsid w:val="00A70C82"/>
    <w:rsid w:val="00A70ED2"/>
    <w:rsid w:val="00A764A7"/>
    <w:rsid w:val="00AB5E1A"/>
    <w:rsid w:val="00AB5E22"/>
    <w:rsid w:val="00AC17E5"/>
    <w:rsid w:val="00AC49B6"/>
    <w:rsid w:val="00AD1CF1"/>
    <w:rsid w:val="00AD28B9"/>
    <w:rsid w:val="00AD41D2"/>
    <w:rsid w:val="00AE0DFC"/>
    <w:rsid w:val="00AE59AA"/>
    <w:rsid w:val="00AF2F82"/>
    <w:rsid w:val="00AF4318"/>
    <w:rsid w:val="00AF45F4"/>
    <w:rsid w:val="00AF75F1"/>
    <w:rsid w:val="00B01223"/>
    <w:rsid w:val="00B05598"/>
    <w:rsid w:val="00B063CA"/>
    <w:rsid w:val="00B147E8"/>
    <w:rsid w:val="00B20F38"/>
    <w:rsid w:val="00B304A9"/>
    <w:rsid w:val="00B56DC4"/>
    <w:rsid w:val="00B579A7"/>
    <w:rsid w:val="00B61DEE"/>
    <w:rsid w:val="00B70BF6"/>
    <w:rsid w:val="00B745BC"/>
    <w:rsid w:val="00B77C8B"/>
    <w:rsid w:val="00B820A5"/>
    <w:rsid w:val="00B841AF"/>
    <w:rsid w:val="00B846E0"/>
    <w:rsid w:val="00B85819"/>
    <w:rsid w:val="00B87D83"/>
    <w:rsid w:val="00B9508B"/>
    <w:rsid w:val="00B97794"/>
    <w:rsid w:val="00B97E56"/>
    <w:rsid w:val="00BB0B68"/>
    <w:rsid w:val="00BB20C5"/>
    <w:rsid w:val="00BC231C"/>
    <w:rsid w:val="00BC760A"/>
    <w:rsid w:val="00BD0883"/>
    <w:rsid w:val="00BD3EE5"/>
    <w:rsid w:val="00BD4078"/>
    <w:rsid w:val="00BD5051"/>
    <w:rsid w:val="00BE7323"/>
    <w:rsid w:val="00C01794"/>
    <w:rsid w:val="00C01F03"/>
    <w:rsid w:val="00C07A8B"/>
    <w:rsid w:val="00C124EF"/>
    <w:rsid w:val="00C30C7B"/>
    <w:rsid w:val="00C3733B"/>
    <w:rsid w:val="00C444D8"/>
    <w:rsid w:val="00C50779"/>
    <w:rsid w:val="00C61CF1"/>
    <w:rsid w:val="00C62F60"/>
    <w:rsid w:val="00C73BC2"/>
    <w:rsid w:val="00C73D52"/>
    <w:rsid w:val="00C81D74"/>
    <w:rsid w:val="00C85FA8"/>
    <w:rsid w:val="00C93B52"/>
    <w:rsid w:val="00CA06E8"/>
    <w:rsid w:val="00CA344E"/>
    <w:rsid w:val="00CA4CEB"/>
    <w:rsid w:val="00CB1C0C"/>
    <w:rsid w:val="00CB4F7F"/>
    <w:rsid w:val="00CC0F49"/>
    <w:rsid w:val="00CC6364"/>
    <w:rsid w:val="00CC7769"/>
    <w:rsid w:val="00CD4852"/>
    <w:rsid w:val="00CE0E65"/>
    <w:rsid w:val="00CE1ACD"/>
    <w:rsid w:val="00CE59D8"/>
    <w:rsid w:val="00CF0342"/>
    <w:rsid w:val="00CF2376"/>
    <w:rsid w:val="00D003F8"/>
    <w:rsid w:val="00D01FFB"/>
    <w:rsid w:val="00D070AE"/>
    <w:rsid w:val="00D074F2"/>
    <w:rsid w:val="00D17AD6"/>
    <w:rsid w:val="00D241AC"/>
    <w:rsid w:val="00D245E2"/>
    <w:rsid w:val="00D25937"/>
    <w:rsid w:val="00D300FB"/>
    <w:rsid w:val="00D32D04"/>
    <w:rsid w:val="00D335B3"/>
    <w:rsid w:val="00D42B7D"/>
    <w:rsid w:val="00D503B9"/>
    <w:rsid w:val="00D50499"/>
    <w:rsid w:val="00D53B82"/>
    <w:rsid w:val="00D55104"/>
    <w:rsid w:val="00D615EC"/>
    <w:rsid w:val="00D62B06"/>
    <w:rsid w:val="00D65734"/>
    <w:rsid w:val="00D66EA9"/>
    <w:rsid w:val="00D71D40"/>
    <w:rsid w:val="00D76B41"/>
    <w:rsid w:val="00D8016B"/>
    <w:rsid w:val="00D82CA5"/>
    <w:rsid w:val="00D90483"/>
    <w:rsid w:val="00D90C9E"/>
    <w:rsid w:val="00D92877"/>
    <w:rsid w:val="00D9435A"/>
    <w:rsid w:val="00D9726C"/>
    <w:rsid w:val="00DA0991"/>
    <w:rsid w:val="00DA45B7"/>
    <w:rsid w:val="00DA4E7D"/>
    <w:rsid w:val="00DA5A54"/>
    <w:rsid w:val="00DC4452"/>
    <w:rsid w:val="00DC62C6"/>
    <w:rsid w:val="00DD114E"/>
    <w:rsid w:val="00DD3094"/>
    <w:rsid w:val="00DD5F4F"/>
    <w:rsid w:val="00DE2408"/>
    <w:rsid w:val="00DE50C7"/>
    <w:rsid w:val="00E00269"/>
    <w:rsid w:val="00E03946"/>
    <w:rsid w:val="00E051BE"/>
    <w:rsid w:val="00E1377C"/>
    <w:rsid w:val="00E20C1F"/>
    <w:rsid w:val="00E25A1D"/>
    <w:rsid w:val="00E27D5E"/>
    <w:rsid w:val="00E3039A"/>
    <w:rsid w:val="00E35499"/>
    <w:rsid w:val="00E46B80"/>
    <w:rsid w:val="00E46E37"/>
    <w:rsid w:val="00E46E95"/>
    <w:rsid w:val="00E504B2"/>
    <w:rsid w:val="00E5181A"/>
    <w:rsid w:val="00E57B22"/>
    <w:rsid w:val="00E6687B"/>
    <w:rsid w:val="00E67FF9"/>
    <w:rsid w:val="00E72E7F"/>
    <w:rsid w:val="00E756E7"/>
    <w:rsid w:val="00E77D96"/>
    <w:rsid w:val="00E874B9"/>
    <w:rsid w:val="00E87B48"/>
    <w:rsid w:val="00E909AB"/>
    <w:rsid w:val="00E94BD9"/>
    <w:rsid w:val="00E97A69"/>
    <w:rsid w:val="00EA1C66"/>
    <w:rsid w:val="00EC0C31"/>
    <w:rsid w:val="00ED22CB"/>
    <w:rsid w:val="00ED4EEF"/>
    <w:rsid w:val="00EE05F3"/>
    <w:rsid w:val="00EE4A53"/>
    <w:rsid w:val="00EE66A0"/>
    <w:rsid w:val="00F020CA"/>
    <w:rsid w:val="00F023D0"/>
    <w:rsid w:val="00F03965"/>
    <w:rsid w:val="00F039DE"/>
    <w:rsid w:val="00F03E65"/>
    <w:rsid w:val="00F1188E"/>
    <w:rsid w:val="00F11918"/>
    <w:rsid w:val="00F11E19"/>
    <w:rsid w:val="00F13F4B"/>
    <w:rsid w:val="00F22FC8"/>
    <w:rsid w:val="00F246D2"/>
    <w:rsid w:val="00F257A0"/>
    <w:rsid w:val="00F2603B"/>
    <w:rsid w:val="00F3073C"/>
    <w:rsid w:val="00F31AA9"/>
    <w:rsid w:val="00F4093A"/>
    <w:rsid w:val="00F51811"/>
    <w:rsid w:val="00F5603C"/>
    <w:rsid w:val="00F67BFF"/>
    <w:rsid w:val="00F73E27"/>
    <w:rsid w:val="00F83A23"/>
    <w:rsid w:val="00F934AC"/>
    <w:rsid w:val="00F96ECB"/>
    <w:rsid w:val="00FA4AC3"/>
    <w:rsid w:val="00FA719A"/>
    <w:rsid w:val="00FA79C7"/>
    <w:rsid w:val="00FB20DF"/>
    <w:rsid w:val="00FB449A"/>
    <w:rsid w:val="00FB5E94"/>
    <w:rsid w:val="00FC42FA"/>
    <w:rsid w:val="00FC44F7"/>
    <w:rsid w:val="00FD23C7"/>
    <w:rsid w:val="00FD768B"/>
    <w:rsid w:val="00FF37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EDD4748-762D-4E8A-AE15-B9BF14A0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NurText">
    <w:name w:val="Plain Text"/>
    <w:basedOn w:val="Standard"/>
    <w:link w:val="NurTextZchn"/>
    <w:uiPriority w:val="99"/>
    <w:unhideWhenUsed/>
    <w:rsid w:val="00285124"/>
    <w:pPr>
      <w:spacing w:line="240" w:lineRule="auto"/>
    </w:pPr>
    <w:rPr>
      <w:rFonts w:ascii="Arial" w:hAnsi="Arial"/>
      <w:color w:val="auto"/>
      <w:szCs w:val="21"/>
    </w:rPr>
  </w:style>
  <w:style w:type="character" w:customStyle="1" w:styleId="NurTextZchn">
    <w:name w:val="Nur Text Zchn"/>
    <w:basedOn w:val="Absatz-Standardschriftart"/>
    <w:link w:val="NurText"/>
    <w:uiPriority w:val="99"/>
    <w:rsid w:val="00285124"/>
    <w:rPr>
      <w:rFonts w:ascii="Arial" w:hAnsi="Arial"/>
      <w:sz w:val="20"/>
      <w:szCs w:val="21"/>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szCs w:val="24"/>
      <w:lang w:eastAsia="ar-SA"/>
    </w:rPr>
  </w:style>
  <w:style w:type="character" w:styleId="Kommentarzeichen">
    <w:name w:val="annotation reference"/>
    <w:basedOn w:val="Absatz-Standardschriftart"/>
    <w:uiPriority w:val="99"/>
    <w:semiHidden/>
    <w:unhideWhenUsed/>
    <w:rsid w:val="00394C04"/>
    <w:rPr>
      <w:sz w:val="16"/>
      <w:szCs w:val="16"/>
    </w:rPr>
  </w:style>
  <w:style w:type="paragraph" w:styleId="Kommentartext">
    <w:name w:val="annotation text"/>
    <w:basedOn w:val="Standard"/>
    <w:link w:val="KommentartextZchn"/>
    <w:uiPriority w:val="99"/>
    <w:semiHidden/>
    <w:unhideWhenUsed/>
    <w:rsid w:val="00394C04"/>
    <w:pPr>
      <w:spacing w:line="240" w:lineRule="auto"/>
    </w:pPr>
    <w:rPr>
      <w:szCs w:val="20"/>
    </w:rPr>
  </w:style>
  <w:style w:type="character" w:customStyle="1" w:styleId="KommentartextZchn">
    <w:name w:val="Kommentartext Zchn"/>
    <w:basedOn w:val="Absatz-Standardschriftart"/>
    <w:link w:val="Kommentartext"/>
    <w:uiPriority w:val="99"/>
    <w:semiHidden/>
    <w:rsid w:val="00394C04"/>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394C04"/>
    <w:rPr>
      <w:b/>
      <w:bCs/>
    </w:rPr>
  </w:style>
  <w:style w:type="character" w:customStyle="1" w:styleId="KommentarthemaZchn">
    <w:name w:val="Kommentarthema Zchn"/>
    <w:basedOn w:val="KommentartextZchn"/>
    <w:link w:val="Kommentarthema"/>
    <w:uiPriority w:val="99"/>
    <w:semiHidden/>
    <w:rsid w:val="00394C04"/>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826823874">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319673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sChild>
    </w:div>
    <w:div w:id="235358837">
      <w:bodyDiv w:val="1"/>
      <w:marLeft w:val="0"/>
      <w:marRight w:val="0"/>
      <w:marTop w:val="0"/>
      <w:marBottom w:val="0"/>
      <w:divBdr>
        <w:top w:val="none" w:sz="0" w:space="0" w:color="auto"/>
        <w:left w:val="none" w:sz="0" w:space="0" w:color="auto"/>
        <w:bottom w:val="none" w:sz="0" w:space="0" w:color="auto"/>
        <w:right w:val="none" w:sz="0" w:space="0" w:color="auto"/>
      </w:divBdr>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2048599668">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9818908">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sChild>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705983036">
          <w:marLeft w:val="0"/>
          <w:marRight w:val="0"/>
          <w:marTop w:val="0"/>
          <w:marBottom w:val="0"/>
          <w:divBdr>
            <w:top w:val="none" w:sz="0" w:space="0" w:color="auto"/>
            <w:left w:val="none" w:sz="0" w:space="0" w:color="auto"/>
            <w:bottom w:val="none" w:sz="0" w:space="0" w:color="auto"/>
            <w:right w:val="none" w:sz="0" w:space="0" w:color="auto"/>
          </w:divBdr>
          <w:divsChild>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519778064">
              <w:marLeft w:val="0"/>
              <w:marRight w:val="0"/>
              <w:marTop w:val="0"/>
              <w:marBottom w:val="0"/>
              <w:divBdr>
                <w:top w:val="none" w:sz="0" w:space="0" w:color="auto"/>
                <w:left w:val="none" w:sz="0" w:space="0" w:color="auto"/>
                <w:bottom w:val="none" w:sz="0" w:space="0" w:color="auto"/>
                <w:right w:val="none" w:sz="0" w:space="0" w:color="auto"/>
              </w:divBdr>
              <w:divsChild>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1942183798">
                  <w:marLeft w:val="0"/>
                  <w:marRight w:val="0"/>
                  <w:marTop w:val="0"/>
                  <w:marBottom w:val="0"/>
                  <w:divBdr>
                    <w:top w:val="none" w:sz="0" w:space="0" w:color="auto"/>
                    <w:left w:val="none" w:sz="0" w:space="0" w:color="auto"/>
                    <w:bottom w:val="none" w:sz="0" w:space="0" w:color="auto"/>
                    <w:right w:val="none" w:sz="0" w:space="0" w:color="auto"/>
                  </w:divBdr>
                  <w:divsChild>
                    <w:div w:id="1177231757">
                      <w:marLeft w:val="0"/>
                      <w:marRight w:val="0"/>
                      <w:marTop w:val="0"/>
                      <w:marBottom w:val="0"/>
                      <w:divBdr>
                        <w:top w:val="none" w:sz="0" w:space="0" w:color="auto"/>
                        <w:left w:val="none" w:sz="0" w:space="0" w:color="auto"/>
                        <w:bottom w:val="none" w:sz="0" w:space="0" w:color="auto"/>
                        <w:right w:val="none" w:sz="0" w:space="0" w:color="auto"/>
                      </w:divBdr>
                    </w:div>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454203866">
                      <w:marLeft w:val="0"/>
                      <w:marRight w:val="0"/>
                      <w:marTop w:val="0"/>
                      <w:marBottom w:val="0"/>
                      <w:divBdr>
                        <w:top w:val="none" w:sz="0" w:space="0" w:color="auto"/>
                        <w:left w:val="none" w:sz="0" w:space="0" w:color="auto"/>
                        <w:bottom w:val="none" w:sz="0" w:space="0" w:color="auto"/>
                        <w:right w:val="none" w:sz="0" w:space="0" w:color="auto"/>
                      </w:divBdr>
                    </w:div>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9498">
          <w:marLeft w:val="0"/>
          <w:marRight w:val="0"/>
          <w:marTop w:val="0"/>
          <w:marBottom w:val="0"/>
          <w:divBdr>
            <w:top w:val="none" w:sz="0" w:space="0" w:color="auto"/>
            <w:left w:val="none" w:sz="0" w:space="0" w:color="auto"/>
            <w:bottom w:val="none" w:sz="0" w:space="0" w:color="auto"/>
            <w:right w:val="none" w:sz="0" w:space="0" w:color="auto"/>
          </w:divBdr>
          <w:divsChild>
            <w:div w:id="1033387256">
              <w:marLeft w:val="0"/>
              <w:marRight w:val="0"/>
              <w:marTop w:val="0"/>
              <w:marBottom w:val="0"/>
              <w:divBdr>
                <w:top w:val="none" w:sz="0" w:space="0" w:color="auto"/>
                <w:left w:val="none" w:sz="0" w:space="0" w:color="auto"/>
                <w:bottom w:val="none" w:sz="0" w:space="0" w:color="auto"/>
                <w:right w:val="none" w:sz="0" w:space="0" w:color="auto"/>
              </w:divBdr>
              <w:divsChild>
                <w:div w:id="1066033140">
                  <w:marLeft w:val="0"/>
                  <w:marRight w:val="0"/>
                  <w:marTop w:val="0"/>
                  <w:marBottom w:val="0"/>
                  <w:divBdr>
                    <w:top w:val="none" w:sz="0" w:space="0" w:color="auto"/>
                    <w:left w:val="none" w:sz="0" w:space="0" w:color="auto"/>
                    <w:bottom w:val="none" w:sz="0" w:space="0" w:color="auto"/>
                    <w:right w:val="none" w:sz="0" w:space="0" w:color="auto"/>
                  </w:divBdr>
                </w:div>
                <w:div w:id="759831455">
                  <w:marLeft w:val="0"/>
                  <w:marRight w:val="0"/>
                  <w:marTop w:val="0"/>
                  <w:marBottom w:val="0"/>
                  <w:divBdr>
                    <w:top w:val="none" w:sz="0" w:space="0" w:color="auto"/>
                    <w:left w:val="none" w:sz="0" w:space="0" w:color="auto"/>
                    <w:bottom w:val="none" w:sz="0" w:space="0" w:color="auto"/>
                    <w:right w:val="none" w:sz="0" w:space="0" w:color="auto"/>
                  </w:divBdr>
                </w:div>
              </w:divsChild>
            </w:div>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264726180">
                  <w:marLeft w:val="0"/>
                  <w:marRight w:val="0"/>
                  <w:marTop w:val="0"/>
                  <w:marBottom w:val="0"/>
                  <w:divBdr>
                    <w:top w:val="none" w:sz="0" w:space="0" w:color="auto"/>
                    <w:left w:val="none" w:sz="0" w:space="0" w:color="auto"/>
                    <w:bottom w:val="none" w:sz="0" w:space="0" w:color="auto"/>
                    <w:right w:val="none" w:sz="0" w:space="0" w:color="auto"/>
                  </w:divBdr>
                </w:div>
                <w:div w:id="184515537">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166865978">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99448656">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sChild>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92461355">
          <w:marLeft w:val="0"/>
          <w:marRight w:val="0"/>
          <w:marTop w:val="0"/>
          <w:marBottom w:val="0"/>
          <w:divBdr>
            <w:top w:val="none" w:sz="0" w:space="0" w:color="auto"/>
            <w:left w:val="none" w:sz="0" w:space="0" w:color="auto"/>
            <w:bottom w:val="none" w:sz="0" w:space="0" w:color="auto"/>
            <w:right w:val="none" w:sz="0" w:space="0" w:color="auto"/>
          </w:divBdr>
        </w:div>
        <w:div w:id="620645013">
          <w:marLeft w:val="0"/>
          <w:marRight w:val="0"/>
          <w:marTop w:val="0"/>
          <w:marBottom w:val="0"/>
          <w:divBdr>
            <w:top w:val="none" w:sz="0" w:space="0" w:color="auto"/>
            <w:left w:val="none" w:sz="0" w:space="0" w:color="auto"/>
            <w:bottom w:val="none" w:sz="0" w:space="0" w:color="auto"/>
            <w:right w:val="none" w:sz="0" w:space="0" w:color="auto"/>
          </w:divBdr>
          <w:divsChild>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agge@thyssenkrup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yssenkrupp-stee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7992B-94CD-43AD-B91A-5425D555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1317</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Pressemitteilung</vt:lpstr>
    </vt:vector>
  </TitlesOfParts>
  <Company>ThyssenKrupp</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ZZZ TKS KOMMUNIKATION</dc:creator>
  <cp:lastModifiedBy>DRUEPPEL-FINK,CLAUDIA</cp:lastModifiedBy>
  <cp:revision>2</cp:revision>
  <cp:lastPrinted>2019-01-14T08:03:00Z</cp:lastPrinted>
  <dcterms:created xsi:type="dcterms:W3CDTF">2019-01-24T11:08:00Z</dcterms:created>
  <dcterms:modified xsi:type="dcterms:W3CDTF">2019-01-24T11:08:00Z</dcterms:modified>
</cp:coreProperties>
</file>