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9720D3" w:rsidRDefault="00F11D00" w:rsidP="00F11D00">
      <w:pPr>
        <w:ind w:left="4963" w:firstLine="709"/>
        <w:jc w:val="center"/>
        <w:rPr>
          <w:szCs w:val="22"/>
        </w:rPr>
      </w:pPr>
      <w:r>
        <w:rPr>
          <w:szCs w:val="22"/>
        </w:rPr>
        <w:t>22</w:t>
      </w:r>
      <w:r w:rsidR="00DF3DD1">
        <w:rPr>
          <w:szCs w:val="22"/>
        </w:rPr>
        <w:t xml:space="preserve">. Juli 2015 </w:t>
      </w:r>
    </w:p>
    <w:p w:rsidR="009434A3" w:rsidRDefault="009434A3" w:rsidP="00544EFC">
      <w:pPr>
        <w:jc w:val="both"/>
        <w:rPr>
          <w:b/>
          <w:szCs w:val="22"/>
        </w:rPr>
      </w:pPr>
    </w:p>
    <w:p w:rsidR="00544EFC" w:rsidRPr="00544EFC" w:rsidRDefault="00544EFC" w:rsidP="00544EFC">
      <w:pPr>
        <w:jc w:val="both"/>
        <w:rPr>
          <w:b/>
          <w:szCs w:val="22"/>
        </w:rPr>
      </w:pPr>
      <w:r w:rsidRPr="00544EFC">
        <w:rPr>
          <w:b/>
          <w:szCs w:val="22"/>
        </w:rPr>
        <w:t>Hochschule Bochum und ThyssenKrupp präsentieren Solar-Sportcoupé</w:t>
      </w:r>
      <w:r w:rsidR="00CA0412">
        <w:rPr>
          <w:b/>
          <w:szCs w:val="22"/>
        </w:rPr>
        <w:t xml:space="preserve">: </w:t>
      </w:r>
      <w:r w:rsidR="00FC73B4">
        <w:rPr>
          <w:b/>
          <w:szCs w:val="22"/>
        </w:rPr>
        <w:t xml:space="preserve">Das </w:t>
      </w:r>
      <w:proofErr w:type="spellStart"/>
      <w:r w:rsidRPr="00544EFC">
        <w:rPr>
          <w:b/>
          <w:szCs w:val="22"/>
        </w:rPr>
        <w:t>Solarcar</w:t>
      </w:r>
      <w:proofErr w:type="spellEnd"/>
      <w:r w:rsidRPr="00544EFC">
        <w:rPr>
          <w:b/>
          <w:szCs w:val="22"/>
        </w:rPr>
        <w:t xml:space="preserve"> ThyssenKrupp </w:t>
      </w:r>
      <w:proofErr w:type="spellStart"/>
      <w:r w:rsidRPr="00544EFC">
        <w:rPr>
          <w:b/>
          <w:szCs w:val="22"/>
        </w:rPr>
        <w:t>SunRiser</w:t>
      </w:r>
      <w:proofErr w:type="spellEnd"/>
      <w:r w:rsidRPr="00544EFC">
        <w:rPr>
          <w:b/>
          <w:szCs w:val="22"/>
        </w:rPr>
        <w:t xml:space="preserve"> fasziniert durch sportliches Design und innovative Technik</w:t>
      </w:r>
    </w:p>
    <w:p w:rsidR="00544EFC" w:rsidRPr="00544EFC" w:rsidRDefault="00544EFC" w:rsidP="00544EFC">
      <w:pPr>
        <w:jc w:val="both"/>
        <w:rPr>
          <w:b/>
          <w:szCs w:val="22"/>
        </w:rPr>
      </w:pPr>
    </w:p>
    <w:p w:rsidR="00544EFC" w:rsidRDefault="00086945" w:rsidP="00544EFC">
      <w:pPr>
        <w:jc w:val="both"/>
        <w:rPr>
          <w:szCs w:val="22"/>
        </w:rPr>
      </w:pPr>
      <w:r>
        <w:rPr>
          <w:szCs w:val="22"/>
        </w:rPr>
        <w:t xml:space="preserve">Die </w:t>
      </w:r>
      <w:r w:rsidR="00544EFC" w:rsidRPr="00544EFC">
        <w:rPr>
          <w:szCs w:val="22"/>
        </w:rPr>
        <w:t xml:space="preserve">Hochschule </w:t>
      </w:r>
      <w:r>
        <w:rPr>
          <w:szCs w:val="22"/>
        </w:rPr>
        <w:t>Bochum und Thyssen</w:t>
      </w:r>
      <w:r w:rsidR="00342E2B">
        <w:rPr>
          <w:szCs w:val="22"/>
        </w:rPr>
        <w:t>Krupp Steel Europe präsentierten</w:t>
      </w:r>
      <w:r w:rsidR="00544EFC" w:rsidRPr="00544EFC">
        <w:rPr>
          <w:szCs w:val="22"/>
        </w:rPr>
        <w:t xml:space="preserve"> in Bochum </w:t>
      </w:r>
      <w:r>
        <w:rPr>
          <w:szCs w:val="22"/>
        </w:rPr>
        <w:t>das spektakuläre Ergebnis ihrer Forschungskooperation</w:t>
      </w:r>
      <w:r w:rsidR="00BE34B9">
        <w:rPr>
          <w:szCs w:val="22"/>
        </w:rPr>
        <w:t>: Im Rahmen eines feierlichen Roll-</w:t>
      </w:r>
      <w:bookmarkStart w:id="0" w:name="_GoBack"/>
      <w:bookmarkEnd w:id="0"/>
      <w:r w:rsidR="00BE34B9">
        <w:rPr>
          <w:szCs w:val="22"/>
        </w:rPr>
        <w:t>Outs gelangte der T</w:t>
      </w:r>
      <w:r w:rsidR="00544EFC" w:rsidRPr="00544EFC">
        <w:rPr>
          <w:szCs w:val="22"/>
        </w:rPr>
        <w:t xml:space="preserve">hyssenKrupp </w:t>
      </w:r>
      <w:proofErr w:type="spellStart"/>
      <w:r w:rsidR="00544EFC" w:rsidRPr="00544EFC">
        <w:rPr>
          <w:szCs w:val="22"/>
        </w:rPr>
        <w:t>SunRiser</w:t>
      </w:r>
      <w:proofErr w:type="spellEnd"/>
      <w:r w:rsidR="00BE34B9">
        <w:rPr>
          <w:szCs w:val="22"/>
        </w:rPr>
        <w:t xml:space="preserve"> </w:t>
      </w:r>
      <w:r w:rsidR="00FC73B4">
        <w:rPr>
          <w:szCs w:val="22"/>
        </w:rPr>
        <w:t>ans</w:t>
      </w:r>
      <w:r w:rsidR="00BE34B9">
        <w:rPr>
          <w:szCs w:val="22"/>
        </w:rPr>
        <w:t xml:space="preserve"> Licht der Öffentlichkeit. Es ist bereits das </w:t>
      </w:r>
      <w:r w:rsidR="00FC73B4">
        <w:rPr>
          <w:szCs w:val="22"/>
        </w:rPr>
        <w:t>siebte</w:t>
      </w:r>
      <w:r w:rsidR="00544EFC" w:rsidRPr="00544EFC">
        <w:rPr>
          <w:szCs w:val="22"/>
        </w:rPr>
        <w:t xml:space="preserve"> </w:t>
      </w:r>
      <w:proofErr w:type="spellStart"/>
      <w:r w:rsidR="00544EFC" w:rsidRPr="00544EFC">
        <w:rPr>
          <w:szCs w:val="22"/>
        </w:rPr>
        <w:t>Solarcar</w:t>
      </w:r>
      <w:proofErr w:type="spellEnd"/>
      <w:r w:rsidR="00544EFC" w:rsidRPr="00544EFC">
        <w:rPr>
          <w:szCs w:val="22"/>
        </w:rPr>
        <w:t xml:space="preserve"> aus der Bochumer Sonnenwagenschmiede. Die Gesichter der 40 Studierenden und Ingenieurwissenschaftler strahl</w:t>
      </w:r>
      <w:r w:rsidR="00404EA8">
        <w:rPr>
          <w:szCs w:val="22"/>
        </w:rPr>
        <w:t>t</w:t>
      </w:r>
      <w:r w:rsidR="00544EFC" w:rsidRPr="00544EFC">
        <w:rPr>
          <w:szCs w:val="22"/>
        </w:rPr>
        <w:t xml:space="preserve">en sichtbar vor Stolz. Zusammen mit dem Forschungskooperationspartner ThyssenKrupp Steel Europe </w:t>
      </w:r>
      <w:r w:rsidR="004B46DD">
        <w:rPr>
          <w:szCs w:val="22"/>
        </w:rPr>
        <w:t>haben sie ein Fahrzeug konstruiert</w:t>
      </w:r>
      <w:r w:rsidR="00544EFC" w:rsidRPr="00544EFC">
        <w:rPr>
          <w:szCs w:val="22"/>
        </w:rPr>
        <w:t xml:space="preserve">, das mit einigen Innovationen aufwarten kann. </w:t>
      </w:r>
    </w:p>
    <w:p w:rsidR="00404EA8" w:rsidRDefault="00404EA8" w:rsidP="00544EFC">
      <w:pPr>
        <w:jc w:val="both"/>
        <w:rPr>
          <w:szCs w:val="22"/>
        </w:rPr>
      </w:pPr>
    </w:p>
    <w:p w:rsidR="0015231A" w:rsidRPr="00544EFC" w:rsidRDefault="0015231A" w:rsidP="00544EFC">
      <w:pPr>
        <w:jc w:val="both"/>
        <w:rPr>
          <w:szCs w:val="22"/>
        </w:rPr>
      </w:pPr>
      <w:r>
        <w:rPr>
          <w:b/>
        </w:rPr>
        <w:t>Neuer Solar-Sportwagen setzt auf innovativen Stahl-Leichtbau</w:t>
      </w:r>
    </w:p>
    <w:p w:rsidR="00544EFC" w:rsidRDefault="00544EFC" w:rsidP="00544EFC">
      <w:pPr>
        <w:jc w:val="both"/>
        <w:rPr>
          <w:szCs w:val="22"/>
        </w:rPr>
      </w:pPr>
      <w:r w:rsidRPr="00544EFC">
        <w:rPr>
          <w:szCs w:val="22"/>
        </w:rPr>
        <w:t xml:space="preserve">Multimaterialität heißt das Schlagwort, das diverse Neuerungen inspiriert hat, die mit Hilfe </w:t>
      </w:r>
      <w:r w:rsidR="002473C5">
        <w:rPr>
          <w:szCs w:val="22"/>
        </w:rPr>
        <w:t>von</w:t>
      </w:r>
      <w:r w:rsidRPr="00544EFC">
        <w:rPr>
          <w:szCs w:val="22"/>
        </w:rPr>
        <w:t xml:space="preserve"> ThyssenKrupp realisiert wurden. Neben dem für Solarcars üblichen Werkstoff Kohlefaser </w:t>
      </w:r>
      <w:r w:rsidR="004B46DD">
        <w:rPr>
          <w:szCs w:val="22"/>
        </w:rPr>
        <w:t>kommen</w:t>
      </w:r>
      <w:r w:rsidRPr="00544EFC">
        <w:rPr>
          <w:szCs w:val="22"/>
        </w:rPr>
        <w:t xml:space="preserve"> z.B. hochfester </w:t>
      </w:r>
      <w:proofErr w:type="spellStart"/>
      <w:r w:rsidRPr="00544EFC">
        <w:rPr>
          <w:szCs w:val="22"/>
        </w:rPr>
        <w:t>Complexphasen</w:t>
      </w:r>
      <w:proofErr w:type="spellEnd"/>
      <w:r w:rsidR="00FC73B4">
        <w:rPr>
          <w:szCs w:val="22"/>
        </w:rPr>
        <w:t>-S</w:t>
      </w:r>
      <w:r w:rsidRPr="00544EFC">
        <w:rPr>
          <w:szCs w:val="22"/>
        </w:rPr>
        <w:t xml:space="preserve">tahl für den Überrollbügel oder Magnesium im Cockpitquerträger und </w:t>
      </w:r>
      <w:r w:rsidR="00404EA8">
        <w:rPr>
          <w:szCs w:val="22"/>
        </w:rPr>
        <w:t xml:space="preserve">im </w:t>
      </w:r>
      <w:r w:rsidRPr="00544EFC">
        <w:rPr>
          <w:szCs w:val="22"/>
        </w:rPr>
        <w:t xml:space="preserve">Mitteltunnel </w:t>
      </w:r>
      <w:r w:rsidR="004B46DD">
        <w:rPr>
          <w:szCs w:val="22"/>
        </w:rPr>
        <w:t>zum Einsatz</w:t>
      </w:r>
      <w:r w:rsidRPr="00544EFC">
        <w:rPr>
          <w:szCs w:val="22"/>
        </w:rPr>
        <w:t>, um Alternativen zum wenig nachhaltigen Carbon zu testen. „</w:t>
      </w:r>
      <w:r w:rsidRPr="0082191F">
        <w:rPr>
          <w:szCs w:val="22"/>
        </w:rPr>
        <w:t xml:space="preserve">Für uns </w:t>
      </w:r>
      <w:r w:rsidR="00FC73B4">
        <w:rPr>
          <w:szCs w:val="22"/>
        </w:rPr>
        <w:t xml:space="preserve">ist dies </w:t>
      </w:r>
      <w:r w:rsidRPr="0082191F">
        <w:rPr>
          <w:szCs w:val="22"/>
        </w:rPr>
        <w:t xml:space="preserve">eine gute Gelegenheit, einige </w:t>
      </w:r>
      <w:r w:rsidR="008874D2" w:rsidRPr="00212D20">
        <w:rPr>
          <w:szCs w:val="22"/>
        </w:rPr>
        <w:t>unserer</w:t>
      </w:r>
      <w:r w:rsidRPr="00212D20">
        <w:rPr>
          <w:szCs w:val="22"/>
        </w:rPr>
        <w:t xml:space="preserve"> </w:t>
      </w:r>
      <w:r w:rsidR="0082191F" w:rsidRPr="00212D20">
        <w:rPr>
          <w:szCs w:val="22"/>
        </w:rPr>
        <w:t xml:space="preserve">neuen </w:t>
      </w:r>
      <w:r w:rsidRPr="00212D20">
        <w:rPr>
          <w:szCs w:val="22"/>
        </w:rPr>
        <w:t xml:space="preserve">Leichtbaukonzepte für den Automobilbau hier im </w:t>
      </w:r>
      <w:proofErr w:type="spellStart"/>
      <w:r w:rsidRPr="00212D20">
        <w:rPr>
          <w:szCs w:val="22"/>
        </w:rPr>
        <w:t>SunRiser</w:t>
      </w:r>
      <w:proofErr w:type="spellEnd"/>
      <w:r w:rsidR="0082191F" w:rsidRPr="00212D20">
        <w:rPr>
          <w:szCs w:val="22"/>
        </w:rPr>
        <w:t xml:space="preserve"> erfolgreich einzubringen</w:t>
      </w:r>
      <w:r w:rsidRPr="00212D20">
        <w:rPr>
          <w:szCs w:val="22"/>
        </w:rPr>
        <w:t>“,</w:t>
      </w:r>
      <w:r w:rsidRPr="0082191F">
        <w:rPr>
          <w:szCs w:val="22"/>
        </w:rPr>
        <w:t xml:space="preserve"> erläutert Innovationsvorstand Dr. Heribert Fischer von ThyssenKrupp Steel Europe.</w:t>
      </w:r>
      <w:r w:rsidRPr="00544EFC">
        <w:rPr>
          <w:szCs w:val="22"/>
        </w:rPr>
        <w:t xml:space="preserve"> </w:t>
      </w:r>
    </w:p>
    <w:p w:rsidR="00404EA8" w:rsidRPr="00544EFC" w:rsidRDefault="00404EA8" w:rsidP="00544EFC">
      <w:pPr>
        <w:jc w:val="both"/>
        <w:rPr>
          <w:szCs w:val="22"/>
        </w:rPr>
      </w:pPr>
    </w:p>
    <w:p w:rsidR="00544EFC" w:rsidRDefault="00404EA8" w:rsidP="00544EFC">
      <w:pPr>
        <w:jc w:val="both"/>
        <w:rPr>
          <w:szCs w:val="22"/>
        </w:rPr>
      </w:pPr>
      <w:r>
        <w:rPr>
          <w:szCs w:val="22"/>
        </w:rPr>
        <w:t xml:space="preserve">Besonderen Wert </w:t>
      </w:r>
      <w:r w:rsidR="00F11D00">
        <w:rPr>
          <w:szCs w:val="22"/>
        </w:rPr>
        <w:t xml:space="preserve">legt das Bochumer Team </w:t>
      </w:r>
      <w:r w:rsidR="00544EFC" w:rsidRPr="00544EFC">
        <w:rPr>
          <w:szCs w:val="22"/>
        </w:rPr>
        <w:t>zudem auf ein ansprechendes Innenraum</w:t>
      </w:r>
      <w:r w:rsidR="00FC73B4">
        <w:rPr>
          <w:szCs w:val="22"/>
        </w:rPr>
        <w:t>-D</w:t>
      </w:r>
      <w:r w:rsidR="00544EFC" w:rsidRPr="00544EFC">
        <w:rPr>
          <w:szCs w:val="22"/>
        </w:rPr>
        <w:t>esign. Echtholzfurnier sorgt für ein edles Ambiente, Lenkstockhebel und Handbremsgriff, bisher in Solarcars eher unüblich, zeigen den Anspruch an die Alltagstauglichkeit. Die Straßenzulassung beweist, dass auch der dafür nötige Sicherheitsstandard erreicht wird.</w:t>
      </w:r>
    </w:p>
    <w:p w:rsidR="00404EA8" w:rsidRDefault="00404EA8" w:rsidP="00544EFC">
      <w:pPr>
        <w:jc w:val="both"/>
        <w:rPr>
          <w:szCs w:val="22"/>
        </w:rPr>
      </w:pPr>
    </w:p>
    <w:p w:rsidR="00E709E4" w:rsidRPr="00E709E4" w:rsidRDefault="00E709E4" w:rsidP="00544EFC">
      <w:pPr>
        <w:jc w:val="both"/>
        <w:rPr>
          <w:b/>
          <w:szCs w:val="22"/>
        </w:rPr>
      </w:pPr>
      <w:r w:rsidRPr="00E709E4">
        <w:rPr>
          <w:b/>
          <w:szCs w:val="22"/>
        </w:rPr>
        <w:t>Effiziente Energienutzung gepaart mit komfortabler Ausstattung</w:t>
      </w:r>
    </w:p>
    <w:p w:rsidR="00544EFC" w:rsidRDefault="00544EFC" w:rsidP="00544EFC">
      <w:pPr>
        <w:jc w:val="both"/>
      </w:pPr>
      <w:r w:rsidRPr="00544EFC">
        <w:rPr>
          <w:szCs w:val="22"/>
        </w:rPr>
        <w:t>Drei Quadratmeter Hochleistungssolarzellen sind auf dem Dach verbaut, die bei perfekter Sonneneinstrahlung 870 W</w:t>
      </w:r>
      <w:r w:rsidR="00C50BBD">
        <w:rPr>
          <w:szCs w:val="22"/>
        </w:rPr>
        <w:t>att</w:t>
      </w:r>
      <w:r w:rsidRPr="00544EFC">
        <w:rPr>
          <w:szCs w:val="22"/>
        </w:rPr>
        <w:t xml:space="preserve"> elektrische Leistung bringen sollen. </w:t>
      </w:r>
      <w:r w:rsidR="00C50BBD">
        <w:rPr>
          <w:szCs w:val="22"/>
        </w:rPr>
        <w:t xml:space="preserve">Diese Energie wird auf </w:t>
      </w:r>
      <w:r w:rsidR="00C50BBD" w:rsidRPr="00544EFC">
        <w:rPr>
          <w:szCs w:val="22"/>
        </w:rPr>
        <w:t xml:space="preserve">selbst entwickelte und in den Hinterrädern eingebaute Radnabenmotoren </w:t>
      </w:r>
      <w:r w:rsidR="00C50BBD">
        <w:rPr>
          <w:szCs w:val="22"/>
        </w:rPr>
        <w:t xml:space="preserve">übertragen. </w:t>
      </w:r>
      <w:r w:rsidRPr="00544EFC">
        <w:rPr>
          <w:szCs w:val="22"/>
        </w:rPr>
        <w:t xml:space="preserve">Eine Batterie mit 60 Kilogramm Zellgewicht speichert </w:t>
      </w:r>
      <w:r w:rsidR="00C50BBD">
        <w:rPr>
          <w:szCs w:val="22"/>
        </w:rPr>
        <w:t>beim Fahren nicht verbrauchte,</w:t>
      </w:r>
      <w:r w:rsidRPr="00544EFC">
        <w:rPr>
          <w:szCs w:val="22"/>
        </w:rPr>
        <w:t xml:space="preserve"> überschüssige Energie</w:t>
      </w:r>
      <w:r w:rsidR="00C50BBD">
        <w:rPr>
          <w:szCs w:val="22"/>
        </w:rPr>
        <w:t>.</w:t>
      </w:r>
      <w:r w:rsidR="0015231A">
        <w:rPr>
          <w:szCs w:val="22"/>
        </w:rPr>
        <w:t xml:space="preserve"> </w:t>
      </w:r>
      <w:r w:rsidR="00C50BBD">
        <w:rPr>
          <w:szCs w:val="22"/>
        </w:rPr>
        <w:t xml:space="preserve">Insgesamt </w:t>
      </w:r>
      <w:r w:rsidR="0015231A">
        <w:rPr>
          <w:szCs w:val="22"/>
        </w:rPr>
        <w:t>360 Kilogramm</w:t>
      </w:r>
      <w:r w:rsidRPr="00544EFC">
        <w:rPr>
          <w:szCs w:val="22"/>
        </w:rPr>
        <w:t xml:space="preserve"> bringt der sportliche Flitzer auf die Waage. Abstandswarner, Zentralve</w:t>
      </w:r>
      <w:r w:rsidR="0015231A">
        <w:rPr>
          <w:szCs w:val="22"/>
        </w:rPr>
        <w:t>r</w:t>
      </w:r>
      <w:r w:rsidRPr="00544EFC">
        <w:rPr>
          <w:szCs w:val="22"/>
        </w:rPr>
        <w:t xml:space="preserve">riegelung, zentrales Infodisplay, Sitzheizung – die </w:t>
      </w:r>
      <w:r w:rsidRPr="00544EFC">
        <w:rPr>
          <w:szCs w:val="22"/>
        </w:rPr>
        <w:lastRenderedPageBreak/>
        <w:t>Ausstattungsliste l</w:t>
      </w:r>
      <w:r w:rsidR="00BE34B9">
        <w:rPr>
          <w:szCs w:val="22"/>
        </w:rPr>
        <w:t xml:space="preserve">ässt kaum Wünsche offen. </w:t>
      </w:r>
      <w:r w:rsidRPr="00544EFC">
        <w:rPr>
          <w:szCs w:val="22"/>
        </w:rPr>
        <w:t xml:space="preserve">Mit </w:t>
      </w:r>
      <w:r w:rsidR="00C272CF">
        <w:rPr>
          <w:szCs w:val="22"/>
        </w:rPr>
        <w:t xml:space="preserve">einer Spitzengeschwindigkeit von </w:t>
      </w:r>
      <w:r w:rsidRPr="00544EFC">
        <w:rPr>
          <w:szCs w:val="22"/>
        </w:rPr>
        <w:t xml:space="preserve">120 </w:t>
      </w:r>
      <w:r w:rsidR="00C50BBD">
        <w:rPr>
          <w:szCs w:val="22"/>
        </w:rPr>
        <w:t>Kilometer</w:t>
      </w:r>
      <w:r w:rsidR="00C272CF">
        <w:rPr>
          <w:szCs w:val="22"/>
        </w:rPr>
        <w:t>n</w:t>
      </w:r>
      <w:r w:rsidR="00C50BBD">
        <w:rPr>
          <w:szCs w:val="22"/>
        </w:rPr>
        <w:t xml:space="preserve"> pro Stunde</w:t>
      </w:r>
      <w:r w:rsidRPr="00544EFC">
        <w:rPr>
          <w:szCs w:val="22"/>
        </w:rPr>
        <w:t xml:space="preserve"> </w:t>
      </w:r>
      <w:r w:rsidR="00C272CF">
        <w:rPr>
          <w:szCs w:val="22"/>
        </w:rPr>
        <w:t xml:space="preserve">erreicht der </w:t>
      </w:r>
      <w:r w:rsidRPr="00544EFC">
        <w:rPr>
          <w:szCs w:val="22"/>
        </w:rPr>
        <w:t xml:space="preserve">Bochumer Renner </w:t>
      </w:r>
      <w:r w:rsidR="0086472A">
        <w:rPr>
          <w:szCs w:val="22"/>
        </w:rPr>
        <w:t xml:space="preserve">zwar </w:t>
      </w:r>
      <w:r w:rsidR="00C272CF">
        <w:rPr>
          <w:szCs w:val="22"/>
        </w:rPr>
        <w:t>nicht d</w:t>
      </w:r>
      <w:r w:rsidR="00B84257">
        <w:rPr>
          <w:szCs w:val="22"/>
        </w:rPr>
        <w:t xml:space="preserve">ie Werte herkömmlicher Sportwagen, für </w:t>
      </w:r>
      <w:r w:rsidRPr="00544EFC">
        <w:rPr>
          <w:szCs w:val="22"/>
        </w:rPr>
        <w:t xml:space="preserve">die Weltmeisterschaft der Solarcars im Herbst in Australien zählt aber </w:t>
      </w:r>
      <w:r w:rsidR="00B84257">
        <w:rPr>
          <w:szCs w:val="22"/>
        </w:rPr>
        <w:t xml:space="preserve">mehr </w:t>
      </w:r>
      <w:r w:rsidRPr="00544EFC">
        <w:rPr>
          <w:szCs w:val="22"/>
        </w:rPr>
        <w:t xml:space="preserve">die Effizienz </w:t>
      </w:r>
      <w:r w:rsidR="00B84257">
        <w:rPr>
          <w:szCs w:val="22"/>
        </w:rPr>
        <w:t>auf</w:t>
      </w:r>
      <w:r w:rsidRPr="00544EFC">
        <w:rPr>
          <w:szCs w:val="22"/>
        </w:rPr>
        <w:t xml:space="preserve"> d</w:t>
      </w:r>
      <w:r w:rsidR="00B84257">
        <w:rPr>
          <w:szCs w:val="22"/>
        </w:rPr>
        <w:t>er</w:t>
      </w:r>
      <w:r w:rsidRPr="00544EFC">
        <w:rPr>
          <w:szCs w:val="22"/>
        </w:rPr>
        <w:t xml:space="preserve"> 3.000 Kilometer lange</w:t>
      </w:r>
      <w:r w:rsidR="00B84257">
        <w:rPr>
          <w:szCs w:val="22"/>
        </w:rPr>
        <w:t>n</w:t>
      </w:r>
      <w:r w:rsidRPr="00544EFC">
        <w:rPr>
          <w:szCs w:val="22"/>
        </w:rPr>
        <w:t xml:space="preserve"> Strecke</w:t>
      </w:r>
      <w:r w:rsidR="00B84257">
        <w:rPr>
          <w:szCs w:val="22"/>
        </w:rPr>
        <w:t>. Hier</w:t>
      </w:r>
      <w:r w:rsidRPr="00544EFC">
        <w:rPr>
          <w:szCs w:val="22"/>
        </w:rPr>
        <w:t xml:space="preserve"> kann der ThyssenKrupp </w:t>
      </w:r>
      <w:proofErr w:type="spellStart"/>
      <w:r w:rsidRPr="00544EFC">
        <w:rPr>
          <w:szCs w:val="22"/>
        </w:rPr>
        <w:t>SunRiser</w:t>
      </w:r>
      <w:proofErr w:type="spellEnd"/>
      <w:r w:rsidRPr="00544EFC">
        <w:rPr>
          <w:szCs w:val="22"/>
        </w:rPr>
        <w:t xml:space="preserve"> glänzen. Sein Vorgänger wurde Vizeweltmeister bei der letzten WM, die Latte liegt also hoch für das einzige Team aus Deutschland</w:t>
      </w:r>
      <w:r w:rsidR="00404EA8">
        <w:t xml:space="preserve">, das </w:t>
      </w:r>
      <w:r w:rsidR="0015231A">
        <w:t>fest entschlossen ist</w:t>
      </w:r>
      <w:r w:rsidR="00404EA8">
        <w:t>, mit dem brandneuen Rennwagen um die vorderen Plätze mitzufahren.</w:t>
      </w:r>
    </w:p>
    <w:p w:rsidR="00544EFC" w:rsidRDefault="00544EFC" w:rsidP="00544EFC">
      <w:pPr>
        <w:jc w:val="both"/>
      </w:pPr>
    </w:p>
    <w:p w:rsidR="00544EFC" w:rsidRPr="005C0207" w:rsidRDefault="00544EFC" w:rsidP="00544EFC">
      <w:pPr>
        <w:pBdr>
          <w:top w:val="single" w:sz="4" w:space="1" w:color="auto"/>
          <w:left w:val="single" w:sz="4" w:space="4" w:color="auto"/>
          <w:bottom w:val="single" w:sz="4" w:space="1" w:color="auto"/>
          <w:right w:val="single" w:sz="4" w:space="4" w:color="auto"/>
        </w:pBdr>
        <w:jc w:val="both"/>
        <w:rPr>
          <w:b/>
        </w:rPr>
      </w:pPr>
      <w:r>
        <w:rPr>
          <w:b/>
        </w:rPr>
        <w:t>Hochschule Bochum baut seit 15 Jahren Sonnenwagen</w:t>
      </w:r>
    </w:p>
    <w:p w:rsidR="00544EFC" w:rsidRDefault="00544EFC" w:rsidP="00544EFC">
      <w:pPr>
        <w:pBdr>
          <w:top w:val="single" w:sz="4" w:space="1" w:color="auto"/>
          <w:left w:val="single" w:sz="4" w:space="4" w:color="auto"/>
          <w:bottom w:val="single" w:sz="4" w:space="1" w:color="auto"/>
          <w:right w:val="single" w:sz="4" w:space="4" w:color="auto"/>
        </w:pBdr>
        <w:jc w:val="both"/>
      </w:pPr>
      <w:r w:rsidRPr="00D22699">
        <w:t xml:space="preserve">Die Hochschule Bochum konstruiert und baut als einzige Hochschule in Deutschland seit 15 Jahren </w:t>
      </w:r>
      <w:r w:rsidR="00A37224">
        <w:t>von Solarenergie angetriebene</w:t>
      </w:r>
      <w:r>
        <w:t xml:space="preserve"> Elektrofahrzeuge</w:t>
      </w:r>
      <w:r w:rsidRPr="00D22699">
        <w:t>. Einer der Sonnenwagen hat 2012 die Welt nur mit Sonnenenergie umrundet und hält den Guinness</w:t>
      </w:r>
      <w:r w:rsidR="00A37224">
        <w:t xml:space="preserve">-Rekord </w:t>
      </w:r>
      <w:r w:rsidRPr="00D22699">
        <w:t xml:space="preserve">für die längste solarautark gefahrene Strecke mit 29.753 Kilometern. </w:t>
      </w:r>
    </w:p>
    <w:p w:rsidR="00B84257" w:rsidRPr="00D22699" w:rsidRDefault="00B84257" w:rsidP="00544EFC">
      <w:pPr>
        <w:jc w:val="both"/>
      </w:pPr>
    </w:p>
    <w:p w:rsidR="00544EFC" w:rsidRPr="00FA5C85" w:rsidRDefault="00544EFC" w:rsidP="00544EFC">
      <w:pPr>
        <w:pBdr>
          <w:top w:val="single" w:sz="4" w:space="1" w:color="auto"/>
          <w:left w:val="single" w:sz="4" w:space="4" w:color="auto"/>
          <w:bottom w:val="single" w:sz="4" w:space="1" w:color="auto"/>
          <w:right w:val="single" w:sz="4" w:space="4" w:color="auto"/>
        </w:pBdr>
        <w:jc w:val="both"/>
        <w:rPr>
          <w:b/>
        </w:rPr>
      </w:pPr>
      <w:r>
        <w:rPr>
          <w:b/>
        </w:rPr>
        <w:t>Weltmeisterschaft alle zwei Jahre in Australien</w:t>
      </w:r>
    </w:p>
    <w:p w:rsidR="00544EFC" w:rsidRPr="00D22699" w:rsidRDefault="00544EFC" w:rsidP="00544EFC">
      <w:pPr>
        <w:pBdr>
          <w:top w:val="single" w:sz="4" w:space="1" w:color="auto"/>
          <w:left w:val="single" w:sz="4" w:space="4" w:color="auto"/>
          <w:bottom w:val="single" w:sz="4" w:space="1" w:color="auto"/>
          <w:right w:val="single" w:sz="4" w:space="4" w:color="auto"/>
        </w:pBdr>
        <w:jc w:val="both"/>
      </w:pPr>
      <w:r w:rsidRPr="00D22699">
        <w:t>Die Weltmeisterschaft der Solarcars findet alle zwei Jahre in Australien</w:t>
      </w:r>
      <w:r>
        <w:t xml:space="preserve"> statt</w:t>
      </w:r>
      <w:r w:rsidRPr="00D22699">
        <w:t xml:space="preserve"> und führt als Wettbewerb auf öffentlichen Straßen von Norden nach Süden durch den Kontinent. Der </w:t>
      </w:r>
      <w:r>
        <w:t xml:space="preserve">„ThyssenKrupp </w:t>
      </w:r>
      <w:proofErr w:type="spellStart"/>
      <w:r w:rsidRPr="00D22699">
        <w:t>SunRiser</w:t>
      </w:r>
      <w:proofErr w:type="spellEnd"/>
      <w:r>
        <w:t>“</w:t>
      </w:r>
      <w:r w:rsidRPr="00D22699">
        <w:t xml:space="preserve"> wird in der nach einem Bochumer Fahrzeug benannten </w:t>
      </w:r>
      <w:proofErr w:type="spellStart"/>
      <w:r w:rsidRPr="00D22699">
        <w:t>Cruiser</w:t>
      </w:r>
      <w:proofErr w:type="spellEnd"/>
      <w:r w:rsidRPr="00D22699">
        <w:t>-Klasse starten, in der Alltagstauglichkeit, eine Straßenzulassung im Ursprungsland und mindestens zwei Sitzplätze vom Reglement verlangt werden. Neben der Energie, die auch während der Fahrt aus den auf der Oberfläche montierten Solarzellen gewonnen wird, darf</w:t>
      </w:r>
      <w:r>
        <w:t xml:space="preserve"> in dieser Klasse das maximal 60 Kilogramm schwere Batteriepa</w:t>
      </w:r>
      <w:r w:rsidRPr="00D22699">
        <w:t>k</w:t>
      </w:r>
      <w:r>
        <w:t>et</w:t>
      </w:r>
      <w:r w:rsidRPr="00D22699">
        <w:t xml:space="preserve"> einmal </w:t>
      </w:r>
      <w:r>
        <w:t>im Wettbewerb nach 1.500 Kilometern</w:t>
      </w:r>
      <w:r w:rsidRPr="00D22699">
        <w:t xml:space="preserve"> aus dem Netz</w:t>
      </w:r>
      <w:r>
        <w:t xml:space="preserve"> wieder</w:t>
      </w:r>
      <w:r w:rsidRPr="00D22699">
        <w:t xml:space="preserve"> aufgeladen werden. Spitzenges</w:t>
      </w:r>
      <w:r>
        <w:t>chwindigkeiten von über 120 Stundenkilometer</w:t>
      </w:r>
      <w:r w:rsidRPr="00D22699">
        <w:t xml:space="preserve"> werden erreicht. Der Wettbew</w:t>
      </w:r>
      <w:r w:rsidR="00A37224">
        <w:t>erb startet am 18. Oktober 2015,</w:t>
      </w:r>
      <w:r w:rsidRPr="00D22699">
        <w:t xml:space="preserve"> sechs Tage später werden die Teilnehmer im Ziel in Adelaide erwartet.</w:t>
      </w:r>
    </w:p>
    <w:p w:rsidR="00DF3DD1" w:rsidRDefault="00DF3DD1" w:rsidP="00DF3DD1">
      <w:pPr>
        <w:spacing w:line="360" w:lineRule="auto"/>
        <w:jc w:val="both"/>
      </w:pPr>
    </w:p>
    <w:p w:rsidR="000E432B" w:rsidRPr="00FC73B4" w:rsidRDefault="000E432B" w:rsidP="009434A3">
      <w:pPr>
        <w:spacing w:line="240" w:lineRule="auto"/>
        <w:ind w:right="-85"/>
        <w:jc w:val="both"/>
        <w:outlineLvl w:val="0"/>
        <w:rPr>
          <w:b/>
          <w:szCs w:val="22"/>
        </w:rPr>
      </w:pPr>
      <w:r w:rsidRPr="00FC73B4">
        <w:rPr>
          <w:b/>
          <w:szCs w:val="22"/>
        </w:rPr>
        <w:t>Ansprechpartner:</w:t>
      </w:r>
    </w:p>
    <w:p w:rsidR="000E432B" w:rsidRPr="00FC73B4" w:rsidRDefault="000E432B" w:rsidP="00FC73B4">
      <w:pPr>
        <w:pStyle w:val="Blocksatz"/>
        <w:tabs>
          <w:tab w:val="left" w:pos="708"/>
        </w:tabs>
        <w:spacing w:line="240" w:lineRule="auto"/>
        <w:ind w:right="-85"/>
        <w:outlineLvl w:val="0"/>
        <w:rPr>
          <w:rFonts w:ascii="TKTypeRegular" w:hAnsi="TKTypeRegular"/>
          <w:sz w:val="22"/>
          <w:szCs w:val="22"/>
        </w:rPr>
      </w:pPr>
      <w:r w:rsidRPr="00FC73B4">
        <w:rPr>
          <w:rFonts w:ascii="TKTypeRegular" w:hAnsi="TKTypeRegular"/>
          <w:sz w:val="22"/>
          <w:szCs w:val="22"/>
        </w:rPr>
        <w:t>Erik Walner</w:t>
      </w:r>
      <w:r w:rsidR="00FC73B4" w:rsidRPr="00FC73B4">
        <w:rPr>
          <w:rFonts w:ascii="TKTypeRegular" w:hAnsi="TKTypeRegular"/>
          <w:sz w:val="22"/>
          <w:szCs w:val="22"/>
        </w:rPr>
        <w:tab/>
      </w:r>
      <w:r w:rsidR="00FC73B4" w:rsidRPr="00FC73B4">
        <w:rPr>
          <w:rFonts w:ascii="TKTypeRegular" w:hAnsi="TKTypeRegular"/>
          <w:sz w:val="22"/>
          <w:szCs w:val="22"/>
        </w:rPr>
        <w:tab/>
      </w:r>
      <w:r w:rsidR="00FC73B4" w:rsidRPr="00FC73B4">
        <w:rPr>
          <w:rFonts w:ascii="TKTypeRegular" w:hAnsi="TKTypeRegular"/>
          <w:sz w:val="22"/>
          <w:szCs w:val="22"/>
        </w:rPr>
        <w:tab/>
      </w:r>
      <w:r w:rsidR="00FC73B4" w:rsidRPr="00FC73B4">
        <w:rPr>
          <w:rFonts w:ascii="TKTypeRegular" w:hAnsi="TKTypeRegular"/>
          <w:sz w:val="22"/>
          <w:szCs w:val="22"/>
        </w:rPr>
        <w:tab/>
      </w:r>
      <w:r w:rsidR="00FC73B4" w:rsidRPr="00FC73B4">
        <w:rPr>
          <w:rFonts w:ascii="TKTypeRegular" w:hAnsi="TKTypeRegular"/>
          <w:sz w:val="22"/>
          <w:szCs w:val="22"/>
        </w:rPr>
        <w:tab/>
      </w:r>
      <w:r w:rsidR="00FC73B4" w:rsidRPr="00FC73B4">
        <w:rPr>
          <w:rFonts w:ascii="TKTypeRegular" w:hAnsi="TKTypeRegular"/>
          <w:sz w:val="22"/>
          <w:szCs w:val="22"/>
        </w:rPr>
        <w:tab/>
      </w:r>
      <w:r w:rsidR="00FC73B4" w:rsidRPr="00FC73B4">
        <w:rPr>
          <w:rFonts w:ascii="TKTypeRegular" w:hAnsi="TKTypeRegular"/>
          <w:sz w:val="22"/>
          <w:szCs w:val="22"/>
        </w:rPr>
        <w:tab/>
        <w:t xml:space="preserve">Stefan </w:t>
      </w:r>
      <w:proofErr w:type="spellStart"/>
      <w:r w:rsidR="00FC73B4" w:rsidRPr="00FC73B4">
        <w:rPr>
          <w:rFonts w:ascii="TKTypeRegular" w:hAnsi="TKTypeRegular"/>
          <w:sz w:val="22"/>
          <w:szCs w:val="22"/>
        </w:rPr>
        <w:t>Spychalski</w:t>
      </w:r>
      <w:proofErr w:type="spellEnd"/>
      <w:r w:rsidR="00FC73B4" w:rsidRPr="00FC73B4">
        <w:rPr>
          <w:rFonts w:ascii="TKTypeRegular" w:hAnsi="TKTypeRegular"/>
          <w:sz w:val="22"/>
          <w:szCs w:val="22"/>
        </w:rPr>
        <w:tab/>
      </w:r>
    </w:p>
    <w:p w:rsidR="000E432B" w:rsidRPr="00FC73B4" w:rsidRDefault="00D456AC" w:rsidP="009434A3">
      <w:pPr>
        <w:tabs>
          <w:tab w:val="left" w:pos="708"/>
          <w:tab w:val="left" w:pos="862"/>
        </w:tabs>
        <w:spacing w:line="240" w:lineRule="auto"/>
        <w:ind w:right="-85"/>
        <w:jc w:val="both"/>
        <w:outlineLvl w:val="0"/>
        <w:rPr>
          <w:szCs w:val="22"/>
        </w:rPr>
      </w:pPr>
      <w:r w:rsidRPr="00FC73B4">
        <w:rPr>
          <w:szCs w:val="22"/>
        </w:rPr>
        <w:t>ThyssenKrupp Steel Europe</w:t>
      </w:r>
      <w:r w:rsidR="00C21A14" w:rsidRPr="00FC73B4">
        <w:rPr>
          <w:szCs w:val="22"/>
        </w:rPr>
        <w:t xml:space="preserve">, </w:t>
      </w:r>
      <w:r w:rsidR="000E432B" w:rsidRPr="00FC73B4">
        <w:rPr>
          <w:szCs w:val="22"/>
        </w:rPr>
        <w:t>Kommunikation</w:t>
      </w:r>
      <w:r w:rsidR="00FC73B4" w:rsidRPr="00FC73B4">
        <w:rPr>
          <w:szCs w:val="22"/>
        </w:rPr>
        <w:tab/>
      </w:r>
      <w:r w:rsidR="00FC73B4" w:rsidRPr="00FC73B4">
        <w:rPr>
          <w:szCs w:val="22"/>
        </w:rPr>
        <w:tab/>
      </w:r>
      <w:r w:rsidR="00FC73B4" w:rsidRPr="00FC73B4">
        <w:rPr>
          <w:szCs w:val="22"/>
        </w:rPr>
        <w:tab/>
      </w:r>
      <w:proofErr w:type="spellStart"/>
      <w:r w:rsidR="00FC73B4" w:rsidRPr="00FC73B4">
        <w:rPr>
          <w:rFonts w:cs="TKTypeRegular"/>
          <w:szCs w:val="22"/>
        </w:rPr>
        <w:t>SolarCar</w:t>
      </w:r>
      <w:proofErr w:type="spellEnd"/>
      <w:r w:rsidR="00FC73B4" w:rsidRPr="00FC73B4">
        <w:rPr>
          <w:rFonts w:cs="TKTypeRegular"/>
          <w:szCs w:val="22"/>
        </w:rPr>
        <w:t>-Team Hochschule Bochum</w:t>
      </w:r>
    </w:p>
    <w:p w:rsidR="000E432B" w:rsidRPr="00FC73B4" w:rsidRDefault="000E432B" w:rsidP="009434A3">
      <w:pPr>
        <w:tabs>
          <w:tab w:val="left" w:pos="708"/>
          <w:tab w:val="left" w:pos="862"/>
        </w:tabs>
        <w:spacing w:line="240" w:lineRule="auto"/>
        <w:ind w:right="-85"/>
        <w:jc w:val="both"/>
        <w:outlineLvl w:val="0"/>
        <w:rPr>
          <w:szCs w:val="22"/>
        </w:rPr>
      </w:pPr>
      <w:r w:rsidRPr="00FC73B4">
        <w:rPr>
          <w:szCs w:val="22"/>
        </w:rPr>
        <w:t xml:space="preserve">Telefon: </w:t>
      </w:r>
      <w:r w:rsidRPr="00FC73B4">
        <w:rPr>
          <w:szCs w:val="22"/>
        </w:rPr>
        <w:tab/>
        <w:t>+49 203 52 45130</w:t>
      </w:r>
      <w:r w:rsidR="00FC73B4" w:rsidRPr="00FC73B4">
        <w:rPr>
          <w:szCs w:val="22"/>
        </w:rPr>
        <w:tab/>
      </w:r>
      <w:r w:rsidR="00FC73B4" w:rsidRPr="00FC73B4">
        <w:rPr>
          <w:szCs w:val="22"/>
        </w:rPr>
        <w:tab/>
      </w:r>
      <w:r w:rsidR="00FC73B4" w:rsidRPr="00FC73B4">
        <w:rPr>
          <w:szCs w:val="22"/>
        </w:rPr>
        <w:tab/>
      </w:r>
      <w:r w:rsidR="00FC73B4" w:rsidRPr="00FC73B4">
        <w:rPr>
          <w:szCs w:val="22"/>
        </w:rPr>
        <w:tab/>
      </w:r>
      <w:r w:rsidR="00FC73B4" w:rsidRPr="00FC73B4">
        <w:rPr>
          <w:szCs w:val="22"/>
        </w:rPr>
        <w:tab/>
      </w:r>
      <w:r w:rsidR="00FC73B4" w:rsidRPr="00FC73B4">
        <w:rPr>
          <w:szCs w:val="22"/>
          <w:lang w:val="en-US"/>
        </w:rPr>
        <w:t>Kommunikation – Public Relations</w:t>
      </w:r>
    </w:p>
    <w:p w:rsidR="000E432B" w:rsidRPr="00FC73B4" w:rsidRDefault="000E432B" w:rsidP="00FC73B4">
      <w:pPr>
        <w:pStyle w:val="Blocksatz"/>
        <w:tabs>
          <w:tab w:val="left" w:pos="708"/>
        </w:tabs>
        <w:spacing w:line="240" w:lineRule="auto"/>
        <w:ind w:right="-85"/>
        <w:rPr>
          <w:rFonts w:ascii="TKTypeRegular" w:hAnsi="TKTypeRegular"/>
          <w:sz w:val="22"/>
          <w:szCs w:val="22"/>
          <w:lang w:val="pt-BR"/>
        </w:rPr>
      </w:pPr>
      <w:r w:rsidRPr="00FC73B4">
        <w:rPr>
          <w:rFonts w:ascii="TKTypeRegular" w:hAnsi="TKTypeRegular"/>
          <w:sz w:val="22"/>
          <w:szCs w:val="22"/>
          <w:lang w:val="pt-BR"/>
        </w:rPr>
        <w:t xml:space="preserve">E-Mail: </w:t>
      </w:r>
      <w:hyperlink r:id="rId9" w:history="1">
        <w:r w:rsidRPr="00FC73B4">
          <w:rPr>
            <w:rFonts w:ascii="TKTypeRegular" w:hAnsi="TKTypeRegular"/>
            <w:sz w:val="22"/>
            <w:szCs w:val="22"/>
            <w:u w:val="single"/>
            <w:lang w:val="pt-BR"/>
          </w:rPr>
          <w:t>erik.walner@thyssenkrupp.com</w:t>
        </w:r>
      </w:hyperlink>
      <w:r w:rsidR="00FC73B4" w:rsidRPr="00FC73B4">
        <w:rPr>
          <w:rFonts w:ascii="TKTypeRegular" w:hAnsi="TKTypeRegular"/>
          <w:sz w:val="22"/>
          <w:szCs w:val="22"/>
          <w:lang w:val="pt-BR"/>
        </w:rPr>
        <w:tab/>
      </w:r>
      <w:r w:rsidR="00FC73B4" w:rsidRPr="00FC73B4">
        <w:rPr>
          <w:rFonts w:ascii="TKTypeRegular" w:hAnsi="TKTypeRegular"/>
          <w:sz w:val="22"/>
          <w:szCs w:val="22"/>
          <w:lang w:val="pt-BR"/>
        </w:rPr>
        <w:tab/>
      </w:r>
      <w:r w:rsidR="00FC73B4" w:rsidRPr="00FC73B4">
        <w:rPr>
          <w:rFonts w:ascii="TKTypeRegular" w:hAnsi="TKTypeRegular"/>
          <w:sz w:val="22"/>
          <w:szCs w:val="22"/>
          <w:lang w:val="pt-BR"/>
        </w:rPr>
        <w:tab/>
      </w:r>
      <w:r w:rsidR="00FC73B4">
        <w:rPr>
          <w:rFonts w:ascii="TKTypeRegular" w:hAnsi="TKTypeRegular"/>
          <w:sz w:val="22"/>
          <w:szCs w:val="22"/>
          <w:lang w:val="pt-BR"/>
        </w:rPr>
        <w:tab/>
      </w:r>
      <w:r w:rsidR="00FC73B4" w:rsidRPr="00FC73B4">
        <w:rPr>
          <w:rFonts w:ascii="TKTypeRegular" w:hAnsi="TKTypeRegular"/>
          <w:sz w:val="22"/>
          <w:szCs w:val="22"/>
        </w:rPr>
        <w:t>Telefon: +49 234 32 - 10740</w:t>
      </w:r>
    </w:p>
    <w:p w:rsidR="008C400A" w:rsidRPr="00FC73B4" w:rsidRDefault="00342E2B" w:rsidP="009434A3">
      <w:pPr>
        <w:tabs>
          <w:tab w:val="left" w:pos="708"/>
          <w:tab w:val="left" w:pos="862"/>
        </w:tabs>
        <w:spacing w:line="240" w:lineRule="auto"/>
        <w:ind w:right="-85"/>
        <w:jc w:val="both"/>
        <w:rPr>
          <w:szCs w:val="22"/>
          <w:u w:val="single"/>
        </w:rPr>
      </w:pPr>
      <w:hyperlink r:id="rId10" w:history="1">
        <w:r w:rsidR="000E432B" w:rsidRPr="00FC73B4">
          <w:rPr>
            <w:szCs w:val="22"/>
            <w:u w:val="single"/>
          </w:rPr>
          <w:t>www.thyssenkrupp-steel-europe.com</w:t>
        </w:r>
      </w:hyperlink>
      <w:r w:rsidR="00FC73B4" w:rsidRPr="00FC73B4">
        <w:rPr>
          <w:szCs w:val="22"/>
        </w:rPr>
        <w:t xml:space="preserve"> </w:t>
      </w:r>
      <w:r w:rsidR="00FC73B4" w:rsidRPr="00FC73B4">
        <w:rPr>
          <w:szCs w:val="22"/>
        </w:rPr>
        <w:tab/>
      </w:r>
      <w:r w:rsidR="00FC73B4" w:rsidRPr="00FC73B4">
        <w:rPr>
          <w:szCs w:val="22"/>
        </w:rPr>
        <w:tab/>
      </w:r>
      <w:r w:rsidR="00FC73B4" w:rsidRPr="00FC73B4">
        <w:rPr>
          <w:szCs w:val="22"/>
        </w:rPr>
        <w:tab/>
      </w:r>
      <w:r w:rsidR="00FC73B4" w:rsidRPr="00FC73B4">
        <w:rPr>
          <w:szCs w:val="22"/>
        </w:rPr>
        <w:tab/>
        <w:t xml:space="preserve">E-Mail: </w:t>
      </w:r>
      <w:hyperlink r:id="rId11" w:history="1">
        <w:r w:rsidR="00FC73B4" w:rsidRPr="00FC73B4">
          <w:rPr>
            <w:rStyle w:val="Hyperlink"/>
            <w:color w:val="auto"/>
            <w:szCs w:val="22"/>
          </w:rPr>
          <w:t>stefan.spychalski@hs-bochum.de</w:t>
        </w:r>
      </w:hyperlink>
    </w:p>
    <w:p w:rsidR="00FC73B4" w:rsidRPr="00FC73B4" w:rsidRDefault="00FC73B4" w:rsidP="009434A3">
      <w:pPr>
        <w:tabs>
          <w:tab w:val="left" w:pos="708"/>
          <w:tab w:val="left" w:pos="862"/>
        </w:tabs>
        <w:spacing w:line="240" w:lineRule="auto"/>
        <w:ind w:right="-85"/>
        <w:jc w:val="both"/>
        <w:rPr>
          <w:szCs w:val="22"/>
          <w:u w:val="single"/>
        </w:rPr>
      </w:pPr>
    </w:p>
    <w:p w:rsidR="00FC73B4" w:rsidRPr="009720D3" w:rsidRDefault="00FC73B4" w:rsidP="009434A3">
      <w:pPr>
        <w:tabs>
          <w:tab w:val="left" w:pos="708"/>
          <w:tab w:val="left" w:pos="862"/>
        </w:tabs>
        <w:spacing w:line="240" w:lineRule="auto"/>
        <w:ind w:right="-85"/>
        <w:jc w:val="both"/>
        <w:rPr>
          <w:szCs w:val="22"/>
          <w:lang w:eastAsia="en-US"/>
        </w:rPr>
      </w:pPr>
    </w:p>
    <w:sectPr w:rsidR="00FC73B4" w:rsidRPr="009720D3" w:rsidSect="008E6909">
      <w:headerReference w:type="default" r:id="rId12"/>
      <w:footerReference w:type="default" r:id="rId13"/>
      <w:headerReference w:type="first" r:id="rId14"/>
      <w:footerReference w:type="first" r:id="rId15"/>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EC" w:rsidRDefault="001A42EC">
      <w:r>
        <w:separator/>
      </w:r>
    </w:p>
  </w:endnote>
  <w:endnote w:type="continuationSeparator" w:id="0">
    <w:p w:rsidR="001A42EC" w:rsidRDefault="001A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TKTypeLogo">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sidR="00954F9D">
            <w:rPr>
              <w:sz w:val="14"/>
              <w:szCs w:val="14"/>
            </w:rPr>
            <w:t>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3E6A87">
            <w:rPr>
              <w:rFonts w:ascii="TKTypeMedium" w:hAnsi="TKTypeMedium"/>
              <w:sz w:val="14"/>
              <w:szCs w:val="14"/>
            </w:rPr>
            <w:t>),</w:t>
          </w:r>
          <w:r w:rsidRPr="00BB53CB">
            <w:rPr>
              <w:rFonts w:ascii="TKTypeMedium" w:hAnsi="TKTypeMedium"/>
              <w:sz w:val="14"/>
              <w:szCs w:val="14"/>
            </w:rPr>
            <w:t xml:space="preserve"> </w:t>
          </w:r>
          <w:r w:rsidR="001D14D7">
            <w:rPr>
              <w:rFonts w:ascii="TKTypeMedium" w:hAnsi="TKTypeMedium"/>
              <w:sz w:val="14"/>
              <w:szCs w:val="14"/>
            </w:rPr>
            <w:t xml:space="preserve">Premal A. 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342E2B">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342E2B">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342E2B">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342E2B">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342E2B" w:rsidRPr="004C4B11">
      <w:rPr>
        <w:noProof/>
        <w:szCs w:val="22"/>
      </w:rPr>
      <w:t>.../</w:t>
    </w:r>
    <w:r w:rsidR="00342E2B">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w:t>
          </w:r>
          <w:r w:rsidR="00EB0023">
            <w:rPr>
              <w:sz w:val="14"/>
              <w:szCs w:val="14"/>
            </w:rPr>
            <w:t>Krupp Steel Europe AG, 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3E6A87">
            <w:rPr>
              <w:rFonts w:ascii="TKTypeMedium" w:hAnsi="TKTypeMedium"/>
              <w:sz w:val="14"/>
              <w:szCs w:val="14"/>
            </w:rPr>
            <w:t>,</w:t>
          </w:r>
          <w:r w:rsidRPr="007468B4">
            <w:rPr>
              <w:rFonts w:ascii="TKTypeMedium" w:hAnsi="TKTypeMedium"/>
              <w:sz w:val="14"/>
              <w:szCs w:val="14"/>
            </w:rPr>
            <w:t xml:space="preserve"> </w:t>
          </w:r>
          <w:r w:rsidR="001D14D7">
            <w:rPr>
              <w:rFonts w:ascii="TKTypeMedium" w:hAnsi="TKTypeMedium"/>
              <w:sz w:val="14"/>
              <w:szCs w:val="14"/>
            </w:rPr>
            <w:t xml:space="preserve">Premal A. 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EC" w:rsidRDefault="001A42EC">
      <w:r>
        <w:separator/>
      </w:r>
    </w:p>
  </w:footnote>
  <w:footnote w:type="continuationSeparator" w:id="0">
    <w:p w:rsidR="001A42EC" w:rsidRDefault="001A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342E2B">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FC73B4" w:rsidP="008050D1">
          <w:pPr>
            <w:framePr w:vSpace="567" w:wrap="notBeside" w:vAnchor="page" w:hAnchor="page" w:x="8240" w:y="3063" w:anchorLock="1"/>
            <w:tabs>
              <w:tab w:val="left" w:pos="2799"/>
            </w:tabs>
            <w:spacing w:line="200" w:lineRule="exact"/>
            <w:rPr>
              <w:sz w:val="14"/>
              <w:szCs w:val="14"/>
            </w:rPr>
          </w:pPr>
          <w:r>
            <w:rPr>
              <w:sz w:val="14"/>
              <w:szCs w:val="14"/>
            </w:rPr>
            <w:t>22</w:t>
          </w:r>
          <w:r w:rsidR="00DF3DD1">
            <w:rPr>
              <w:sz w:val="14"/>
              <w:szCs w:val="14"/>
            </w:rPr>
            <w:t>. Juli 2015</w:t>
          </w:r>
        </w:p>
      </w:tc>
    </w:tr>
  </w:tbl>
  <w:p w:rsidR="00C95661" w:rsidRDefault="0010126D" w:rsidP="00685B69">
    <w:r>
      <w:rPr>
        <w:noProof/>
      </w:rPr>
      <w:drawing>
        <wp:anchor distT="0" distB="0" distL="114300" distR="114300" simplePos="0" relativeHeight="251658240" behindDoc="0" locked="1" layoutInCell="0" allowOverlap="1" wp14:anchorId="1326D526" wp14:editId="53CBDD48">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10126D">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4EF50220" wp14:editId="285F5FD7">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10126D">
    <w:pPr>
      <w:pStyle w:val="Kopfzeile"/>
    </w:pPr>
    <w:r>
      <w:rPr>
        <w:noProof/>
      </w:rPr>
      <mc:AlternateContent>
        <mc:Choice Requires="wps">
          <w:drawing>
            <wp:anchor distT="0" distB="0" distL="114300" distR="114300" simplePos="0" relativeHeight="251655168" behindDoc="0" locked="1" layoutInCell="1" allowOverlap="1" wp14:anchorId="6DEC8941" wp14:editId="265A6DC3">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10126D"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3431"/>
    <w:rsid w:val="0001396A"/>
    <w:rsid w:val="00023EC3"/>
    <w:rsid w:val="00024EB8"/>
    <w:rsid w:val="000251CE"/>
    <w:rsid w:val="00035844"/>
    <w:rsid w:val="000360E1"/>
    <w:rsid w:val="00042C4C"/>
    <w:rsid w:val="00044B9C"/>
    <w:rsid w:val="00046823"/>
    <w:rsid w:val="00060621"/>
    <w:rsid w:val="00065061"/>
    <w:rsid w:val="000662D4"/>
    <w:rsid w:val="0006700A"/>
    <w:rsid w:val="0007401C"/>
    <w:rsid w:val="00086945"/>
    <w:rsid w:val="00087F9E"/>
    <w:rsid w:val="00093129"/>
    <w:rsid w:val="00094F18"/>
    <w:rsid w:val="00095DF6"/>
    <w:rsid w:val="000A3FF3"/>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32B"/>
    <w:rsid w:val="000E47B0"/>
    <w:rsid w:val="000E50DF"/>
    <w:rsid w:val="000F3A48"/>
    <w:rsid w:val="000F476E"/>
    <w:rsid w:val="000F78CC"/>
    <w:rsid w:val="0010126D"/>
    <w:rsid w:val="001026C7"/>
    <w:rsid w:val="001134F9"/>
    <w:rsid w:val="00114BCA"/>
    <w:rsid w:val="00121AFA"/>
    <w:rsid w:val="00124FC7"/>
    <w:rsid w:val="001308CA"/>
    <w:rsid w:val="00130932"/>
    <w:rsid w:val="0013130A"/>
    <w:rsid w:val="00132BE9"/>
    <w:rsid w:val="00133A38"/>
    <w:rsid w:val="001400CE"/>
    <w:rsid w:val="00150E84"/>
    <w:rsid w:val="0015231A"/>
    <w:rsid w:val="001530D2"/>
    <w:rsid w:val="001532D2"/>
    <w:rsid w:val="001536E5"/>
    <w:rsid w:val="0016272F"/>
    <w:rsid w:val="001635DE"/>
    <w:rsid w:val="0016438F"/>
    <w:rsid w:val="001679CF"/>
    <w:rsid w:val="0017437B"/>
    <w:rsid w:val="0017571E"/>
    <w:rsid w:val="001868EF"/>
    <w:rsid w:val="00187ACD"/>
    <w:rsid w:val="0019193A"/>
    <w:rsid w:val="00196545"/>
    <w:rsid w:val="001A0B3C"/>
    <w:rsid w:val="001A0D92"/>
    <w:rsid w:val="001A25BA"/>
    <w:rsid w:val="001A42EC"/>
    <w:rsid w:val="001B557B"/>
    <w:rsid w:val="001B75AA"/>
    <w:rsid w:val="001B7EDE"/>
    <w:rsid w:val="001C1373"/>
    <w:rsid w:val="001C2D56"/>
    <w:rsid w:val="001C2DEA"/>
    <w:rsid w:val="001C2F85"/>
    <w:rsid w:val="001D14D7"/>
    <w:rsid w:val="001D4B9F"/>
    <w:rsid w:val="001D4F81"/>
    <w:rsid w:val="001D5CF5"/>
    <w:rsid w:val="001D682D"/>
    <w:rsid w:val="001D6F43"/>
    <w:rsid w:val="001D72F1"/>
    <w:rsid w:val="001E04A9"/>
    <w:rsid w:val="001F669A"/>
    <w:rsid w:val="00200EFF"/>
    <w:rsid w:val="002019CB"/>
    <w:rsid w:val="00203944"/>
    <w:rsid w:val="002104B7"/>
    <w:rsid w:val="00212D20"/>
    <w:rsid w:val="00221BB2"/>
    <w:rsid w:val="0022218C"/>
    <w:rsid w:val="00226137"/>
    <w:rsid w:val="00227B7F"/>
    <w:rsid w:val="002313D6"/>
    <w:rsid w:val="00235EAE"/>
    <w:rsid w:val="00242030"/>
    <w:rsid w:val="002426B3"/>
    <w:rsid w:val="002473C5"/>
    <w:rsid w:val="00247801"/>
    <w:rsid w:val="002515D6"/>
    <w:rsid w:val="00253578"/>
    <w:rsid w:val="00254E43"/>
    <w:rsid w:val="00260C33"/>
    <w:rsid w:val="00262F96"/>
    <w:rsid w:val="00265F61"/>
    <w:rsid w:val="0026689F"/>
    <w:rsid w:val="0027042F"/>
    <w:rsid w:val="00272F39"/>
    <w:rsid w:val="00273014"/>
    <w:rsid w:val="00282629"/>
    <w:rsid w:val="00282EF1"/>
    <w:rsid w:val="00285566"/>
    <w:rsid w:val="00286073"/>
    <w:rsid w:val="00292534"/>
    <w:rsid w:val="00293213"/>
    <w:rsid w:val="00293CAA"/>
    <w:rsid w:val="002A07BD"/>
    <w:rsid w:val="002A1C45"/>
    <w:rsid w:val="002A2F92"/>
    <w:rsid w:val="002A3201"/>
    <w:rsid w:val="002A64D8"/>
    <w:rsid w:val="002B0F1C"/>
    <w:rsid w:val="002B25FA"/>
    <w:rsid w:val="002B27ED"/>
    <w:rsid w:val="002B2872"/>
    <w:rsid w:val="002B3100"/>
    <w:rsid w:val="002B533B"/>
    <w:rsid w:val="002B6593"/>
    <w:rsid w:val="002B6E5B"/>
    <w:rsid w:val="002B74C4"/>
    <w:rsid w:val="002C14BB"/>
    <w:rsid w:val="002C19F9"/>
    <w:rsid w:val="002C4065"/>
    <w:rsid w:val="002D0F34"/>
    <w:rsid w:val="002D23D4"/>
    <w:rsid w:val="002D64D9"/>
    <w:rsid w:val="002D747C"/>
    <w:rsid w:val="002E1632"/>
    <w:rsid w:val="002E1EAD"/>
    <w:rsid w:val="002E24BD"/>
    <w:rsid w:val="002E3BDF"/>
    <w:rsid w:val="002E4A81"/>
    <w:rsid w:val="002F2CD1"/>
    <w:rsid w:val="002F47B7"/>
    <w:rsid w:val="00301494"/>
    <w:rsid w:val="00302C2D"/>
    <w:rsid w:val="00303C91"/>
    <w:rsid w:val="003111B6"/>
    <w:rsid w:val="003123FC"/>
    <w:rsid w:val="00321D85"/>
    <w:rsid w:val="003233A7"/>
    <w:rsid w:val="00327B04"/>
    <w:rsid w:val="00327CE2"/>
    <w:rsid w:val="00332B51"/>
    <w:rsid w:val="00332F42"/>
    <w:rsid w:val="003333A7"/>
    <w:rsid w:val="0033433C"/>
    <w:rsid w:val="003357BA"/>
    <w:rsid w:val="00341207"/>
    <w:rsid w:val="00342E2B"/>
    <w:rsid w:val="003437B9"/>
    <w:rsid w:val="003470D9"/>
    <w:rsid w:val="00353424"/>
    <w:rsid w:val="00353695"/>
    <w:rsid w:val="00354D7F"/>
    <w:rsid w:val="003568D8"/>
    <w:rsid w:val="00363131"/>
    <w:rsid w:val="0037558C"/>
    <w:rsid w:val="00376C21"/>
    <w:rsid w:val="003800DF"/>
    <w:rsid w:val="00385078"/>
    <w:rsid w:val="0038739A"/>
    <w:rsid w:val="00391708"/>
    <w:rsid w:val="00393D8A"/>
    <w:rsid w:val="00394ADC"/>
    <w:rsid w:val="00397045"/>
    <w:rsid w:val="003A11E0"/>
    <w:rsid w:val="003A27B5"/>
    <w:rsid w:val="003A3E5A"/>
    <w:rsid w:val="003A432E"/>
    <w:rsid w:val="003A44DA"/>
    <w:rsid w:val="003B1563"/>
    <w:rsid w:val="003C4191"/>
    <w:rsid w:val="003C48B8"/>
    <w:rsid w:val="003C6239"/>
    <w:rsid w:val="003D1C38"/>
    <w:rsid w:val="003D40F3"/>
    <w:rsid w:val="003D4CE7"/>
    <w:rsid w:val="003E0617"/>
    <w:rsid w:val="003E3021"/>
    <w:rsid w:val="003E53F5"/>
    <w:rsid w:val="003E6A87"/>
    <w:rsid w:val="003F01E6"/>
    <w:rsid w:val="003F4477"/>
    <w:rsid w:val="003F6D36"/>
    <w:rsid w:val="00402CB8"/>
    <w:rsid w:val="00404EA8"/>
    <w:rsid w:val="00411FD1"/>
    <w:rsid w:val="0041428C"/>
    <w:rsid w:val="00414A04"/>
    <w:rsid w:val="00415479"/>
    <w:rsid w:val="004205FC"/>
    <w:rsid w:val="00420F6D"/>
    <w:rsid w:val="004250DD"/>
    <w:rsid w:val="004300AB"/>
    <w:rsid w:val="004331C4"/>
    <w:rsid w:val="00433D7A"/>
    <w:rsid w:val="00437917"/>
    <w:rsid w:val="00440484"/>
    <w:rsid w:val="00440577"/>
    <w:rsid w:val="00440C1B"/>
    <w:rsid w:val="00445B45"/>
    <w:rsid w:val="00450200"/>
    <w:rsid w:val="00451BCC"/>
    <w:rsid w:val="00453ECE"/>
    <w:rsid w:val="00453F3A"/>
    <w:rsid w:val="00454263"/>
    <w:rsid w:val="00456863"/>
    <w:rsid w:val="00457459"/>
    <w:rsid w:val="004601C5"/>
    <w:rsid w:val="00460237"/>
    <w:rsid w:val="004605EE"/>
    <w:rsid w:val="00462B4A"/>
    <w:rsid w:val="004719B6"/>
    <w:rsid w:val="00472FCA"/>
    <w:rsid w:val="0047579E"/>
    <w:rsid w:val="00484920"/>
    <w:rsid w:val="00491342"/>
    <w:rsid w:val="004970D5"/>
    <w:rsid w:val="004A2A8A"/>
    <w:rsid w:val="004B0579"/>
    <w:rsid w:val="004B22DD"/>
    <w:rsid w:val="004B46DD"/>
    <w:rsid w:val="004B48E7"/>
    <w:rsid w:val="004C256B"/>
    <w:rsid w:val="004C3872"/>
    <w:rsid w:val="004C4B11"/>
    <w:rsid w:val="004C576A"/>
    <w:rsid w:val="004C5804"/>
    <w:rsid w:val="004C5BF0"/>
    <w:rsid w:val="004D0285"/>
    <w:rsid w:val="004D0FA6"/>
    <w:rsid w:val="004D4933"/>
    <w:rsid w:val="004E003C"/>
    <w:rsid w:val="004E0C39"/>
    <w:rsid w:val="004E12C0"/>
    <w:rsid w:val="004E39B1"/>
    <w:rsid w:val="004E653A"/>
    <w:rsid w:val="004E663D"/>
    <w:rsid w:val="004F42C3"/>
    <w:rsid w:val="004F47C2"/>
    <w:rsid w:val="004F538E"/>
    <w:rsid w:val="004F6E7F"/>
    <w:rsid w:val="004F72D1"/>
    <w:rsid w:val="00501268"/>
    <w:rsid w:val="0050362C"/>
    <w:rsid w:val="00507B4C"/>
    <w:rsid w:val="00511810"/>
    <w:rsid w:val="00512CD4"/>
    <w:rsid w:val="00516338"/>
    <w:rsid w:val="00517373"/>
    <w:rsid w:val="00520C42"/>
    <w:rsid w:val="00520DFA"/>
    <w:rsid w:val="005223C3"/>
    <w:rsid w:val="00531787"/>
    <w:rsid w:val="0054044D"/>
    <w:rsid w:val="00541F2D"/>
    <w:rsid w:val="00543400"/>
    <w:rsid w:val="00544494"/>
    <w:rsid w:val="00544EFC"/>
    <w:rsid w:val="0055332F"/>
    <w:rsid w:val="00555A11"/>
    <w:rsid w:val="00557FEA"/>
    <w:rsid w:val="005602C5"/>
    <w:rsid w:val="0056074D"/>
    <w:rsid w:val="00560886"/>
    <w:rsid w:val="00561E69"/>
    <w:rsid w:val="005636A4"/>
    <w:rsid w:val="00563708"/>
    <w:rsid w:val="00564CF5"/>
    <w:rsid w:val="00564FEE"/>
    <w:rsid w:val="00565A12"/>
    <w:rsid w:val="005702BE"/>
    <w:rsid w:val="00570967"/>
    <w:rsid w:val="00571BEB"/>
    <w:rsid w:val="00573D0C"/>
    <w:rsid w:val="005762CC"/>
    <w:rsid w:val="0057785D"/>
    <w:rsid w:val="00580201"/>
    <w:rsid w:val="00582A29"/>
    <w:rsid w:val="005860E1"/>
    <w:rsid w:val="00592B32"/>
    <w:rsid w:val="0059658F"/>
    <w:rsid w:val="005A0505"/>
    <w:rsid w:val="005A6B26"/>
    <w:rsid w:val="005B0946"/>
    <w:rsid w:val="005B30C1"/>
    <w:rsid w:val="005B6B26"/>
    <w:rsid w:val="005B72F3"/>
    <w:rsid w:val="005B7AD1"/>
    <w:rsid w:val="005C0AC7"/>
    <w:rsid w:val="005C1031"/>
    <w:rsid w:val="005D03E7"/>
    <w:rsid w:val="005D2035"/>
    <w:rsid w:val="005D2108"/>
    <w:rsid w:val="005D2659"/>
    <w:rsid w:val="005D3B1B"/>
    <w:rsid w:val="005D462B"/>
    <w:rsid w:val="005E1136"/>
    <w:rsid w:val="005E3F60"/>
    <w:rsid w:val="005F08EB"/>
    <w:rsid w:val="005F5686"/>
    <w:rsid w:val="005F7345"/>
    <w:rsid w:val="005F78B3"/>
    <w:rsid w:val="006011D7"/>
    <w:rsid w:val="00602C5B"/>
    <w:rsid w:val="00610D88"/>
    <w:rsid w:val="006111E4"/>
    <w:rsid w:val="006129FF"/>
    <w:rsid w:val="0061506B"/>
    <w:rsid w:val="00624440"/>
    <w:rsid w:val="00625608"/>
    <w:rsid w:val="0062562E"/>
    <w:rsid w:val="006262C6"/>
    <w:rsid w:val="00626ADC"/>
    <w:rsid w:val="00630B87"/>
    <w:rsid w:val="006412B2"/>
    <w:rsid w:val="00647562"/>
    <w:rsid w:val="006532E1"/>
    <w:rsid w:val="0065514C"/>
    <w:rsid w:val="006618F4"/>
    <w:rsid w:val="006629D0"/>
    <w:rsid w:val="00666556"/>
    <w:rsid w:val="0067170C"/>
    <w:rsid w:val="00672C80"/>
    <w:rsid w:val="00672EA3"/>
    <w:rsid w:val="0067307E"/>
    <w:rsid w:val="0067347B"/>
    <w:rsid w:val="0067783D"/>
    <w:rsid w:val="006837B8"/>
    <w:rsid w:val="0068572E"/>
    <w:rsid w:val="00685B69"/>
    <w:rsid w:val="00685E6C"/>
    <w:rsid w:val="00692179"/>
    <w:rsid w:val="006933A7"/>
    <w:rsid w:val="00696D57"/>
    <w:rsid w:val="006A1FC1"/>
    <w:rsid w:val="006A2808"/>
    <w:rsid w:val="006A5190"/>
    <w:rsid w:val="006B2ED0"/>
    <w:rsid w:val="006B435A"/>
    <w:rsid w:val="006B54F3"/>
    <w:rsid w:val="006C29EF"/>
    <w:rsid w:val="006C3302"/>
    <w:rsid w:val="006C3E30"/>
    <w:rsid w:val="006C6D13"/>
    <w:rsid w:val="006D4B4C"/>
    <w:rsid w:val="006D6793"/>
    <w:rsid w:val="006D69D0"/>
    <w:rsid w:val="006D7959"/>
    <w:rsid w:val="006E4226"/>
    <w:rsid w:val="006F4B34"/>
    <w:rsid w:val="006F4F7F"/>
    <w:rsid w:val="006F5087"/>
    <w:rsid w:val="007054EB"/>
    <w:rsid w:val="00705A68"/>
    <w:rsid w:val="00713288"/>
    <w:rsid w:val="00714DB2"/>
    <w:rsid w:val="007150D1"/>
    <w:rsid w:val="00716497"/>
    <w:rsid w:val="00720DE8"/>
    <w:rsid w:val="00722160"/>
    <w:rsid w:val="0072394B"/>
    <w:rsid w:val="00725166"/>
    <w:rsid w:val="00731C50"/>
    <w:rsid w:val="0073362F"/>
    <w:rsid w:val="00736F19"/>
    <w:rsid w:val="00737989"/>
    <w:rsid w:val="00742502"/>
    <w:rsid w:val="00742F5E"/>
    <w:rsid w:val="00744001"/>
    <w:rsid w:val="00745496"/>
    <w:rsid w:val="007468B4"/>
    <w:rsid w:val="007517B6"/>
    <w:rsid w:val="0075334B"/>
    <w:rsid w:val="0075350B"/>
    <w:rsid w:val="00761E10"/>
    <w:rsid w:val="00763F0F"/>
    <w:rsid w:val="007648BC"/>
    <w:rsid w:val="007709F1"/>
    <w:rsid w:val="007727FC"/>
    <w:rsid w:val="0077327E"/>
    <w:rsid w:val="00773A62"/>
    <w:rsid w:val="0078093A"/>
    <w:rsid w:val="00781DA4"/>
    <w:rsid w:val="00784CA8"/>
    <w:rsid w:val="00787926"/>
    <w:rsid w:val="00787D06"/>
    <w:rsid w:val="00792A59"/>
    <w:rsid w:val="007972C9"/>
    <w:rsid w:val="007972F9"/>
    <w:rsid w:val="007A009C"/>
    <w:rsid w:val="007A1966"/>
    <w:rsid w:val="007A2217"/>
    <w:rsid w:val="007B1DB0"/>
    <w:rsid w:val="007B2A58"/>
    <w:rsid w:val="007B37DF"/>
    <w:rsid w:val="007B59B2"/>
    <w:rsid w:val="007C1996"/>
    <w:rsid w:val="007C1F23"/>
    <w:rsid w:val="007C3EDD"/>
    <w:rsid w:val="007D34D8"/>
    <w:rsid w:val="007D681F"/>
    <w:rsid w:val="007E1B2D"/>
    <w:rsid w:val="007E1B4C"/>
    <w:rsid w:val="007E244A"/>
    <w:rsid w:val="007E2A58"/>
    <w:rsid w:val="007E2AFE"/>
    <w:rsid w:val="007E3674"/>
    <w:rsid w:val="007E5B1E"/>
    <w:rsid w:val="007F0B09"/>
    <w:rsid w:val="007F1D9A"/>
    <w:rsid w:val="007F1DD5"/>
    <w:rsid w:val="007F351C"/>
    <w:rsid w:val="007F75D6"/>
    <w:rsid w:val="00802A32"/>
    <w:rsid w:val="00803529"/>
    <w:rsid w:val="00803E87"/>
    <w:rsid w:val="008050D1"/>
    <w:rsid w:val="0080543C"/>
    <w:rsid w:val="00806205"/>
    <w:rsid w:val="00810B62"/>
    <w:rsid w:val="00812B6E"/>
    <w:rsid w:val="00815AB1"/>
    <w:rsid w:val="0082060C"/>
    <w:rsid w:val="0082191F"/>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5321"/>
    <w:rsid w:val="00856735"/>
    <w:rsid w:val="00856E29"/>
    <w:rsid w:val="0085744B"/>
    <w:rsid w:val="0086089C"/>
    <w:rsid w:val="0086472A"/>
    <w:rsid w:val="00873A69"/>
    <w:rsid w:val="00873F7A"/>
    <w:rsid w:val="00875DE5"/>
    <w:rsid w:val="00881490"/>
    <w:rsid w:val="008874D2"/>
    <w:rsid w:val="008908F9"/>
    <w:rsid w:val="00891D47"/>
    <w:rsid w:val="00893420"/>
    <w:rsid w:val="0089451D"/>
    <w:rsid w:val="00895CEA"/>
    <w:rsid w:val="008A034C"/>
    <w:rsid w:val="008A31D8"/>
    <w:rsid w:val="008A7B53"/>
    <w:rsid w:val="008B1676"/>
    <w:rsid w:val="008B6652"/>
    <w:rsid w:val="008C1E70"/>
    <w:rsid w:val="008C2793"/>
    <w:rsid w:val="008C2BA5"/>
    <w:rsid w:val="008C400A"/>
    <w:rsid w:val="008C6C11"/>
    <w:rsid w:val="008C7B36"/>
    <w:rsid w:val="008D4A8E"/>
    <w:rsid w:val="008E1773"/>
    <w:rsid w:val="008E6909"/>
    <w:rsid w:val="008E6CE6"/>
    <w:rsid w:val="008F1013"/>
    <w:rsid w:val="008F2880"/>
    <w:rsid w:val="008F31E4"/>
    <w:rsid w:val="008F4E7C"/>
    <w:rsid w:val="008F7B8F"/>
    <w:rsid w:val="0090156F"/>
    <w:rsid w:val="00903312"/>
    <w:rsid w:val="00904514"/>
    <w:rsid w:val="009066AA"/>
    <w:rsid w:val="009100D3"/>
    <w:rsid w:val="00913395"/>
    <w:rsid w:val="00916476"/>
    <w:rsid w:val="009168A3"/>
    <w:rsid w:val="009203D6"/>
    <w:rsid w:val="009258E1"/>
    <w:rsid w:val="00925A1D"/>
    <w:rsid w:val="009263B3"/>
    <w:rsid w:val="009269EE"/>
    <w:rsid w:val="00927A19"/>
    <w:rsid w:val="00930DFA"/>
    <w:rsid w:val="00933EB7"/>
    <w:rsid w:val="009434A3"/>
    <w:rsid w:val="00945732"/>
    <w:rsid w:val="009459F5"/>
    <w:rsid w:val="00951F68"/>
    <w:rsid w:val="00953786"/>
    <w:rsid w:val="009544A2"/>
    <w:rsid w:val="00954621"/>
    <w:rsid w:val="00954F9D"/>
    <w:rsid w:val="00965C04"/>
    <w:rsid w:val="0096783E"/>
    <w:rsid w:val="00970A43"/>
    <w:rsid w:val="0097133F"/>
    <w:rsid w:val="0097200F"/>
    <w:rsid w:val="009720D3"/>
    <w:rsid w:val="0097271D"/>
    <w:rsid w:val="009747DC"/>
    <w:rsid w:val="00976EA4"/>
    <w:rsid w:val="00977605"/>
    <w:rsid w:val="009778E3"/>
    <w:rsid w:val="00980560"/>
    <w:rsid w:val="009855AB"/>
    <w:rsid w:val="00986586"/>
    <w:rsid w:val="009905E7"/>
    <w:rsid w:val="00991651"/>
    <w:rsid w:val="0099449B"/>
    <w:rsid w:val="00995BF2"/>
    <w:rsid w:val="009A0EF8"/>
    <w:rsid w:val="009A0FF8"/>
    <w:rsid w:val="009A2F93"/>
    <w:rsid w:val="009A37C3"/>
    <w:rsid w:val="009A45D1"/>
    <w:rsid w:val="009A496A"/>
    <w:rsid w:val="009A59D5"/>
    <w:rsid w:val="009A74FA"/>
    <w:rsid w:val="009A7E54"/>
    <w:rsid w:val="009B34FF"/>
    <w:rsid w:val="009B4662"/>
    <w:rsid w:val="009B770F"/>
    <w:rsid w:val="009C110F"/>
    <w:rsid w:val="009C543E"/>
    <w:rsid w:val="009C6434"/>
    <w:rsid w:val="009D45D0"/>
    <w:rsid w:val="009E0CCA"/>
    <w:rsid w:val="009E2729"/>
    <w:rsid w:val="009E2955"/>
    <w:rsid w:val="009E2E5E"/>
    <w:rsid w:val="009E5E39"/>
    <w:rsid w:val="009E744C"/>
    <w:rsid w:val="009F2A5C"/>
    <w:rsid w:val="009F39EB"/>
    <w:rsid w:val="009F527B"/>
    <w:rsid w:val="009F5693"/>
    <w:rsid w:val="00A009DE"/>
    <w:rsid w:val="00A00B51"/>
    <w:rsid w:val="00A020DF"/>
    <w:rsid w:val="00A02B43"/>
    <w:rsid w:val="00A050DC"/>
    <w:rsid w:val="00A06C15"/>
    <w:rsid w:val="00A100AA"/>
    <w:rsid w:val="00A15515"/>
    <w:rsid w:val="00A16E95"/>
    <w:rsid w:val="00A20397"/>
    <w:rsid w:val="00A22511"/>
    <w:rsid w:val="00A22F88"/>
    <w:rsid w:val="00A33068"/>
    <w:rsid w:val="00A344CE"/>
    <w:rsid w:val="00A3537A"/>
    <w:rsid w:val="00A37224"/>
    <w:rsid w:val="00A405D1"/>
    <w:rsid w:val="00A43AD1"/>
    <w:rsid w:val="00A452AE"/>
    <w:rsid w:val="00A46C8D"/>
    <w:rsid w:val="00A47938"/>
    <w:rsid w:val="00A51FEC"/>
    <w:rsid w:val="00A52CA9"/>
    <w:rsid w:val="00A553E5"/>
    <w:rsid w:val="00A5642F"/>
    <w:rsid w:val="00A57372"/>
    <w:rsid w:val="00A575D2"/>
    <w:rsid w:val="00A57F61"/>
    <w:rsid w:val="00A60C9B"/>
    <w:rsid w:val="00A620C6"/>
    <w:rsid w:val="00A64355"/>
    <w:rsid w:val="00A6564D"/>
    <w:rsid w:val="00A73056"/>
    <w:rsid w:val="00A731A6"/>
    <w:rsid w:val="00A73E47"/>
    <w:rsid w:val="00A74DD3"/>
    <w:rsid w:val="00A806F6"/>
    <w:rsid w:val="00A809E2"/>
    <w:rsid w:val="00A81703"/>
    <w:rsid w:val="00A83188"/>
    <w:rsid w:val="00A840BF"/>
    <w:rsid w:val="00A84863"/>
    <w:rsid w:val="00A84A35"/>
    <w:rsid w:val="00A8577B"/>
    <w:rsid w:val="00A8608C"/>
    <w:rsid w:val="00A93D71"/>
    <w:rsid w:val="00A974D5"/>
    <w:rsid w:val="00A976D1"/>
    <w:rsid w:val="00AA33EA"/>
    <w:rsid w:val="00AA5117"/>
    <w:rsid w:val="00AA6247"/>
    <w:rsid w:val="00AA6E15"/>
    <w:rsid w:val="00AB0E35"/>
    <w:rsid w:val="00AB2F7E"/>
    <w:rsid w:val="00AC211A"/>
    <w:rsid w:val="00AC4E45"/>
    <w:rsid w:val="00AC575F"/>
    <w:rsid w:val="00AD2D08"/>
    <w:rsid w:val="00AE0C28"/>
    <w:rsid w:val="00AE2884"/>
    <w:rsid w:val="00AE522C"/>
    <w:rsid w:val="00AE57BF"/>
    <w:rsid w:val="00AF0F80"/>
    <w:rsid w:val="00AF16BA"/>
    <w:rsid w:val="00AF68BD"/>
    <w:rsid w:val="00B02FB1"/>
    <w:rsid w:val="00B04B6A"/>
    <w:rsid w:val="00B06CF7"/>
    <w:rsid w:val="00B14A54"/>
    <w:rsid w:val="00B15D2A"/>
    <w:rsid w:val="00B20150"/>
    <w:rsid w:val="00B20C2A"/>
    <w:rsid w:val="00B23DE7"/>
    <w:rsid w:val="00B24CD9"/>
    <w:rsid w:val="00B2756D"/>
    <w:rsid w:val="00B326D6"/>
    <w:rsid w:val="00B3444B"/>
    <w:rsid w:val="00B3519B"/>
    <w:rsid w:val="00B353F6"/>
    <w:rsid w:val="00B35CB6"/>
    <w:rsid w:val="00B40290"/>
    <w:rsid w:val="00B4042B"/>
    <w:rsid w:val="00B42937"/>
    <w:rsid w:val="00B44AB1"/>
    <w:rsid w:val="00B46907"/>
    <w:rsid w:val="00B46D4D"/>
    <w:rsid w:val="00B50FE4"/>
    <w:rsid w:val="00B53C4E"/>
    <w:rsid w:val="00B54FF7"/>
    <w:rsid w:val="00B575B0"/>
    <w:rsid w:val="00B63534"/>
    <w:rsid w:val="00B63631"/>
    <w:rsid w:val="00B652DD"/>
    <w:rsid w:val="00B75208"/>
    <w:rsid w:val="00B81E72"/>
    <w:rsid w:val="00B82B1B"/>
    <w:rsid w:val="00B84257"/>
    <w:rsid w:val="00B8512E"/>
    <w:rsid w:val="00B861A6"/>
    <w:rsid w:val="00B95252"/>
    <w:rsid w:val="00B95A83"/>
    <w:rsid w:val="00BA3831"/>
    <w:rsid w:val="00BA3B47"/>
    <w:rsid w:val="00BA49B2"/>
    <w:rsid w:val="00BB3044"/>
    <w:rsid w:val="00BB53CB"/>
    <w:rsid w:val="00BB61E3"/>
    <w:rsid w:val="00BC61B9"/>
    <w:rsid w:val="00BC78BA"/>
    <w:rsid w:val="00BD275B"/>
    <w:rsid w:val="00BD3EF9"/>
    <w:rsid w:val="00BD77A6"/>
    <w:rsid w:val="00BE110B"/>
    <w:rsid w:val="00BE34B9"/>
    <w:rsid w:val="00BE6430"/>
    <w:rsid w:val="00BF07D2"/>
    <w:rsid w:val="00BF0F8C"/>
    <w:rsid w:val="00BF2F61"/>
    <w:rsid w:val="00BF385D"/>
    <w:rsid w:val="00BF49E1"/>
    <w:rsid w:val="00BF4E20"/>
    <w:rsid w:val="00BF7002"/>
    <w:rsid w:val="00BF7665"/>
    <w:rsid w:val="00C0004C"/>
    <w:rsid w:val="00C01E69"/>
    <w:rsid w:val="00C02F20"/>
    <w:rsid w:val="00C04197"/>
    <w:rsid w:val="00C066A4"/>
    <w:rsid w:val="00C145FD"/>
    <w:rsid w:val="00C21A14"/>
    <w:rsid w:val="00C22A26"/>
    <w:rsid w:val="00C22DAF"/>
    <w:rsid w:val="00C23E5F"/>
    <w:rsid w:val="00C2523A"/>
    <w:rsid w:val="00C272CF"/>
    <w:rsid w:val="00C274A2"/>
    <w:rsid w:val="00C27B12"/>
    <w:rsid w:val="00C338A4"/>
    <w:rsid w:val="00C342F9"/>
    <w:rsid w:val="00C358BD"/>
    <w:rsid w:val="00C35B81"/>
    <w:rsid w:val="00C42E28"/>
    <w:rsid w:val="00C43DB3"/>
    <w:rsid w:val="00C457BF"/>
    <w:rsid w:val="00C45E67"/>
    <w:rsid w:val="00C47B88"/>
    <w:rsid w:val="00C5056D"/>
    <w:rsid w:val="00C50BBD"/>
    <w:rsid w:val="00C50BD7"/>
    <w:rsid w:val="00C529DF"/>
    <w:rsid w:val="00C54239"/>
    <w:rsid w:val="00C54EF9"/>
    <w:rsid w:val="00C6386A"/>
    <w:rsid w:val="00C63EEB"/>
    <w:rsid w:val="00C64712"/>
    <w:rsid w:val="00C72AAA"/>
    <w:rsid w:val="00C72EE8"/>
    <w:rsid w:val="00C732FB"/>
    <w:rsid w:val="00C734FA"/>
    <w:rsid w:val="00C7542A"/>
    <w:rsid w:val="00C808CB"/>
    <w:rsid w:val="00C834B7"/>
    <w:rsid w:val="00C9081B"/>
    <w:rsid w:val="00C95661"/>
    <w:rsid w:val="00C956B9"/>
    <w:rsid w:val="00CA0412"/>
    <w:rsid w:val="00CA0E89"/>
    <w:rsid w:val="00CA147A"/>
    <w:rsid w:val="00CA26B4"/>
    <w:rsid w:val="00CA38C5"/>
    <w:rsid w:val="00CA49C3"/>
    <w:rsid w:val="00CA599F"/>
    <w:rsid w:val="00CB5957"/>
    <w:rsid w:val="00CB5BAA"/>
    <w:rsid w:val="00CB6D89"/>
    <w:rsid w:val="00CC014A"/>
    <w:rsid w:val="00CC153B"/>
    <w:rsid w:val="00CC2596"/>
    <w:rsid w:val="00CC38F5"/>
    <w:rsid w:val="00CC6546"/>
    <w:rsid w:val="00CD0332"/>
    <w:rsid w:val="00CD2C32"/>
    <w:rsid w:val="00CD3D16"/>
    <w:rsid w:val="00CD6A3C"/>
    <w:rsid w:val="00CD7403"/>
    <w:rsid w:val="00CE0D15"/>
    <w:rsid w:val="00CE3ACA"/>
    <w:rsid w:val="00CE7CDD"/>
    <w:rsid w:val="00CF48D0"/>
    <w:rsid w:val="00D00509"/>
    <w:rsid w:val="00D00831"/>
    <w:rsid w:val="00D105DC"/>
    <w:rsid w:val="00D12752"/>
    <w:rsid w:val="00D16D1E"/>
    <w:rsid w:val="00D173AF"/>
    <w:rsid w:val="00D175BE"/>
    <w:rsid w:val="00D21AD2"/>
    <w:rsid w:val="00D2290A"/>
    <w:rsid w:val="00D3488E"/>
    <w:rsid w:val="00D34E45"/>
    <w:rsid w:val="00D4388E"/>
    <w:rsid w:val="00D44605"/>
    <w:rsid w:val="00D44E94"/>
    <w:rsid w:val="00D456AC"/>
    <w:rsid w:val="00D51852"/>
    <w:rsid w:val="00D572D6"/>
    <w:rsid w:val="00D573C9"/>
    <w:rsid w:val="00D575B5"/>
    <w:rsid w:val="00D5776C"/>
    <w:rsid w:val="00D60C9A"/>
    <w:rsid w:val="00D60D29"/>
    <w:rsid w:val="00D77934"/>
    <w:rsid w:val="00D812DD"/>
    <w:rsid w:val="00D816FD"/>
    <w:rsid w:val="00D8336E"/>
    <w:rsid w:val="00D842E6"/>
    <w:rsid w:val="00D84DCC"/>
    <w:rsid w:val="00D85A52"/>
    <w:rsid w:val="00D9052B"/>
    <w:rsid w:val="00D9083E"/>
    <w:rsid w:val="00D90CF5"/>
    <w:rsid w:val="00D9205E"/>
    <w:rsid w:val="00D9455E"/>
    <w:rsid w:val="00D95378"/>
    <w:rsid w:val="00D96018"/>
    <w:rsid w:val="00DA3665"/>
    <w:rsid w:val="00DD020E"/>
    <w:rsid w:val="00DD267E"/>
    <w:rsid w:val="00DD3373"/>
    <w:rsid w:val="00DE1EA2"/>
    <w:rsid w:val="00DE3843"/>
    <w:rsid w:val="00DE40E6"/>
    <w:rsid w:val="00DF22AA"/>
    <w:rsid w:val="00DF3DD1"/>
    <w:rsid w:val="00E04608"/>
    <w:rsid w:val="00E11878"/>
    <w:rsid w:val="00E17425"/>
    <w:rsid w:val="00E236CD"/>
    <w:rsid w:val="00E2613C"/>
    <w:rsid w:val="00E32AE8"/>
    <w:rsid w:val="00E35C73"/>
    <w:rsid w:val="00E36C4A"/>
    <w:rsid w:val="00E37F75"/>
    <w:rsid w:val="00E41BDA"/>
    <w:rsid w:val="00E455A5"/>
    <w:rsid w:val="00E461A6"/>
    <w:rsid w:val="00E46EB8"/>
    <w:rsid w:val="00E52B70"/>
    <w:rsid w:val="00E60746"/>
    <w:rsid w:val="00E62D6C"/>
    <w:rsid w:val="00E645C6"/>
    <w:rsid w:val="00E6627D"/>
    <w:rsid w:val="00E709E4"/>
    <w:rsid w:val="00E72C76"/>
    <w:rsid w:val="00E74DEA"/>
    <w:rsid w:val="00E77E14"/>
    <w:rsid w:val="00E813A1"/>
    <w:rsid w:val="00E837D4"/>
    <w:rsid w:val="00E83DC8"/>
    <w:rsid w:val="00E85C31"/>
    <w:rsid w:val="00E866A8"/>
    <w:rsid w:val="00E92887"/>
    <w:rsid w:val="00E92E98"/>
    <w:rsid w:val="00E931DA"/>
    <w:rsid w:val="00E9418E"/>
    <w:rsid w:val="00E94243"/>
    <w:rsid w:val="00E94343"/>
    <w:rsid w:val="00E945F1"/>
    <w:rsid w:val="00E965BA"/>
    <w:rsid w:val="00E9786D"/>
    <w:rsid w:val="00EA1964"/>
    <w:rsid w:val="00EA33C9"/>
    <w:rsid w:val="00EA6200"/>
    <w:rsid w:val="00EA66AA"/>
    <w:rsid w:val="00EB0023"/>
    <w:rsid w:val="00EB083C"/>
    <w:rsid w:val="00EB3990"/>
    <w:rsid w:val="00EB550B"/>
    <w:rsid w:val="00EB7001"/>
    <w:rsid w:val="00EC1D89"/>
    <w:rsid w:val="00EC3787"/>
    <w:rsid w:val="00EC3A1D"/>
    <w:rsid w:val="00ED27CA"/>
    <w:rsid w:val="00ED76F9"/>
    <w:rsid w:val="00EE0AE4"/>
    <w:rsid w:val="00EF13F5"/>
    <w:rsid w:val="00EF6D67"/>
    <w:rsid w:val="00F023AF"/>
    <w:rsid w:val="00F02C51"/>
    <w:rsid w:val="00F056FB"/>
    <w:rsid w:val="00F0662D"/>
    <w:rsid w:val="00F11D00"/>
    <w:rsid w:val="00F15E5D"/>
    <w:rsid w:val="00F167B0"/>
    <w:rsid w:val="00F17CC7"/>
    <w:rsid w:val="00F2083E"/>
    <w:rsid w:val="00F26F31"/>
    <w:rsid w:val="00F27586"/>
    <w:rsid w:val="00F27988"/>
    <w:rsid w:val="00F305F0"/>
    <w:rsid w:val="00F334DC"/>
    <w:rsid w:val="00F33947"/>
    <w:rsid w:val="00F35AE1"/>
    <w:rsid w:val="00F403B7"/>
    <w:rsid w:val="00F41611"/>
    <w:rsid w:val="00F41D02"/>
    <w:rsid w:val="00F52FA0"/>
    <w:rsid w:val="00F53B6C"/>
    <w:rsid w:val="00F53E73"/>
    <w:rsid w:val="00F606E6"/>
    <w:rsid w:val="00F615E9"/>
    <w:rsid w:val="00F61BE9"/>
    <w:rsid w:val="00F654A5"/>
    <w:rsid w:val="00F654CD"/>
    <w:rsid w:val="00F65650"/>
    <w:rsid w:val="00F678CA"/>
    <w:rsid w:val="00F70CE6"/>
    <w:rsid w:val="00F73B58"/>
    <w:rsid w:val="00F748EE"/>
    <w:rsid w:val="00F77959"/>
    <w:rsid w:val="00F811EC"/>
    <w:rsid w:val="00F820C8"/>
    <w:rsid w:val="00F9057F"/>
    <w:rsid w:val="00FA211B"/>
    <w:rsid w:val="00FA2D29"/>
    <w:rsid w:val="00FA3F2F"/>
    <w:rsid w:val="00FA4C12"/>
    <w:rsid w:val="00FA5316"/>
    <w:rsid w:val="00FB081B"/>
    <w:rsid w:val="00FB2682"/>
    <w:rsid w:val="00FB59B3"/>
    <w:rsid w:val="00FC056A"/>
    <w:rsid w:val="00FC39B4"/>
    <w:rsid w:val="00FC4011"/>
    <w:rsid w:val="00FC4F42"/>
    <w:rsid w:val="00FC73B4"/>
    <w:rsid w:val="00FD0F44"/>
    <w:rsid w:val="00FD1CFA"/>
    <w:rsid w:val="00FD3CC5"/>
    <w:rsid w:val="00FD6F7A"/>
    <w:rsid w:val="00FE7E31"/>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customStyle="1" w:styleId="st">
    <w:name w:val="st"/>
    <w:rsid w:val="009720D3"/>
  </w:style>
  <w:style w:type="character" w:styleId="Hervorhebung">
    <w:name w:val="Emphasis"/>
    <w:uiPriority w:val="20"/>
    <w:qFormat/>
    <w:rsid w:val="009720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customStyle="1" w:styleId="st">
    <w:name w:val="st"/>
    <w:rsid w:val="009720D3"/>
  </w:style>
  <w:style w:type="character" w:styleId="Hervorhebung">
    <w:name w:val="Emphasis"/>
    <w:uiPriority w:val="20"/>
    <w:qFormat/>
    <w:rsid w:val="00972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56">
      <w:bodyDiv w:val="1"/>
      <w:marLeft w:val="0"/>
      <w:marRight w:val="0"/>
      <w:marTop w:val="0"/>
      <w:marBottom w:val="0"/>
      <w:divBdr>
        <w:top w:val="none" w:sz="0" w:space="0" w:color="auto"/>
        <w:left w:val="none" w:sz="0" w:space="0" w:color="auto"/>
        <w:bottom w:val="none" w:sz="0" w:space="0" w:color="auto"/>
        <w:right w:val="none" w:sz="0" w:space="0" w:color="auto"/>
      </w:divBdr>
    </w:div>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737827702">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1783">
      <w:bodyDiv w:val="1"/>
      <w:marLeft w:val="0"/>
      <w:marRight w:val="0"/>
      <w:marTop w:val="0"/>
      <w:marBottom w:val="0"/>
      <w:divBdr>
        <w:top w:val="none" w:sz="0" w:space="0" w:color="auto"/>
        <w:left w:val="none" w:sz="0" w:space="0" w:color="auto"/>
        <w:bottom w:val="none" w:sz="0" w:space="0" w:color="auto"/>
        <w:right w:val="none" w:sz="0" w:space="0" w:color="auto"/>
      </w:divBdr>
      <w:divsChild>
        <w:div w:id="195625635">
          <w:marLeft w:val="0"/>
          <w:marRight w:val="0"/>
          <w:marTop w:val="0"/>
          <w:marBottom w:val="0"/>
          <w:divBdr>
            <w:top w:val="none" w:sz="0" w:space="0" w:color="auto"/>
            <w:left w:val="none" w:sz="0" w:space="0" w:color="auto"/>
            <w:bottom w:val="none" w:sz="0" w:space="0" w:color="auto"/>
            <w:right w:val="none" w:sz="0" w:space="0" w:color="auto"/>
          </w:divBdr>
        </w:div>
        <w:div w:id="234320420">
          <w:marLeft w:val="0"/>
          <w:marRight w:val="0"/>
          <w:marTop w:val="0"/>
          <w:marBottom w:val="0"/>
          <w:divBdr>
            <w:top w:val="none" w:sz="0" w:space="0" w:color="auto"/>
            <w:left w:val="none" w:sz="0" w:space="0" w:color="auto"/>
            <w:bottom w:val="none" w:sz="0" w:space="0" w:color="auto"/>
            <w:right w:val="none" w:sz="0" w:space="0" w:color="auto"/>
          </w:divBdr>
        </w:div>
        <w:div w:id="507909332">
          <w:marLeft w:val="0"/>
          <w:marRight w:val="0"/>
          <w:marTop w:val="0"/>
          <w:marBottom w:val="0"/>
          <w:divBdr>
            <w:top w:val="none" w:sz="0" w:space="0" w:color="auto"/>
            <w:left w:val="none" w:sz="0" w:space="0" w:color="auto"/>
            <w:bottom w:val="none" w:sz="0" w:space="0" w:color="auto"/>
            <w:right w:val="none" w:sz="0" w:space="0" w:color="auto"/>
          </w:divBdr>
        </w:div>
        <w:div w:id="558906551">
          <w:marLeft w:val="0"/>
          <w:marRight w:val="0"/>
          <w:marTop w:val="0"/>
          <w:marBottom w:val="0"/>
          <w:divBdr>
            <w:top w:val="none" w:sz="0" w:space="0" w:color="auto"/>
            <w:left w:val="none" w:sz="0" w:space="0" w:color="auto"/>
            <w:bottom w:val="none" w:sz="0" w:space="0" w:color="auto"/>
            <w:right w:val="none" w:sz="0" w:space="0" w:color="auto"/>
          </w:divBdr>
        </w:div>
        <w:div w:id="560136708">
          <w:marLeft w:val="0"/>
          <w:marRight w:val="0"/>
          <w:marTop w:val="0"/>
          <w:marBottom w:val="0"/>
          <w:divBdr>
            <w:top w:val="none" w:sz="0" w:space="0" w:color="auto"/>
            <w:left w:val="none" w:sz="0" w:space="0" w:color="auto"/>
            <w:bottom w:val="none" w:sz="0" w:space="0" w:color="auto"/>
            <w:right w:val="none" w:sz="0" w:space="0" w:color="auto"/>
          </w:divBdr>
        </w:div>
        <w:div w:id="584612763">
          <w:marLeft w:val="0"/>
          <w:marRight w:val="0"/>
          <w:marTop w:val="0"/>
          <w:marBottom w:val="0"/>
          <w:divBdr>
            <w:top w:val="none" w:sz="0" w:space="0" w:color="auto"/>
            <w:left w:val="none" w:sz="0" w:space="0" w:color="auto"/>
            <w:bottom w:val="none" w:sz="0" w:space="0" w:color="auto"/>
            <w:right w:val="none" w:sz="0" w:space="0" w:color="auto"/>
          </w:divBdr>
        </w:div>
        <w:div w:id="613943999">
          <w:marLeft w:val="0"/>
          <w:marRight w:val="0"/>
          <w:marTop w:val="0"/>
          <w:marBottom w:val="0"/>
          <w:divBdr>
            <w:top w:val="none" w:sz="0" w:space="0" w:color="auto"/>
            <w:left w:val="none" w:sz="0" w:space="0" w:color="auto"/>
            <w:bottom w:val="none" w:sz="0" w:space="0" w:color="auto"/>
            <w:right w:val="none" w:sz="0" w:space="0" w:color="auto"/>
          </w:divBdr>
        </w:div>
        <w:div w:id="653682852">
          <w:marLeft w:val="0"/>
          <w:marRight w:val="0"/>
          <w:marTop w:val="0"/>
          <w:marBottom w:val="0"/>
          <w:divBdr>
            <w:top w:val="none" w:sz="0" w:space="0" w:color="auto"/>
            <w:left w:val="none" w:sz="0" w:space="0" w:color="auto"/>
            <w:bottom w:val="none" w:sz="0" w:space="0" w:color="auto"/>
            <w:right w:val="none" w:sz="0" w:space="0" w:color="auto"/>
          </w:divBdr>
        </w:div>
        <w:div w:id="675545667">
          <w:marLeft w:val="0"/>
          <w:marRight w:val="0"/>
          <w:marTop w:val="0"/>
          <w:marBottom w:val="0"/>
          <w:divBdr>
            <w:top w:val="none" w:sz="0" w:space="0" w:color="auto"/>
            <w:left w:val="none" w:sz="0" w:space="0" w:color="auto"/>
            <w:bottom w:val="none" w:sz="0" w:space="0" w:color="auto"/>
            <w:right w:val="none" w:sz="0" w:space="0" w:color="auto"/>
          </w:divBdr>
        </w:div>
        <w:div w:id="749547346">
          <w:marLeft w:val="0"/>
          <w:marRight w:val="0"/>
          <w:marTop w:val="0"/>
          <w:marBottom w:val="0"/>
          <w:divBdr>
            <w:top w:val="none" w:sz="0" w:space="0" w:color="auto"/>
            <w:left w:val="none" w:sz="0" w:space="0" w:color="auto"/>
            <w:bottom w:val="none" w:sz="0" w:space="0" w:color="auto"/>
            <w:right w:val="none" w:sz="0" w:space="0" w:color="auto"/>
          </w:divBdr>
        </w:div>
        <w:div w:id="1050036988">
          <w:marLeft w:val="0"/>
          <w:marRight w:val="0"/>
          <w:marTop w:val="0"/>
          <w:marBottom w:val="0"/>
          <w:divBdr>
            <w:top w:val="none" w:sz="0" w:space="0" w:color="auto"/>
            <w:left w:val="none" w:sz="0" w:space="0" w:color="auto"/>
            <w:bottom w:val="none" w:sz="0" w:space="0" w:color="auto"/>
            <w:right w:val="none" w:sz="0" w:space="0" w:color="auto"/>
          </w:divBdr>
        </w:div>
        <w:div w:id="1149980629">
          <w:marLeft w:val="0"/>
          <w:marRight w:val="0"/>
          <w:marTop w:val="0"/>
          <w:marBottom w:val="0"/>
          <w:divBdr>
            <w:top w:val="none" w:sz="0" w:space="0" w:color="auto"/>
            <w:left w:val="none" w:sz="0" w:space="0" w:color="auto"/>
            <w:bottom w:val="none" w:sz="0" w:space="0" w:color="auto"/>
            <w:right w:val="none" w:sz="0" w:space="0" w:color="auto"/>
          </w:divBdr>
        </w:div>
        <w:div w:id="1166439406">
          <w:marLeft w:val="0"/>
          <w:marRight w:val="0"/>
          <w:marTop w:val="0"/>
          <w:marBottom w:val="0"/>
          <w:divBdr>
            <w:top w:val="none" w:sz="0" w:space="0" w:color="auto"/>
            <w:left w:val="none" w:sz="0" w:space="0" w:color="auto"/>
            <w:bottom w:val="none" w:sz="0" w:space="0" w:color="auto"/>
            <w:right w:val="none" w:sz="0" w:space="0" w:color="auto"/>
          </w:divBdr>
        </w:div>
        <w:div w:id="1243415768">
          <w:marLeft w:val="0"/>
          <w:marRight w:val="0"/>
          <w:marTop w:val="0"/>
          <w:marBottom w:val="0"/>
          <w:divBdr>
            <w:top w:val="none" w:sz="0" w:space="0" w:color="auto"/>
            <w:left w:val="none" w:sz="0" w:space="0" w:color="auto"/>
            <w:bottom w:val="none" w:sz="0" w:space="0" w:color="auto"/>
            <w:right w:val="none" w:sz="0" w:space="0" w:color="auto"/>
          </w:divBdr>
        </w:div>
        <w:div w:id="1282112356">
          <w:marLeft w:val="0"/>
          <w:marRight w:val="0"/>
          <w:marTop w:val="0"/>
          <w:marBottom w:val="0"/>
          <w:divBdr>
            <w:top w:val="none" w:sz="0" w:space="0" w:color="auto"/>
            <w:left w:val="none" w:sz="0" w:space="0" w:color="auto"/>
            <w:bottom w:val="none" w:sz="0" w:space="0" w:color="auto"/>
            <w:right w:val="none" w:sz="0" w:space="0" w:color="auto"/>
          </w:divBdr>
        </w:div>
        <w:div w:id="1345396603">
          <w:marLeft w:val="0"/>
          <w:marRight w:val="0"/>
          <w:marTop w:val="0"/>
          <w:marBottom w:val="0"/>
          <w:divBdr>
            <w:top w:val="none" w:sz="0" w:space="0" w:color="auto"/>
            <w:left w:val="none" w:sz="0" w:space="0" w:color="auto"/>
            <w:bottom w:val="none" w:sz="0" w:space="0" w:color="auto"/>
            <w:right w:val="none" w:sz="0" w:space="0" w:color="auto"/>
          </w:divBdr>
        </w:div>
        <w:div w:id="1360352590">
          <w:marLeft w:val="0"/>
          <w:marRight w:val="0"/>
          <w:marTop w:val="0"/>
          <w:marBottom w:val="0"/>
          <w:divBdr>
            <w:top w:val="none" w:sz="0" w:space="0" w:color="auto"/>
            <w:left w:val="none" w:sz="0" w:space="0" w:color="auto"/>
            <w:bottom w:val="none" w:sz="0" w:space="0" w:color="auto"/>
            <w:right w:val="none" w:sz="0" w:space="0" w:color="auto"/>
          </w:divBdr>
        </w:div>
        <w:div w:id="1412895976">
          <w:marLeft w:val="0"/>
          <w:marRight w:val="0"/>
          <w:marTop w:val="0"/>
          <w:marBottom w:val="0"/>
          <w:divBdr>
            <w:top w:val="none" w:sz="0" w:space="0" w:color="auto"/>
            <w:left w:val="none" w:sz="0" w:space="0" w:color="auto"/>
            <w:bottom w:val="none" w:sz="0" w:space="0" w:color="auto"/>
            <w:right w:val="none" w:sz="0" w:space="0" w:color="auto"/>
          </w:divBdr>
        </w:div>
        <w:div w:id="1422526352">
          <w:marLeft w:val="0"/>
          <w:marRight w:val="0"/>
          <w:marTop w:val="0"/>
          <w:marBottom w:val="0"/>
          <w:divBdr>
            <w:top w:val="none" w:sz="0" w:space="0" w:color="auto"/>
            <w:left w:val="none" w:sz="0" w:space="0" w:color="auto"/>
            <w:bottom w:val="none" w:sz="0" w:space="0" w:color="auto"/>
            <w:right w:val="none" w:sz="0" w:space="0" w:color="auto"/>
          </w:divBdr>
        </w:div>
        <w:div w:id="1611012943">
          <w:marLeft w:val="0"/>
          <w:marRight w:val="0"/>
          <w:marTop w:val="0"/>
          <w:marBottom w:val="0"/>
          <w:divBdr>
            <w:top w:val="none" w:sz="0" w:space="0" w:color="auto"/>
            <w:left w:val="none" w:sz="0" w:space="0" w:color="auto"/>
            <w:bottom w:val="none" w:sz="0" w:space="0" w:color="auto"/>
            <w:right w:val="none" w:sz="0" w:space="0" w:color="auto"/>
          </w:divBdr>
        </w:div>
        <w:div w:id="1778134504">
          <w:marLeft w:val="0"/>
          <w:marRight w:val="0"/>
          <w:marTop w:val="0"/>
          <w:marBottom w:val="0"/>
          <w:divBdr>
            <w:top w:val="none" w:sz="0" w:space="0" w:color="auto"/>
            <w:left w:val="none" w:sz="0" w:space="0" w:color="auto"/>
            <w:bottom w:val="none" w:sz="0" w:space="0" w:color="auto"/>
            <w:right w:val="none" w:sz="0" w:space="0" w:color="auto"/>
          </w:divBdr>
        </w:div>
        <w:div w:id="1795831891">
          <w:marLeft w:val="0"/>
          <w:marRight w:val="0"/>
          <w:marTop w:val="0"/>
          <w:marBottom w:val="0"/>
          <w:divBdr>
            <w:top w:val="none" w:sz="0" w:space="0" w:color="auto"/>
            <w:left w:val="none" w:sz="0" w:space="0" w:color="auto"/>
            <w:bottom w:val="none" w:sz="0" w:space="0" w:color="auto"/>
            <w:right w:val="none" w:sz="0" w:space="0" w:color="auto"/>
          </w:divBdr>
        </w:div>
        <w:div w:id="1881893639">
          <w:marLeft w:val="0"/>
          <w:marRight w:val="0"/>
          <w:marTop w:val="0"/>
          <w:marBottom w:val="0"/>
          <w:divBdr>
            <w:top w:val="none" w:sz="0" w:space="0" w:color="auto"/>
            <w:left w:val="none" w:sz="0" w:space="0" w:color="auto"/>
            <w:bottom w:val="none" w:sz="0" w:space="0" w:color="auto"/>
            <w:right w:val="none" w:sz="0" w:space="0" w:color="auto"/>
          </w:divBdr>
        </w:div>
        <w:div w:id="1938829937">
          <w:marLeft w:val="0"/>
          <w:marRight w:val="0"/>
          <w:marTop w:val="0"/>
          <w:marBottom w:val="0"/>
          <w:divBdr>
            <w:top w:val="none" w:sz="0" w:space="0" w:color="auto"/>
            <w:left w:val="none" w:sz="0" w:space="0" w:color="auto"/>
            <w:bottom w:val="none" w:sz="0" w:space="0" w:color="auto"/>
            <w:right w:val="none" w:sz="0" w:space="0" w:color="auto"/>
          </w:divBdr>
        </w:div>
        <w:div w:id="1948928059">
          <w:marLeft w:val="0"/>
          <w:marRight w:val="0"/>
          <w:marTop w:val="0"/>
          <w:marBottom w:val="0"/>
          <w:divBdr>
            <w:top w:val="none" w:sz="0" w:space="0" w:color="auto"/>
            <w:left w:val="none" w:sz="0" w:space="0" w:color="auto"/>
            <w:bottom w:val="none" w:sz="0" w:space="0" w:color="auto"/>
            <w:right w:val="none" w:sz="0" w:space="0" w:color="auto"/>
          </w:divBdr>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fan.spychalski@hs-bochum.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0D05-9645-472B-9C66-BFB07C02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560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4650</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XWBMTJ</cp:lastModifiedBy>
  <cp:revision>3</cp:revision>
  <cp:lastPrinted>2015-06-24T12:21:00Z</cp:lastPrinted>
  <dcterms:created xsi:type="dcterms:W3CDTF">2015-07-21T14:23:00Z</dcterms:created>
  <dcterms:modified xsi:type="dcterms:W3CDTF">2015-07-22T11:20:00Z</dcterms:modified>
</cp:coreProperties>
</file>