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313452" w:rsidP="001E7E0A">
            <w:pPr>
              <w:pStyle w:val="Datefield"/>
            </w:pPr>
            <w:r>
              <w:t>0</w:t>
            </w:r>
            <w:r w:rsidR="00DB2BB8">
              <w:t>4</w:t>
            </w:r>
            <w:r w:rsidR="001E7E0A" w:rsidRPr="0013495B">
              <w:t>.</w:t>
            </w:r>
            <w:r w:rsidR="00894B12">
              <w:t>2</w:t>
            </w:r>
            <w:r w:rsidR="003E7341">
              <w:t>7</w:t>
            </w:r>
            <w:bookmarkStart w:id="0" w:name="_GoBack"/>
            <w:bookmarkEnd w:id="0"/>
            <w:r w:rsidR="001E7E0A" w:rsidRPr="0013495B">
              <w:t>.</w:t>
            </w:r>
            <w:r>
              <w:t>2018</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645CDC">
              <w:rPr>
                <w:noProof/>
              </w:rPr>
              <w:t>1</w:t>
            </w:r>
            <w:r w:rsidR="001E7E0A" w:rsidRPr="0013495B">
              <w:fldChar w:fldCharType="end"/>
            </w:r>
            <w:r w:rsidR="001E7E0A" w:rsidRPr="0013495B">
              <w:t>/</w:t>
            </w:r>
            <w:fldSimple w:instr=" NUMPAGES   \* MERGEFORMAT ">
              <w:r w:rsidR="00645CDC">
                <w:rPr>
                  <w:noProof/>
                </w:rPr>
                <w:t>2</w:t>
              </w:r>
            </w:fldSimple>
          </w:p>
        </w:tc>
      </w:tr>
    </w:tbl>
    <w:p w:rsidR="00DB045B" w:rsidRDefault="00DB045B" w:rsidP="00DB045B"/>
    <w:p w:rsidR="00DB045B" w:rsidRDefault="00DB045B" w:rsidP="00DB045B">
      <w:pPr>
        <w:pStyle w:val="Betreffzeile"/>
        <w:jc w:val="both"/>
      </w:pPr>
      <w:r>
        <w:t>Packaging Steel App with new, interactive functions</w:t>
      </w:r>
    </w:p>
    <w:p w:rsidR="00DB045B" w:rsidRDefault="00DB045B" w:rsidP="00DB045B">
      <w:pPr>
        <w:jc w:val="both"/>
      </w:pPr>
    </w:p>
    <w:p w:rsidR="00DB045B" w:rsidRDefault="00DB045B" w:rsidP="00DB045B">
      <w:pPr>
        <w:jc w:val="both"/>
      </w:pPr>
      <w:r>
        <w:t xml:space="preserve">Customers from the packaging steel industry now can receive relevant information even easier, in digital form via their smartphone: With the 2.0 update, the </w:t>
      </w:r>
      <w:proofErr w:type="spellStart"/>
      <w:r>
        <w:t>thyssenkrupp</w:t>
      </w:r>
      <w:proofErr w:type="spellEnd"/>
      <w:r>
        <w:t xml:space="preserve"> Packaging Steel App now has new interactive functions which bring a significant added value to the users.</w:t>
      </w:r>
      <w:r>
        <w:rPr>
          <w:color w:val="auto"/>
        </w:rPr>
        <w:t xml:space="preserve"> The “Multi-Calculator” enables numerous useful conversions for coil and sheet material. </w:t>
      </w:r>
      <w:r>
        <w:t xml:space="preserve">The route navigation to the </w:t>
      </w:r>
      <w:proofErr w:type="spellStart"/>
      <w:r>
        <w:t>Andernach</w:t>
      </w:r>
      <w:proofErr w:type="spellEnd"/>
      <w:r>
        <w:t xml:space="preserve"> location is also new. Complicated searching and entering of the company address with a GPS device is no longer required. Particularly important for packaging manufacturers: With the Packaging Steel App 2.0, relevant certificates regarding tinplate can now be found directly on the dashboard and can be accessed more quickly.</w:t>
      </w:r>
    </w:p>
    <w:p w:rsidR="00DB045B" w:rsidRDefault="00DB045B" w:rsidP="00DB045B">
      <w:pPr>
        <w:jc w:val="both"/>
      </w:pPr>
    </w:p>
    <w:p w:rsidR="00DB045B" w:rsidRDefault="00DB045B" w:rsidP="00DB045B">
      <w:pPr>
        <w:jc w:val="both"/>
      </w:pPr>
      <w:r>
        <w:t xml:space="preserve">“With these three new features, we have reacted to the users’ wishes. The Packaging Steel App now offers more valuable information around packaging steel, enables more interaction and quicker access to our certificates,” says Christian </w:t>
      </w:r>
      <w:proofErr w:type="spellStart"/>
      <w:r>
        <w:t>Pürschel</w:t>
      </w:r>
      <w:proofErr w:type="spellEnd"/>
      <w:r>
        <w:t>, Head of Communications and Market Development at Germany’s only manufacturer of packaging steel.</w:t>
      </w:r>
    </w:p>
    <w:p w:rsidR="00DB045B" w:rsidRDefault="00DB045B" w:rsidP="00DB045B">
      <w:pPr>
        <w:jc w:val="both"/>
      </w:pPr>
    </w:p>
    <w:p w:rsidR="00DB045B" w:rsidRDefault="00DB045B" w:rsidP="00DB045B">
      <w:pPr>
        <w:jc w:val="both"/>
      </w:pPr>
      <w:r>
        <w:t>The “Multi-Calculator” interactively calculates, for example, the weight of 100 sheets or the tonnage of 100 square meters of coil material based on the dimensions and the thickness of the packaging steel entered by the user. With the possibility of performing calculations on the smartphone in a quick and uncomplicated manner, manufacturers of steel cans and tops get a practical added value for their everyday work.</w:t>
      </w:r>
    </w:p>
    <w:p w:rsidR="00DB045B" w:rsidRPr="00032BCB" w:rsidRDefault="00DB045B" w:rsidP="00DB045B">
      <w:pPr>
        <w:jc w:val="both"/>
      </w:pPr>
    </w:p>
    <w:p w:rsidR="00DB045B" w:rsidRDefault="00DB045B" w:rsidP="00DB045B">
      <w:pPr>
        <w:pStyle w:val="Zwischenberschrift"/>
        <w:jc w:val="both"/>
      </w:pPr>
      <w:r>
        <w:t>Overview of available packaging steel grades and innovations</w:t>
      </w:r>
    </w:p>
    <w:p w:rsidR="00DB045B" w:rsidRDefault="00DB045B" w:rsidP="00DB045B">
      <w:pPr>
        <w:jc w:val="both"/>
      </w:pPr>
    </w:p>
    <w:p w:rsidR="00DB045B" w:rsidRDefault="00DB045B" w:rsidP="00DB045B">
      <w:pPr>
        <w:jc w:val="both"/>
      </w:pPr>
      <w:r>
        <w:t xml:space="preserve">The Packaging Steel App has been available on the app stores for a year and gives the users an overview of all available packaging steel types by </w:t>
      </w:r>
      <w:proofErr w:type="spellStart"/>
      <w:r>
        <w:t>thyssenkrupp</w:t>
      </w:r>
      <w:proofErr w:type="spellEnd"/>
      <w:r>
        <w:t>, and their respective specifications. The app also focuses on current innovations from the world’s largest production site for packaging steel – e.g. “</w:t>
      </w:r>
      <w:proofErr w:type="spellStart"/>
      <w:r>
        <w:t>rasselstein</w:t>
      </w:r>
      <w:proofErr w:type="spellEnd"/>
      <w:r>
        <w:rPr>
          <w:vertAlign w:val="superscript"/>
        </w:rPr>
        <w:t xml:space="preserve">® </w:t>
      </w:r>
      <w:proofErr w:type="spellStart"/>
      <w:r>
        <w:t>Solidflex</w:t>
      </w:r>
      <w:proofErr w:type="spellEnd"/>
      <w:r>
        <w:t xml:space="preserve">”. The user can obtain information on potentials for all applications of the stable material and get an overview of the available coating possibilities. </w:t>
      </w:r>
      <w:proofErr w:type="gramStart"/>
      <w:r>
        <w:t xml:space="preserve">If required, push notifications keep the users updated with news about </w:t>
      </w:r>
      <w:proofErr w:type="spellStart"/>
      <w:r>
        <w:t>rasselstein</w:t>
      </w:r>
      <w:proofErr w:type="spellEnd"/>
      <w:r>
        <w:rPr>
          <w:vertAlign w:val="superscript"/>
        </w:rPr>
        <w:t>®</w:t>
      </w:r>
      <w:r>
        <w:t xml:space="preserve"> packaging steel.</w:t>
      </w:r>
      <w:proofErr w:type="gramEnd"/>
    </w:p>
    <w:p w:rsidR="00DB045B" w:rsidRDefault="00DB045B" w:rsidP="00DB045B">
      <w:pPr>
        <w:pStyle w:val="Bulletliste"/>
        <w:numPr>
          <w:ilvl w:val="0"/>
          <w:numId w:val="0"/>
        </w:numPr>
        <w:jc w:val="both"/>
      </w:pPr>
    </w:p>
    <w:p w:rsidR="00DB045B" w:rsidRDefault="00DB045B" w:rsidP="00DB045B">
      <w:pPr>
        <w:pStyle w:val="Bulletliste"/>
        <w:numPr>
          <w:ilvl w:val="0"/>
          <w:numId w:val="0"/>
        </w:numPr>
        <w:jc w:val="both"/>
      </w:pPr>
      <w:r>
        <w:t xml:space="preserve">The 2.0 update of the Packaging Steel App can be downloaded for Android and iOS on the </w:t>
      </w:r>
      <w:r>
        <w:lastRenderedPageBreak/>
        <w:t>app stores. BlackBerry users can find the app for their device on Amazon Play. The app is free and is available in English and German.</w:t>
      </w:r>
    </w:p>
    <w:p w:rsidR="00DB045B" w:rsidRDefault="00DB045B" w:rsidP="00DB045B"/>
    <w:p w:rsidR="00DB045B" w:rsidRDefault="00DB045B" w:rsidP="00DB045B">
      <w:pPr>
        <w:pStyle w:val="Bulletliste"/>
        <w:numPr>
          <w:ilvl w:val="0"/>
          <w:numId w:val="0"/>
        </w:numPr>
        <w:jc w:val="both"/>
      </w:pPr>
    </w:p>
    <w:p w:rsidR="00DB045B" w:rsidRDefault="00DB045B" w:rsidP="00DB045B">
      <w:pPr>
        <w:pStyle w:val="beruns"/>
        <w:jc w:val="both"/>
      </w:pPr>
      <w:r>
        <w:t>About us:</w:t>
      </w:r>
    </w:p>
    <w:p w:rsidR="00DB045B" w:rsidRDefault="00DB045B" w:rsidP="00DB045B">
      <w:pPr>
        <w:pStyle w:val="beruns"/>
        <w:jc w:val="both"/>
      </w:pPr>
      <w:proofErr w:type="spellStart"/>
      <w:proofErr w:type="gramStart"/>
      <w:r>
        <w:t>thyssenkrupp</w:t>
      </w:r>
      <w:proofErr w:type="spellEnd"/>
      <w:proofErr w:type="gramEnd"/>
      <w:r>
        <w:t xml:space="preserve"> produces approximately 1.5 million </w:t>
      </w:r>
      <w:proofErr w:type="spellStart"/>
      <w:r>
        <w:t>tonnes</w:t>
      </w:r>
      <w:proofErr w:type="spellEnd"/>
      <w:r>
        <w:t xml:space="preserve"> of packaging steel each year in </w:t>
      </w:r>
      <w:proofErr w:type="spellStart"/>
      <w:r>
        <w:t>Andernach</w:t>
      </w:r>
      <w:proofErr w:type="spellEnd"/>
      <w:r>
        <w:t xml:space="preserve">, Rhineland-Palatinate, Germany. At the largest site of its type in the world, </w:t>
      </w:r>
      <w:proofErr w:type="spellStart"/>
      <w:r>
        <w:t>thyssenkrupp</w:t>
      </w:r>
      <w:proofErr w:type="spellEnd"/>
      <w:r>
        <w:t xml:space="preserve"> rolls steel to a thickness of 0.100 millimeters and finishes the surface with tin or chrome. Nearly all of the steel produced is shipped to packaging manufacturers around the world. Alongside cans for food and pet food, packaging steel is also used, for example, for beverage and aerosol cans, containers for chemical and technical filling materials, as well as for crown corks and twist-off tops. </w:t>
      </w:r>
      <w:proofErr w:type="spellStart"/>
      <w:proofErr w:type="gramStart"/>
      <w:r>
        <w:t>thyssenkrupp</w:t>
      </w:r>
      <w:proofErr w:type="spellEnd"/>
      <w:proofErr w:type="gramEnd"/>
      <w:r>
        <w:t xml:space="preserve"> has around 2,400 employees in </w:t>
      </w:r>
      <w:proofErr w:type="spellStart"/>
      <w:r>
        <w:t>Andernach</w:t>
      </w:r>
      <w:proofErr w:type="spellEnd"/>
      <w:r>
        <w:t>.</w:t>
      </w:r>
    </w:p>
    <w:p w:rsidR="00DB045B" w:rsidRDefault="00DB045B" w:rsidP="00DB045B">
      <w:pPr>
        <w:pStyle w:val="beruns"/>
        <w:jc w:val="both"/>
      </w:pPr>
    </w:p>
    <w:p w:rsidR="00DB045B" w:rsidRDefault="00DB045B" w:rsidP="00DB045B"/>
    <w:p w:rsidR="00DB045B" w:rsidRDefault="00DB045B" w:rsidP="00DB045B"/>
    <w:p w:rsidR="00DB045B" w:rsidRPr="00882A52" w:rsidRDefault="00DB045B" w:rsidP="00DB045B"/>
    <w:p w:rsidR="00DB045B" w:rsidRPr="005261C9" w:rsidRDefault="00DB045B" w:rsidP="00DB045B">
      <w:pPr>
        <w:rPr>
          <w:lang w:val="de-DE"/>
        </w:rPr>
      </w:pPr>
      <w:proofErr w:type="spellStart"/>
      <w:r w:rsidRPr="005261C9">
        <w:rPr>
          <w:lang w:val="de-DE"/>
        </w:rPr>
        <w:t>Contact</w:t>
      </w:r>
      <w:proofErr w:type="spellEnd"/>
      <w:r w:rsidRPr="005261C9">
        <w:rPr>
          <w:lang w:val="de-DE"/>
        </w:rPr>
        <w:t>:</w:t>
      </w:r>
    </w:p>
    <w:p w:rsidR="00DB045B" w:rsidRPr="005261C9" w:rsidRDefault="00DB045B" w:rsidP="00DB045B">
      <w:pPr>
        <w:rPr>
          <w:lang w:val="de-DE"/>
        </w:rPr>
      </w:pPr>
      <w:proofErr w:type="spellStart"/>
      <w:r w:rsidRPr="005261C9">
        <w:rPr>
          <w:lang w:val="de-DE"/>
        </w:rPr>
        <w:t>thyssenkrupp</w:t>
      </w:r>
      <w:proofErr w:type="spellEnd"/>
      <w:r w:rsidRPr="005261C9">
        <w:rPr>
          <w:lang w:val="de-DE"/>
        </w:rPr>
        <w:t xml:space="preserve"> Rasselstein GmbH</w:t>
      </w:r>
    </w:p>
    <w:p w:rsidR="00DB045B" w:rsidRPr="005261C9" w:rsidRDefault="00DB045B" w:rsidP="00DB045B">
      <w:pPr>
        <w:rPr>
          <w:lang w:val="de-DE"/>
        </w:rPr>
      </w:pPr>
      <w:r w:rsidRPr="005261C9">
        <w:rPr>
          <w:lang w:val="de-DE"/>
        </w:rPr>
        <w:t>Nicole Korb</w:t>
      </w:r>
    </w:p>
    <w:p w:rsidR="00DB045B" w:rsidRPr="00FB72B3" w:rsidRDefault="00DB045B" w:rsidP="00DB045B">
      <w:r>
        <w:t>Communications + Market Development</w:t>
      </w:r>
    </w:p>
    <w:p w:rsidR="00DB045B" w:rsidRPr="00FB72B3" w:rsidRDefault="00DB045B" w:rsidP="00DB045B">
      <w:r>
        <w:t>Phone: +49 2632 3097</w:t>
      </w:r>
      <w:r>
        <w:rPr>
          <w:rFonts w:ascii="Arial" w:hAnsi="Arial"/>
        </w:rPr>
        <w:t> </w:t>
      </w:r>
      <w:r>
        <w:t>-</w:t>
      </w:r>
      <w:r>
        <w:rPr>
          <w:rFonts w:ascii="Arial" w:hAnsi="Arial"/>
        </w:rPr>
        <w:t> 2265</w:t>
      </w:r>
    </w:p>
    <w:p w:rsidR="00DB045B" w:rsidRPr="00FB72B3" w:rsidRDefault="00DB045B" w:rsidP="00DB045B">
      <w:r>
        <w:t>Nicole.Korb@thyssenkrupp.com</w:t>
      </w:r>
    </w:p>
    <w:p w:rsidR="00DB045B" w:rsidRPr="00D04229" w:rsidRDefault="00DB045B" w:rsidP="00DB045B">
      <w:r>
        <w:t xml:space="preserve">www.thyssenkrupp-steel.com </w:t>
      </w:r>
    </w:p>
    <w:p w:rsidR="00DB045B" w:rsidRPr="00D04229" w:rsidRDefault="00DB045B" w:rsidP="00DB045B"/>
    <w:p w:rsidR="00DB045B" w:rsidRPr="00B87D83" w:rsidRDefault="00DB045B" w:rsidP="00DB045B">
      <w:r>
        <w:t>Company blog:</w:t>
      </w:r>
    </w:p>
    <w:p w:rsidR="00DB045B" w:rsidRPr="00165CEA" w:rsidRDefault="00DB045B" w:rsidP="00DB045B">
      <w:r>
        <w:t>https://engineered.thyssenkrupp.com/en/</w:t>
      </w:r>
    </w:p>
    <w:sectPr w:rsidR="00DB045B" w:rsidRPr="00165CEA" w:rsidSect="008D3DFA">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CB" w:rsidRDefault="003A46CB" w:rsidP="005B5ABA">
      <w:pPr>
        <w:spacing w:line="240" w:lineRule="auto"/>
      </w:pPr>
      <w:r>
        <w:separator/>
      </w:r>
    </w:p>
  </w:endnote>
  <w:endnote w:type="continuationSeparator" w:id="0">
    <w:p w:rsidR="003A46CB" w:rsidRDefault="003A46C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Corbel"/>
    <w:panose1 w:val="020B0503040202020204"/>
    <w:charset w:val="00"/>
    <w:family w:val="swiss"/>
    <w:pitch w:val="variable"/>
    <w:sig w:usb0="800000A7" w:usb1="00000040"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rebuchet MS"/>
    <w:panose1 w:val="020B06030402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A2" w:rsidRDefault="009B4DA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Pr="006C26E6" w:rsidRDefault="006C26E6" w:rsidP="006C26E6">
    <w:pPr>
      <w:pStyle w:val="Fuzeile"/>
    </w:pPr>
    <w:r>
      <w:rPr>
        <w:noProof/>
        <w:lang w:val="de-DE" w:eastAsia="de-DE"/>
      </w:rPr>
      <mc:AlternateContent>
        <mc:Choice Requires="wps">
          <w:drawing>
            <wp:anchor distT="180340" distB="0" distL="114300" distR="114300" simplePos="0" relativeHeight="251683840" behindDoc="0" locked="0" layoutInCell="1" allowOverlap="1" wp14:anchorId="5E4A3317" wp14:editId="5F96CF39">
              <wp:simplePos x="0" y="0"/>
              <wp:positionH relativeFrom="page">
                <wp:posOffset>636270</wp:posOffset>
              </wp:positionH>
              <wp:positionV relativeFrom="page">
                <wp:posOffset>9520499</wp:posOffset>
              </wp:positionV>
              <wp:extent cx="6772910" cy="744855"/>
              <wp:effectExtent l="0" t="0" r="8890" b="0"/>
              <wp:wrapTopAndBottom/>
              <wp:docPr id="4" name="Rechteck 4"/>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7" style="position:absolute;left:0;text-align:left;margin-left:50.1pt;margin-top:749.65pt;width:533.3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" filled="f" stroked="f" strokeweight="1pt">
              <v:textbox inset="0,0,0,0">
                <w:txbxContent>
                  <w:p w:rsidR="006C26E6" w:rsidRPr="00313452" w:rsidRDefault="006C26E6" w:rsidP="006C26E6">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6C26E6" w:rsidRPr="00017C1F" w:rsidRDefault="006C26E6" w:rsidP="006C26E6">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b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  Dr.-</w:t>
                    </w:r>
                    <w:proofErr w:type="spellStart"/>
                    <w:r>
                      <w:rPr>
                        <w:rFonts w:asciiTheme="majorHAnsi" w:hAnsiTheme="majorHAnsi"/>
                        <w:szCs w:val="14"/>
                      </w:rPr>
                      <w:t>Ing</w:t>
                    </w:r>
                    <w:proofErr w:type="spellEnd"/>
                    <w:r>
                      <w:rPr>
                        <w:rFonts w:asciiTheme="majorHAnsi" w:hAnsiTheme="majorHAnsi"/>
                        <w:szCs w:val="14"/>
                      </w:rPr>
                      <w:t xml:space="preserve">. </w:t>
                    </w:r>
                    <w:proofErr w:type="spellStart"/>
                    <w:proofErr w:type="gramStart"/>
                    <w:r>
                      <w:rPr>
                        <w:rFonts w:asciiTheme="majorHAnsi" w:hAnsiTheme="majorHAnsi"/>
                        <w:szCs w:val="14"/>
                      </w:rPr>
                      <w:t>Heribert</w:t>
                    </w:r>
                    <w:proofErr w:type="spellEnd"/>
                    <w:r>
                      <w:rPr>
                        <w:rFonts w:asciiTheme="majorHAnsi" w:hAnsiTheme="majorHAnsi"/>
                        <w:szCs w:val="14"/>
                      </w:rPr>
                      <w:t xml:space="preserve">  R</w:t>
                    </w:r>
                    <w:proofErr w:type="gramEnd"/>
                    <w:r>
                      <w:rPr>
                        <w:rFonts w:asciiTheme="majorHAnsi" w:hAnsiTheme="majorHAnsi"/>
                        <w:szCs w:val="14"/>
                      </w:rPr>
                      <w:t>. Fischer, Dr.-</w:t>
                    </w:r>
                    <w:proofErr w:type="spellStart"/>
                    <w:r>
                      <w:rPr>
                        <w:rFonts w:asciiTheme="majorHAnsi" w:hAnsiTheme="majorHAnsi"/>
                        <w:szCs w:val="14"/>
                      </w:rPr>
                      <w:t>Ing</w:t>
                    </w:r>
                    <w:proofErr w:type="spellEnd"/>
                    <w:r>
                      <w:rPr>
                        <w:rFonts w:asciiTheme="majorHAnsi" w:hAnsiTheme="majorHAnsi"/>
                        <w:szCs w:val="14"/>
                      </w:rPr>
                      <w:t xml:space="preserve">. 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rsidR="006C26E6" w:rsidRPr="00017C1F" w:rsidRDefault="006C26E6" w:rsidP="006C26E6">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6C26E6" w:rsidRPr="00211C58" w:rsidRDefault="006C26E6" w:rsidP="006C26E6">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5BA15CE2" wp14:editId="58753386">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3A46CB" w:rsidRPr="00313452" w:rsidRDefault="003A46CB" w:rsidP="003A46CB">
                    <w:pPr>
                      <w:pStyle w:val="Fuzeile"/>
                      <w:tabs>
                        <w:tab w:val="clear" w:pos="4536"/>
                        <w:tab w:val="clear" w:pos="9072"/>
                        <w:tab w:val="left" w:pos="567"/>
                      </w:tabs>
                      <w:spacing w:line="200" w:lineRule="exact"/>
                      <w:rPr>
                        <w:rFonts w:asciiTheme="majorHAnsi" w:hAnsiTheme="majorHAnsi"/>
                        <w:szCs w:val="14"/>
                        <w:lang w:val="de-DE"/>
                      </w:rPr>
                    </w:pPr>
                    <w:proofErr w:type="spellStart"/>
                    <w:r w:rsidRPr="00313452">
                      <w:rPr>
                        <w:rFonts w:asciiTheme="majorHAnsi" w:hAnsiTheme="majorHAnsi"/>
                        <w:szCs w:val="14"/>
                        <w:lang w:val="de-DE"/>
                      </w:rPr>
                      <w:t>thyssenkrupp</w:t>
                    </w:r>
                    <w:proofErr w:type="spellEnd"/>
                    <w:r w:rsidRPr="00313452">
                      <w:rPr>
                        <w:rFonts w:asciiTheme="majorHAnsi" w:hAnsiTheme="majorHAnsi"/>
                        <w:szCs w:val="14"/>
                        <w:lang w:val="de-DE"/>
                      </w:rPr>
                      <w:t xml:space="preserve"> Steel Europe AG, Kaiser-Wilhelm-Straße 100, 47166 Duisburg, Germany, P: +49 203 52 -25168, press@thyssenkrupp.com, www.thyssenkrupp-steel.com</w:t>
                    </w:r>
                  </w:p>
                  <w:p w:rsidR="003A46CB" w:rsidRPr="00017C1F" w:rsidRDefault="003A46CB" w:rsidP="003A46CB">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Chairman of the Supervisory Board: </w:t>
                    </w:r>
                    <w:proofErr w:type="spellStart"/>
                    <w:r>
                      <w:rPr>
                        <w:rFonts w:asciiTheme="majorHAnsi" w:hAnsiTheme="majorHAnsi"/>
                        <w:szCs w:val="14"/>
                      </w:rPr>
                      <w:t>Dr.</w:t>
                    </w:r>
                    <w:proofErr w:type="spellEnd"/>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sidR="0025289D">
                      <w:rPr>
                        <w:rFonts w:asciiTheme="majorHAnsi" w:hAnsiTheme="majorHAnsi"/>
                        <w:szCs w:val="14"/>
                      </w:rPr>
                      <w:br/>
                    </w:r>
                    <w:r>
                      <w:rPr>
                        <w:rFonts w:asciiTheme="majorHAnsi" w:hAnsiTheme="majorHAnsi"/>
                        <w:szCs w:val="14"/>
                      </w:rPr>
                      <w:t>Executive Board: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 xml:space="preserve">s, </w:t>
                    </w:r>
                    <w:r w:rsidR="003C6347">
                      <w:rPr>
                        <w:rFonts w:asciiTheme="majorHAnsi" w:hAnsiTheme="majorHAnsi"/>
                        <w:szCs w:val="14"/>
                      </w:rPr>
                      <w:t>Chief Executive</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Desai</w:t>
                    </w:r>
                    <w:proofErr w:type="gramStart"/>
                    <w:r>
                      <w:rPr>
                        <w:rFonts w:asciiTheme="majorHAnsi" w:hAnsiTheme="majorHAnsi"/>
                        <w:szCs w:val="14"/>
                      </w:rPr>
                      <w:t xml:space="preserve">, </w:t>
                    </w:r>
                    <w:r w:rsidR="003C6347">
                      <w:rPr>
                        <w:rFonts w:asciiTheme="majorHAnsi" w:hAnsiTheme="majorHAnsi"/>
                        <w:szCs w:val="14"/>
                      </w:rPr>
                      <w:t xml:space="preserve"> </w:t>
                    </w:r>
                    <w:r>
                      <w:rPr>
                        <w:rFonts w:asciiTheme="majorHAnsi" w:hAnsiTheme="majorHAnsi"/>
                        <w:szCs w:val="14"/>
                      </w:rPr>
                      <w:t>Dr</w:t>
                    </w:r>
                    <w:proofErr w:type="gramEnd"/>
                    <w:r w:rsidR="008B2362">
                      <w:rPr>
                        <w:rFonts w:asciiTheme="majorHAnsi" w:hAnsiTheme="majorHAnsi"/>
                        <w:szCs w:val="14"/>
                      </w:rPr>
                      <w:t>.-</w:t>
                    </w:r>
                    <w:proofErr w:type="spellStart"/>
                    <w:r w:rsidR="008B2362">
                      <w:rPr>
                        <w:rFonts w:asciiTheme="majorHAnsi" w:hAnsiTheme="majorHAnsi"/>
                        <w:szCs w:val="14"/>
                      </w:rPr>
                      <w:t>Ing</w:t>
                    </w:r>
                    <w:proofErr w:type="spellEnd"/>
                    <w:r w:rsidR="008B2362">
                      <w:rPr>
                        <w:rFonts w:asciiTheme="majorHAnsi" w:hAnsiTheme="majorHAnsi"/>
                        <w:szCs w:val="14"/>
                      </w:rPr>
                      <w:t xml:space="preserve">. </w:t>
                    </w:r>
                    <w:proofErr w:type="spellStart"/>
                    <w:proofErr w:type="gramStart"/>
                    <w:r w:rsidR="008B2362">
                      <w:rPr>
                        <w:rFonts w:asciiTheme="majorHAnsi" w:hAnsiTheme="majorHAnsi"/>
                        <w:szCs w:val="14"/>
                      </w:rPr>
                      <w:t>Heribert</w:t>
                    </w:r>
                    <w:proofErr w:type="spellEnd"/>
                    <w:r w:rsidR="008B2362">
                      <w:rPr>
                        <w:rFonts w:asciiTheme="majorHAnsi" w:hAnsiTheme="majorHAnsi"/>
                        <w:szCs w:val="14"/>
                      </w:rPr>
                      <w:t xml:space="preserve"> </w:t>
                    </w:r>
                    <w:r w:rsidR="003C6347">
                      <w:rPr>
                        <w:rFonts w:asciiTheme="majorHAnsi" w:hAnsiTheme="majorHAnsi"/>
                        <w:szCs w:val="14"/>
                      </w:rPr>
                      <w:t xml:space="preserve"> </w:t>
                    </w:r>
                    <w:r w:rsidR="008B2362">
                      <w:rPr>
                        <w:rFonts w:asciiTheme="majorHAnsi" w:hAnsiTheme="majorHAnsi"/>
                        <w:szCs w:val="14"/>
                      </w:rPr>
                      <w:t>R</w:t>
                    </w:r>
                    <w:proofErr w:type="gramEnd"/>
                    <w:r w:rsidR="008B2362">
                      <w:rPr>
                        <w:rFonts w:asciiTheme="majorHAnsi" w:hAnsiTheme="majorHAnsi"/>
                        <w:szCs w:val="14"/>
                      </w:rPr>
                      <w:t>. Fischer, Dr.-</w:t>
                    </w:r>
                    <w:proofErr w:type="spellStart"/>
                    <w:r w:rsidR="008B2362">
                      <w:rPr>
                        <w:rFonts w:asciiTheme="majorHAnsi" w:hAnsiTheme="majorHAnsi"/>
                        <w:szCs w:val="14"/>
                      </w:rPr>
                      <w:t>Ing</w:t>
                    </w:r>
                    <w:proofErr w:type="spellEnd"/>
                    <w:r w:rsidR="008B2362">
                      <w:rPr>
                        <w:rFonts w:asciiTheme="majorHAnsi" w:hAnsiTheme="majorHAnsi"/>
                        <w:szCs w:val="14"/>
                      </w:rPr>
                      <w:t xml:space="preserve">. Arnd </w:t>
                    </w:r>
                    <w:proofErr w:type="spellStart"/>
                    <w:r w:rsidR="008B2362">
                      <w:rPr>
                        <w:rFonts w:asciiTheme="majorHAnsi" w:hAnsiTheme="majorHAnsi"/>
                        <w:szCs w:val="14"/>
                      </w:rPr>
                      <w:t>Köfler</w:t>
                    </w:r>
                    <w:proofErr w:type="spellEnd"/>
                    <w:r w:rsidR="008B2362">
                      <w:rPr>
                        <w:rFonts w:asciiTheme="majorHAnsi" w:hAnsiTheme="majorHAnsi"/>
                        <w:szCs w:val="14"/>
                      </w:rPr>
                      <w:t xml:space="preserve">, </w:t>
                    </w:r>
                    <w:proofErr w:type="spellStart"/>
                    <w:r w:rsidR="00584D9C">
                      <w:rPr>
                        <w:rFonts w:asciiTheme="majorHAnsi" w:hAnsiTheme="majorHAnsi"/>
                        <w:szCs w:val="14"/>
                      </w:rPr>
                      <w:t>Dr.</w:t>
                    </w:r>
                    <w:proofErr w:type="spellEnd"/>
                    <w:r w:rsidR="00584D9C">
                      <w:rPr>
                        <w:rFonts w:asciiTheme="majorHAnsi" w:hAnsiTheme="majorHAnsi"/>
                        <w:szCs w:val="14"/>
                      </w:rPr>
                      <w:t xml:space="preserve"> Sabine </w:t>
                    </w:r>
                    <w:proofErr w:type="spellStart"/>
                    <w:r w:rsidR="00584D9C">
                      <w:rPr>
                        <w:rFonts w:asciiTheme="majorHAnsi" w:hAnsiTheme="majorHAnsi"/>
                        <w:szCs w:val="14"/>
                      </w:rPr>
                      <w:t>Maaßen</w:t>
                    </w:r>
                    <w:proofErr w:type="spellEnd"/>
                  </w:p>
                  <w:p w:rsidR="003A46CB" w:rsidRPr="00017C1F" w:rsidRDefault="003A46CB" w:rsidP="003A46CB">
                    <w:pPr>
                      <w:pStyle w:val="Fuzeile"/>
                      <w:rPr>
                        <w:rFonts w:asciiTheme="majorHAnsi" w:hAnsiTheme="majorHAnsi"/>
                      </w:rPr>
                    </w:pPr>
                    <w:r>
                      <w:rPr>
                        <w:rFonts w:asciiTheme="majorHAnsi" w:hAnsiTheme="majorHAnsi"/>
                        <w:szCs w:val="14"/>
                      </w:rPr>
                      <w:t>Registered office</w:t>
                    </w:r>
                    <w:r w:rsidRPr="00017C1F">
                      <w:rPr>
                        <w:rFonts w:asciiTheme="majorHAnsi" w:hAnsiTheme="majorHAnsi"/>
                        <w:szCs w:val="14"/>
                      </w:rPr>
                      <w:t>: Duisburg</w:t>
                    </w:r>
                    <w:r>
                      <w:rPr>
                        <w:rFonts w:asciiTheme="majorHAnsi" w:hAnsiTheme="majorHAnsi"/>
                        <w:szCs w:val="14"/>
                      </w:rPr>
                      <w:t>,</w:t>
                    </w:r>
                    <w:r w:rsidRPr="00017C1F">
                      <w:rPr>
                        <w:rFonts w:asciiTheme="majorHAnsi" w:hAnsiTheme="majorHAnsi"/>
                        <w:szCs w:val="14"/>
                      </w:rPr>
                      <w:t xml:space="preserve"> </w:t>
                    </w:r>
                    <w:r>
                      <w:rPr>
                        <w:rFonts w:asciiTheme="majorHAnsi" w:hAnsiTheme="majorHAnsi"/>
                        <w:szCs w:val="14"/>
                      </w:rPr>
                      <w:t>Court of register</w:t>
                    </w:r>
                    <w:r w:rsidRPr="00017C1F">
                      <w:rPr>
                        <w:rFonts w:asciiTheme="majorHAnsi" w:hAnsiTheme="majorHAnsi"/>
                        <w:szCs w:val="14"/>
                      </w:rPr>
                      <w:t>: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CB" w:rsidRDefault="003A46CB" w:rsidP="005B5ABA">
      <w:pPr>
        <w:spacing w:line="240" w:lineRule="auto"/>
      </w:pPr>
      <w:r>
        <w:separator/>
      </w:r>
    </w:p>
  </w:footnote>
  <w:footnote w:type="continuationSeparator" w:id="0">
    <w:p w:rsidR="003A46CB" w:rsidRDefault="003A46C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A2" w:rsidRDefault="009B4DA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173BFC7C" wp14:editId="7351D97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2610A1D1" wp14:editId="671CA4D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3E7341">
                            <w:rPr>
                              <w:noProof/>
                            </w:rPr>
                            <w:t>04.26.2018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3E7341">
                            <w:rPr>
                              <w:noProof/>
                            </w:rPr>
                            <w:t>2</w:t>
                          </w:r>
                          <w:r w:rsidR="00490007">
                            <w:fldChar w:fldCharType="end"/>
                          </w:r>
                          <w:r w:rsidR="00490007">
                            <w:t>/</w:t>
                          </w:r>
                          <w:fldSimple w:instr=" NUMPAGES   \* MERGEFORMAT ">
                            <w:r w:rsidR="003E7341">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F776D3" w:rsidP="001E7E0A">
                    <w:pPr>
                      <w:pStyle w:val="Datefield"/>
                      <w:rPr>
                        <w:lang w:val="de-DE"/>
                      </w:rPr>
                    </w:pPr>
                    <w:r>
                      <w:fldChar w:fldCharType="begin"/>
                    </w:r>
                    <w:r>
                      <w:instrText xml:space="preserve"> STYLEREF  "Date field"  \* MERGEFORMAT </w:instrText>
                    </w:r>
                    <w:r>
                      <w:fldChar w:fldCharType="separate"/>
                    </w:r>
                    <w:r w:rsidR="003E7341">
                      <w:rPr>
                        <w:noProof/>
                      </w:rPr>
                      <w:t>04.26.2018</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3E7341">
                      <w:rPr>
                        <w:noProof/>
                      </w:rPr>
                      <w:t>2</w:t>
                    </w:r>
                    <w:r w:rsidR="00490007">
                      <w:fldChar w:fldCharType="end"/>
                    </w:r>
                    <w:r w:rsidR="00490007">
                      <w:t>/</w:t>
                    </w:r>
                    <w:fldSimple w:instr=" NUMPAGES   \* MERGEFORMAT ">
                      <w:r w:rsidR="003E7341">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50EDBF99" wp14:editId="4BDC407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15pt" o:bullet="t">
        <v:imagedata r:id="rId1" o:title="Bullet_blau_RGB_klein"/>
      </v:shape>
    </w:pict>
  </w:numPicBullet>
  <w:numPicBullet w:numPicBulletId="1">
    <w:pict>
      <v:shape id="_x0000_i1027" type="#_x0000_t75" style="width:3.15pt;height:3.1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D3B"/>
    <w:rsid w:val="00085CC6"/>
    <w:rsid w:val="00093622"/>
    <w:rsid w:val="000A40CF"/>
    <w:rsid w:val="000D4D6C"/>
    <w:rsid w:val="000E478B"/>
    <w:rsid w:val="000F62A0"/>
    <w:rsid w:val="00102C50"/>
    <w:rsid w:val="0013495B"/>
    <w:rsid w:val="001364F9"/>
    <w:rsid w:val="001451D3"/>
    <w:rsid w:val="001861FA"/>
    <w:rsid w:val="001A6CD7"/>
    <w:rsid w:val="001B118B"/>
    <w:rsid w:val="001B5D61"/>
    <w:rsid w:val="001C031C"/>
    <w:rsid w:val="001E7E0A"/>
    <w:rsid w:val="00241A5F"/>
    <w:rsid w:val="00243C72"/>
    <w:rsid w:val="0024653B"/>
    <w:rsid w:val="00250865"/>
    <w:rsid w:val="0025289D"/>
    <w:rsid w:val="002632A4"/>
    <w:rsid w:val="00265BD0"/>
    <w:rsid w:val="002C62A1"/>
    <w:rsid w:val="002D1B27"/>
    <w:rsid w:val="002D5344"/>
    <w:rsid w:val="002E2CC9"/>
    <w:rsid w:val="00304A38"/>
    <w:rsid w:val="00313452"/>
    <w:rsid w:val="00323E6F"/>
    <w:rsid w:val="003312D4"/>
    <w:rsid w:val="003412BB"/>
    <w:rsid w:val="003440A4"/>
    <w:rsid w:val="00347759"/>
    <w:rsid w:val="00374CE1"/>
    <w:rsid w:val="003857D6"/>
    <w:rsid w:val="00394191"/>
    <w:rsid w:val="003A2163"/>
    <w:rsid w:val="003A46CB"/>
    <w:rsid w:val="003B1E7E"/>
    <w:rsid w:val="003B7837"/>
    <w:rsid w:val="003C2CA3"/>
    <w:rsid w:val="003C3F58"/>
    <w:rsid w:val="003C6347"/>
    <w:rsid w:val="003C7279"/>
    <w:rsid w:val="003D026C"/>
    <w:rsid w:val="003D041C"/>
    <w:rsid w:val="003D3A03"/>
    <w:rsid w:val="003E7341"/>
    <w:rsid w:val="00402E5D"/>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4D9C"/>
    <w:rsid w:val="005851CA"/>
    <w:rsid w:val="00585C45"/>
    <w:rsid w:val="00593146"/>
    <w:rsid w:val="0059570E"/>
    <w:rsid w:val="005A1EF6"/>
    <w:rsid w:val="005B4452"/>
    <w:rsid w:val="005B5ABA"/>
    <w:rsid w:val="005D596D"/>
    <w:rsid w:val="005E7FCB"/>
    <w:rsid w:val="00606EE4"/>
    <w:rsid w:val="00614B87"/>
    <w:rsid w:val="006366E0"/>
    <w:rsid w:val="00645CDC"/>
    <w:rsid w:val="00655A29"/>
    <w:rsid w:val="006870AC"/>
    <w:rsid w:val="006924B4"/>
    <w:rsid w:val="00693BD1"/>
    <w:rsid w:val="006977CF"/>
    <w:rsid w:val="006C26E6"/>
    <w:rsid w:val="006C4DE2"/>
    <w:rsid w:val="006D2BC1"/>
    <w:rsid w:val="006E5B34"/>
    <w:rsid w:val="007065C5"/>
    <w:rsid w:val="007226A9"/>
    <w:rsid w:val="00741356"/>
    <w:rsid w:val="00743CA5"/>
    <w:rsid w:val="00755DC2"/>
    <w:rsid w:val="0076538B"/>
    <w:rsid w:val="00777040"/>
    <w:rsid w:val="00785030"/>
    <w:rsid w:val="007B6484"/>
    <w:rsid w:val="007B7169"/>
    <w:rsid w:val="007C2073"/>
    <w:rsid w:val="007C45CE"/>
    <w:rsid w:val="007C6F64"/>
    <w:rsid w:val="007D2DC3"/>
    <w:rsid w:val="0083279D"/>
    <w:rsid w:val="0085632E"/>
    <w:rsid w:val="00874877"/>
    <w:rsid w:val="0087668E"/>
    <w:rsid w:val="00894B12"/>
    <w:rsid w:val="008A7BF0"/>
    <w:rsid w:val="008B2362"/>
    <w:rsid w:val="008B3481"/>
    <w:rsid w:val="008B6309"/>
    <w:rsid w:val="008D3DFA"/>
    <w:rsid w:val="008D78B5"/>
    <w:rsid w:val="008F1C7C"/>
    <w:rsid w:val="008F2FF4"/>
    <w:rsid w:val="009110E9"/>
    <w:rsid w:val="00922375"/>
    <w:rsid w:val="0092247E"/>
    <w:rsid w:val="009342E0"/>
    <w:rsid w:val="009B4DA2"/>
    <w:rsid w:val="009B57CB"/>
    <w:rsid w:val="00A122FC"/>
    <w:rsid w:val="00A16F76"/>
    <w:rsid w:val="00A177FB"/>
    <w:rsid w:val="00A201CF"/>
    <w:rsid w:val="00A24396"/>
    <w:rsid w:val="00A429FE"/>
    <w:rsid w:val="00A51FAE"/>
    <w:rsid w:val="00A54FA1"/>
    <w:rsid w:val="00A67B90"/>
    <w:rsid w:val="00A70C82"/>
    <w:rsid w:val="00AC49B6"/>
    <w:rsid w:val="00AF4318"/>
    <w:rsid w:val="00AF75F1"/>
    <w:rsid w:val="00B147E8"/>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483"/>
    <w:rsid w:val="00D92877"/>
    <w:rsid w:val="00D938A5"/>
    <w:rsid w:val="00DA5A54"/>
    <w:rsid w:val="00DB045B"/>
    <w:rsid w:val="00DB2BB8"/>
    <w:rsid w:val="00E20A57"/>
    <w:rsid w:val="00E249CE"/>
    <w:rsid w:val="00E27D5E"/>
    <w:rsid w:val="00E3039A"/>
    <w:rsid w:val="00E424C7"/>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776D3"/>
    <w:rsid w:val="00F91E02"/>
    <w:rsid w:val="00F934AC"/>
    <w:rsid w:val="00F96395"/>
    <w:rsid w:val="00FA79C7"/>
    <w:rsid w:val="00FB20DF"/>
    <w:rsid w:val="00FC116B"/>
    <w:rsid w:val="00FD23C7"/>
    <w:rsid w:val="00FD768B"/>
    <w:rsid w:val="00FE3264"/>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 w:type="paragraph" w:customStyle="1" w:styleId="Betreffzeile">
    <w:name w:val="Betreffzeile"/>
    <w:basedOn w:val="Standard"/>
    <w:next w:val="Standard"/>
    <w:qFormat/>
    <w:rsid w:val="00313452"/>
    <w:rPr>
      <w:rFonts w:ascii="TKTypeMedium" w:hAnsi="TKTypeMedium"/>
      <w:lang w:val="en-US"/>
    </w:rPr>
  </w:style>
  <w:style w:type="paragraph" w:customStyle="1" w:styleId="Zwischenberschrift">
    <w:name w:val="Zwischenüberschrift"/>
    <w:basedOn w:val="Standard"/>
    <w:next w:val="Standard"/>
    <w:qFormat/>
    <w:rsid w:val="00313452"/>
    <w:rPr>
      <w:rFonts w:ascii="TKTypeMedium" w:hAnsi="TKTypeMedium"/>
      <w:lang w:val="en-US"/>
    </w:rPr>
  </w:style>
  <w:style w:type="paragraph" w:customStyle="1" w:styleId="beruns">
    <w:name w:val="Über uns"/>
    <w:basedOn w:val="Standard"/>
    <w:next w:val="Standard"/>
    <w:qFormat/>
    <w:rsid w:val="00313452"/>
    <w:pPr>
      <w:spacing w:line="260" w:lineRule="atLeast"/>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96B1-873C-48F2-9D11-176499E8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5EE02DCD.dotm</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Korb, Nicole</cp:lastModifiedBy>
  <cp:revision>4</cp:revision>
  <cp:lastPrinted>2018-02-21T08:46:00Z</cp:lastPrinted>
  <dcterms:created xsi:type="dcterms:W3CDTF">2018-04-25T07:37:00Z</dcterms:created>
  <dcterms:modified xsi:type="dcterms:W3CDTF">2018-04-26T16:00:00Z</dcterms:modified>
</cp:coreProperties>
</file>