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212E0B" w:rsidP="001E7E0A">
            <w:pPr>
              <w:pStyle w:val="Datumsangabe"/>
            </w:pPr>
            <w:r>
              <w:t>13.07.2017</w:t>
            </w:r>
          </w:p>
          <w:p w:rsidR="001E7E0A" w:rsidRPr="0087668E" w:rsidRDefault="00212E0B" w:rsidP="00212E0B">
            <w:pPr>
              <w:pStyle w:val="Seitenzahlangabe"/>
            </w:pPr>
            <w:r>
              <w:t xml:space="preserve">Seite 1/1 </w:t>
            </w:r>
          </w:p>
        </w:tc>
      </w:tr>
    </w:tbl>
    <w:p w:rsidR="00F4093A" w:rsidRDefault="00F4093A" w:rsidP="00F4093A"/>
    <w:p w:rsidR="00F4093A" w:rsidRPr="00212E0B" w:rsidRDefault="00212E0B" w:rsidP="00212E0B">
      <w:pPr>
        <w:pStyle w:val="Betreffzeile"/>
        <w:spacing w:line="360" w:lineRule="auto"/>
        <w:jc w:val="both"/>
        <w:rPr>
          <w:rFonts w:asciiTheme="majorHAnsi" w:hAnsiTheme="majorHAnsi"/>
          <w:b/>
        </w:rPr>
      </w:pPr>
      <w:r w:rsidRPr="00212E0B">
        <w:rPr>
          <w:rFonts w:asciiTheme="majorHAnsi" w:hAnsiTheme="majorHAnsi"/>
          <w:b/>
        </w:rPr>
        <w:t xml:space="preserve">Lossprechung bei thyssenkrupp in Duisburg: </w:t>
      </w:r>
      <w:r>
        <w:rPr>
          <w:rFonts w:asciiTheme="majorHAnsi" w:hAnsiTheme="majorHAnsi"/>
          <w:b/>
        </w:rPr>
        <w:t>85</w:t>
      </w:r>
      <w:r w:rsidRPr="00212E0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Auszubildende </w:t>
      </w:r>
      <w:r w:rsidRPr="00212E0B">
        <w:rPr>
          <w:rFonts w:asciiTheme="majorHAnsi" w:hAnsiTheme="majorHAnsi"/>
          <w:b/>
        </w:rPr>
        <w:t>bestanden ihre A</w:t>
      </w:r>
      <w:r w:rsidRPr="00212E0B">
        <w:rPr>
          <w:rFonts w:asciiTheme="majorHAnsi" w:hAnsiTheme="majorHAnsi"/>
          <w:b/>
        </w:rPr>
        <w:t>b</w:t>
      </w:r>
      <w:r w:rsidRPr="00212E0B">
        <w:rPr>
          <w:rFonts w:asciiTheme="majorHAnsi" w:hAnsiTheme="majorHAnsi"/>
          <w:b/>
        </w:rPr>
        <w:t xml:space="preserve">schlussprüfung </w:t>
      </w:r>
      <w:r>
        <w:rPr>
          <w:rFonts w:asciiTheme="majorHAnsi" w:hAnsiTheme="majorHAnsi"/>
          <w:b/>
        </w:rPr>
        <w:t xml:space="preserve">beim Stahlhersteller </w:t>
      </w:r>
    </w:p>
    <w:p w:rsidR="00F4093A" w:rsidRDefault="00F4093A" w:rsidP="00212E0B">
      <w:pPr>
        <w:spacing w:line="360" w:lineRule="auto"/>
        <w:jc w:val="both"/>
      </w:pPr>
    </w:p>
    <w:p w:rsidR="00212E0B" w:rsidRDefault="00212E0B" w:rsidP="00212E0B">
      <w:pPr>
        <w:spacing w:after="200" w:line="360" w:lineRule="auto"/>
        <w:jc w:val="both"/>
      </w:pPr>
      <w:r>
        <w:t xml:space="preserve">Insgesamt bestanden </w:t>
      </w:r>
      <w:r>
        <w:rPr>
          <w:color w:val="000000"/>
        </w:rPr>
        <w:t xml:space="preserve">25 </w:t>
      </w:r>
      <w:r>
        <w:t xml:space="preserve">kaufmännische und </w:t>
      </w:r>
      <w:r>
        <w:rPr>
          <w:color w:val="000000"/>
        </w:rPr>
        <w:t xml:space="preserve">60 </w:t>
      </w:r>
      <w:r>
        <w:t xml:space="preserve">industriell-technische Auszubildende von thyssenkrupp in Duisburg jetzt ihre IHK-Prüfung. Der Stahlhersteller sprach die </w:t>
      </w:r>
      <w:r>
        <w:rPr>
          <w:color w:val="000000"/>
        </w:rPr>
        <w:t>85</w:t>
      </w:r>
      <w:r>
        <w:t xml:space="preserve"> Azubis frei und überreichte ihnen die Abschlusszeugnisse. Die Berufsfelder der am Standort Dui</w:t>
      </w:r>
      <w:r>
        <w:t>s</w:t>
      </w:r>
      <w:r>
        <w:t>burg ausgebild</w:t>
      </w:r>
      <w:r w:rsidR="00CA379F">
        <w:t>eten Fachkräfte sind vielfältig:</w:t>
      </w:r>
      <w:bookmarkStart w:id="0" w:name="_GoBack"/>
      <w:bookmarkEnd w:id="0"/>
      <w:r>
        <w:t xml:space="preserve"> So bietet thyssenkrupp Steel Europe Ausbi</w:t>
      </w:r>
      <w:r>
        <w:t>l</w:t>
      </w:r>
      <w:r>
        <w:t xml:space="preserve">dungen in </w:t>
      </w:r>
      <w:r>
        <w:rPr>
          <w:color w:val="000000"/>
        </w:rPr>
        <w:t xml:space="preserve">25 </w:t>
      </w:r>
      <w:r>
        <w:t xml:space="preserve">Berufen an, </w:t>
      </w:r>
      <w:r>
        <w:rPr>
          <w:color w:val="000000"/>
        </w:rPr>
        <w:t>17</w:t>
      </w:r>
      <w:r>
        <w:t xml:space="preserve"> waren bei der diesjährigen Sommerprüfung vertreten: Es gibt Absolventen etwa in den Bereichen Elektro, Metall, technische Angestellte, kaufmännische und IT-Berufe. Die Bandbreite reicht von ausgelernten Elektronikern und Anlagenmechan</w:t>
      </w:r>
      <w:r>
        <w:t>i</w:t>
      </w:r>
      <w:r>
        <w:t>kern über Chemielaboranten bis zu Speditionskaufleuten und Eisenbahnern im Betrieb</w:t>
      </w:r>
      <w:r>
        <w:t>s</w:t>
      </w:r>
      <w:r>
        <w:t xml:space="preserve">dienst. Die Nachfrage nach einem Ausbildungsplatz für das nächste Jahr ist am Standort Duisburg ungebrochen hoch: Durchschnittlich 13 Bewerber kommen auf eine Stelle. </w:t>
      </w:r>
    </w:p>
    <w:p w:rsidR="00212E0B" w:rsidRDefault="00212E0B" w:rsidP="00212E0B">
      <w:pPr>
        <w:spacing w:line="360" w:lineRule="auto"/>
        <w:jc w:val="both"/>
      </w:pPr>
      <w:r w:rsidRPr="00212E0B">
        <w:rPr>
          <w:color w:val="auto"/>
        </w:rPr>
        <w:t>Beim Stahlbereich von thyssenkrupp sind derzeit rund 1.000 junge Menschen in der Au</w:t>
      </w:r>
      <w:r w:rsidRPr="00212E0B">
        <w:rPr>
          <w:color w:val="auto"/>
        </w:rPr>
        <w:t>s</w:t>
      </w:r>
      <w:r w:rsidRPr="00212E0B">
        <w:rPr>
          <w:color w:val="auto"/>
        </w:rPr>
        <w:t>bildung, etwa 550 davon in Duisburg. Bundesweit beschäftigt thyssenkrupp derzeit über 3.100 Auszubildende in über 50 verschiedenen Ausbildungsberufen</w:t>
      </w:r>
      <w:r>
        <w:t xml:space="preserve">. </w:t>
      </w:r>
    </w:p>
    <w:p w:rsidR="00957075" w:rsidRDefault="00212E0B" w:rsidP="00957075">
      <w:r>
        <w:rPr>
          <w:szCs w:val="20"/>
        </w:rPr>
        <w:br/>
      </w:r>
      <w:r w:rsidR="00957075"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CA379F" w:rsidRDefault="009772C9" w:rsidP="009772C9">
      <w:pPr>
        <w:rPr>
          <w:lang w:val="en-GB"/>
        </w:rPr>
      </w:pPr>
      <w:r w:rsidRPr="00CA379F">
        <w:rPr>
          <w:lang w:val="en-GB"/>
        </w:rPr>
        <w:t xml:space="preserve">www.thyssenkrupp-steel.com </w:t>
      </w:r>
    </w:p>
    <w:p w:rsidR="00957075" w:rsidRPr="00CA379F" w:rsidRDefault="00957075" w:rsidP="00957075">
      <w:pPr>
        <w:rPr>
          <w:lang w:val="en-GB"/>
        </w:rPr>
      </w:pPr>
    </w:p>
    <w:p w:rsidR="00010392" w:rsidRPr="00957075" w:rsidRDefault="00557D40" w:rsidP="00841D01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010392" w:rsidRPr="00957075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82" w:rsidRDefault="00AF2F82" w:rsidP="005B5ABA">
      <w:pPr>
        <w:spacing w:line="240" w:lineRule="auto"/>
      </w:pPr>
      <w:r>
        <w:separator/>
      </w:r>
    </w:p>
  </w:endnote>
  <w:endnote w:type="continuationSeparator" w:id="0">
    <w:p w:rsidR="00AF2F82" w:rsidRDefault="00AF2F8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82" w:rsidRDefault="00AF2F82" w:rsidP="005B5ABA">
      <w:pPr>
        <w:spacing w:line="240" w:lineRule="auto"/>
      </w:pPr>
      <w:r>
        <w:separator/>
      </w:r>
    </w:p>
  </w:footnote>
  <w:footnote w:type="continuationSeparator" w:id="0">
    <w:p w:rsidR="00AF2F82" w:rsidRDefault="00AF2F8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F2F8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A379F">
                            <w:rPr>
                              <w:noProof/>
                            </w:rPr>
                            <w:t>13.07.2017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12E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A379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F2F8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A379F">
                      <w:rPr>
                        <w:noProof/>
                      </w:rPr>
                      <w:t>13.07.2017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12E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CA379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.5pt;height:2.5pt" o:bullet="t">
        <v:imagedata r:id="rId1" o:title="Bullet_blau_RGB_klein"/>
      </v:shape>
    </w:pict>
  </w:numPicBullet>
  <w:numPicBullet w:numPicBulletId="1">
    <w:pict>
      <v:shape id="_x0000_i1047" type="#_x0000_t75" style="width:2.5pt;height:2.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12E0B"/>
    <w:rsid w:val="0022554F"/>
    <w:rsid w:val="00243C72"/>
    <w:rsid w:val="0024653B"/>
    <w:rsid w:val="00265BD0"/>
    <w:rsid w:val="002C62A1"/>
    <w:rsid w:val="002D1B27"/>
    <w:rsid w:val="002E2CC9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366E0"/>
    <w:rsid w:val="006870AC"/>
    <w:rsid w:val="00690122"/>
    <w:rsid w:val="006977CF"/>
    <w:rsid w:val="006C4DE2"/>
    <w:rsid w:val="006D2BC1"/>
    <w:rsid w:val="006E5B34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A2335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379F"/>
    <w:rsid w:val="00CA4CEB"/>
    <w:rsid w:val="00CB1C0C"/>
    <w:rsid w:val="00CC7769"/>
    <w:rsid w:val="00CD4852"/>
    <w:rsid w:val="00CE0E65"/>
    <w:rsid w:val="00CE1ACD"/>
    <w:rsid w:val="00D003F8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339F-F169-4A31-9789-FFB83937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1368</Characters>
  <Application>Microsoft Office Word</Application>
  <DocSecurity>0</DocSecurity>
  <Lines>59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3</cp:revision>
  <cp:lastPrinted>2017-07-13T14:05:00Z</cp:lastPrinted>
  <dcterms:created xsi:type="dcterms:W3CDTF">2017-07-13T14:03:00Z</dcterms:created>
  <dcterms:modified xsi:type="dcterms:W3CDTF">2017-07-13T14:18:00Z</dcterms:modified>
</cp:coreProperties>
</file>