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461CE6">
            <w:pPr>
              <w:pStyle w:val="BusinessArea"/>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326D76" w:rsidRDefault="001E7E0A" w:rsidP="00F4093A">
            <w:pPr>
              <w:pStyle w:val="Absenderadresse"/>
              <w:rPr>
                <w:i/>
                <w:sz w:val="16"/>
                <w:szCs w:val="16"/>
                <w:u w:val="single"/>
              </w:rPr>
            </w:pPr>
          </w:p>
        </w:tc>
        <w:tc>
          <w:tcPr>
            <w:tcW w:w="1724" w:type="dxa"/>
          </w:tcPr>
          <w:p w:rsidR="001E7E0A" w:rsidRDefault="00461CE6" w:rsidP="001E7E0A">
            <w:pPr>
              <w:pStyle w:val="Datumsangabe"/>
            </w:pPr>
            <w:r>
              <w:t>27</w:t>
            </w:r>
            <w:bookmarkStart w:id="0" w:name="_GoBack"/>
            <w:bookmarkEnd w:id="0"/>
            <w:r w:rsidR="00356C21">
              <w:t>.0</w:t>
            </w:r>
            <w:r w:rsidR="00840035">
              <w:t>4</w:t>
            </w:r>
            <w:r w:rsidR="00356C21">
              <w:t>.2017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AE2881">
              <w:t>1</w:t>
            </w:r>
          </w:p>
        </w:tc>
      </w:tr>
    </w:tbl>
    <w:p w:rsidR="002C61BA" w:rsidRPr="002C61BA" w:rsidRDefault="002C61BA" w:rsidP="002C61BA">
      <w:pPr>
        <w:spacing w:line="240" w:lineRule="exact"/>
        <w:jc w:val="both"/>
        <w:rPr>
          <w:b/>
        </w:rPr>
      </w:pPr>
      <w:r w:rsidRPr="002C61BA">
        <w:rPr>
          <w:b/>
        </w:rPr>
        <w:t xml:space="preserve">Gut in Form: </w:t>
      </w:r>
      <w:r w:rsidR="00840035">
        <w:rPr>
          <w:b/>
        </w:rPr>
        <w:t xml:space="preserve">thyssenkrupp liefert </w:t>
      </w:r>
      <w:r w:rsidRPr="002C61BA">
        <w:rPr>
          <w:b/>
        </w:rPr>
        <w:t>passend zugeschnittene Formplatinen</w:t>
      </w:r>
      <w:r>
        <w:rPr>
          <w:b/>
        </w:rPr>
        <w:t xml:space="preserve"> – Stahlkunde</w:t>
      </w:r>
      <w:r w:rsidR="00AE2881">
        <w:rPr>
          <w:b/>
        </w:rPr>
        <w:t>n</w:t>
      </w:r>
      <w:r>
        <w:rPr>
          <w:b/>
        </w:rPr>
        <w:t xml:space="preserve"> </w:t>
      </w:r>
      <w:r w:rsidR="00AE2881">
        <w:rPr>
          <w:b/>
        </w:rPr>
        <w:t>sparen</w:t>
      </w:r>
      <w:r>
        <w:rPr>
          <w:b/>
        </w:rPr>
        <w:t xml:space="preserve"> einen Bearbeitungsschritt</w:t>
      </w:r>
    </w:p>
    <w:p w:rsidR="002C61BA" w:rsidRDefault="002C61BA" w:rsidP="002C61BA"/>
    <w:p w:rsidR="00AE2881" w:rsidRDefault="002C61BA" w:rsidP="00AE2881">
      <w:pPr>
        <w:spacing w:line="360" w:lineRule="auto"/>
        <w:jc w:val="both"/>
      </w:pPr>
      <w:r>
        <w:t>Service-Offensive bei thyssenkrupp: Der Konzern erweitert sein Angebot für Warmumformer. Neuerdings kann in Duisburg Mangan-Bor-Stahl für die Warmumformung statt als Coil auch als exakt in Form geschnittene Platine geordert werden, die vom Kunden nur noch zum Bauteil abgepresst werden muss. „Das ist sowohl für die Automobilhersteller selbst als auch für deren Bauteil-Lieferanten attraktiv“, sagt Matthias Berens, Produktmanager bei thyssenkrupp Steel Europe. „Mittlerweile gibt es für diesen Service einen hohen Bedarf. Unsere Kunden sparen so einen Prozessschritt und haben keinen Aufwand mit der Entsorgung des Schrotts, der beim S</w:t>
      </w:r>
      <w:r w:rsidR="00AE2881">
        <w:t>chneiden der Platinen anfällt.“</w:t>
      </w:r>
    </w:p>
    <w:p w:rsidR="00AE2881" w:rsidRDefault="00AE2881" w:rsidP="00AE2881">
      <w:pPr>
        <w:spacing w:line="360" w:lineRule="auto"/>
        <w:jc w:val="both"/>
      </w:pPr>
    </w:p>
    <w:p w:rsidR="002C61BA" w:rsidRDefault="002C61BA" w:rsidP="00AE2881">
      <w:pPr>
        <w:spacing w:line="360" w:lineRule="auto"/>
        <w:jc w:val="both"/>
      </w:pPr>
      <w:r>
        <w:t xml:space="preserve">Hierzu arbeiten die Stahlexperten von thyssenkrupp mit thyssenkrupp Schulte zusammen, das sich auf Lieferketten spezialisiert hat. „Die Versorgungskette darf nie abreißen“, sagt Dieter Smits von thyssenkrupp Schulte. Er arbeitet im Geschäftsbereich Materials Services und ist verantwortlich für die termingerechte und zuverlässige Lieferung der Formplatinen. „Wir sind auf Supply Chain Management spezialisiert, daher haben wir das erforderliche Netzwerk und den passenden IT-Support.“ </w:t>
      </w:r>
    </w:p>
    <w:p w:rsidR="002C61BA" w:rsidRDefault="002C61BA" w:rsidP="00AE2881">
      <w:pPr>
        <w:spacing w:line="360" w:lineRule="auto"/>
        <w:jc w:val="both"/>
      </w:pPr>
    </w:p>
    <w:p w:rsidR="00AB7262" w:rsidRDefault="002C61BA" w:rsidP="00AE2881">
      <w:pPr>
        <w:spacing w:line="360" w:lineRule="auto"/>
        <w:jc w:val="both"/>
      </w:pPr>
      <w:r>
        <w:t xml:space="preserve">Den organisatorischen Ablauf beschreibt Berens so: „Wir als Stahlsparte liefern den Flachstahl als Coil. Unsere Service-Experten von thyssenkrupp Schulte koordinieren den Zuschnitt sowie alle weiteren Schritte in der Logistikkette bis zur Lieferung der Formplatine an unseren Kunden. Der Schrott, besser gesagt der Rest der Zuschnitte, wird von uns recycelt, sodass sich unser Kunde hierum nicht kümmern muss.“ Diese Bündelung von Kompetenzen innerhalb des Konzerns ermöglicht den Automobilkunden von thyssenkrupp einen zusätzlichen Service sowie eine zügige und transparente Abwicklung aus einer Hand. </w:t>
      </w:r>
    </w:p>
    <w:p w:rsidR="00A50923" w:rsidRDefault="00A50923" w:rsidP="006C7E84">
      <w:pPr>
        <w:spacing w:line="240" w:lineRule="auto"/>
        <w:jc w:val="both"/>
      </w:pPr>
    </w:p>
    <w:p w:rsidR="000B2079" w:rsidRDefault="00A5582B" w:rsidP="006C7E84">
      <w:pPr>
        <w:spacing w:line="240" w:lineRule="auto"/>
        <w:jc w:val="both"/>
      </w:pPr>
      <w:r>
        <w:t>Ansprechpartner:</w:t>
      </w:r>
      <w:r w:rsidR="000B2079">
        <w:tab/>
      </w:r>
    </w:p>
    <w:p w:rsidR="000B2079" w:rsidRDefault="000B2079" w:rsidP="006C7E84">
      <w:pPr>
        <w:spacing w:line="240" w:lineRule="auto"/>
        <w:jc w:val="both"/>
      </w:pPr>
    </w:p>
    <w:p w:rsidR="00A5582B" w:rsidRPr="006C7E84" w:rsidRDefault="00A5582B" w:rsidP="006C7E84">
      <w:pPr>
        <w:spacing w:line="240" w:lineRule="auto"/>
        <w:jc w:val="both"/>
        <w:rPr>
          <w:rFonts w:ascii="TKTypeRegular" w:hAnsi="TKTypeRegular"/>
          <w:szCs w:val="20"/>
        </w:rPr>
      </w:pPr>
      <w:r>
        <w:t>thyssenkrupp Steel Europe AG</w:t>
      </w:r>
    </w:p>
    <w:p w:rsidR="00A5582B" w:rsidRDefault="00A5582B" w:rsidP="000B2079">
      <w:pPr>
        <w:spacing w:line="240" w:lineRule="auto"/>
      </w:pPr>
      <w:r>
        <w:t>Erik Walner</w:t>
      </w:r>
      <w:r w:rsidR="002C61BA">
        <w:t xml:space="preserve">, </w:t>
      </w:r>
      <w:r>
        <w:t>Leiter Media Relations</w:t>
      </w:r>
    </w:p>
    <w:p w:rsidR="00A5582B" w:rsidRDefault="00A5582B" w:rsidP="000B2079">
      <w:pPr>
        <w:spacing w:line="240" w:lineRule="auto"/>
      </w:pPr>
      <w:r>
        <w:t>T: +49 203 52</w:t>
      </w:r>
      <w:r>
        <w:rPr>
          <w:rFonts w:ascii="Arial" w:hAnsi="Arial" w:cs="Arial"/>
        </w:rPr>
        <w:t> </w:t>
      </w:r>
      <w:r>
        <w:t>-</w:t>
      </w:r>
      <w:r>
        <w:rPr>
          <w:rFonts w:ascii="Arial" w:hAnsi="Arial" w:cs="Arial"/>
        </w:rPr>
        <w:t> </w:t>
      </w:r>
      <w:r>
        <w:t>45130</w:t>
      </w:r>
    </w:p>
    <w:p w:rsidR="00B25113" w:rsidRDefault="00747973" w:rsidP="000B2079">
      <w:pPr>
        <w:spacing w:line="240" w:lineRule="auto"/>
      </w:pPr>
      <w:hyperlink r:id="rId9" w:history="1">
        <w:r w:rsidR="00B25113" w:rsidRPr="001A3E94">
          <w:rPr>
            <w:rStyle w:val="Hyperlink"/>
          </w:rPr>
          <w:t>erik.walner@thyssenkrupp.com</w:t>
        </w:r>
      </w:hyperlink>
    </w:p>
    <w:p w:rsidR="006C7E84" w:rsidRPr="002C61BA" w:rsidRDefault="00747973" w:rsidP="000B2079">
      <w:pPr>
        <w:spacing w:line="240" w:lineRule="auto"/>
        <w:rPr>
          <w:rStyle w:val="Hyperlink"/>
          <w:rFonts w:asciiTheme="majorHAnsi" w:hAnsiTheme="majorHAnsi"/>
          <w:szCs w:val="20"/>
        </w:rPr>
      </w:pPr>
      <w:hyperlink r:id="rId10" w:history="1">
        <w:r w:rsidR="007302BC" w:rsidRPr="007302BC">
          <w:rPr>
            <w:rStyle w:val="Hyperlink"/>
          </w:rPr>
          <w:t>www.thyssenkrupp-steel.com</w:t>
        </w:r>
      </w:hyperlink>
    </w:p>
    <w:sectPr w:rsidR="006C7E84" w:rsidRPr="002C61BA" w:rsidSect="008D3DFA">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73" w:rsidRDefault="00747973" w:rsidP="005B5ABA">
      <w:pPr>
        <w:spacing w:line="240" w:lineRule="auto"/>
      </w:pPr>
      <w:r>
        <w:separator/>
      </w:r>
    </w:p>
  </w:endnote>
  <w:endnote w:type="continuationSeparator" w:id="0">
    <w:p w:rsidR="00747973" w:rsidRDefault="00747973"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23" w:rsidRDefault="00A509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D17B49" wp14:editId="3E737C95">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sidR="00A50923">
                            <w:rPr>
                              <w:rFonts w:asciiTheme="majorHAnsi" w:hAnsiTheme="majorHAnsi"/>
                              <w:szCs w:val="14"/>
                            </w:rPr>
                            <w:t>Premal A. Desai</w:t>
                          </w:r>
                          <w:r>
                            <w:rPr>
                              <w:rFonts w:asciiTheme="majorHAnsi" w:hAnsiTheme="majorHAnsi"/>
                              <w:szCs w:val="14"/>
                            </w:rPr>
                            <w:t>, Dr</w:t>
                          </w:r>
                          <w:r w:rsidRPr="00017C1F">
                            <w:rPr>
                              <w:rFonts w:asciiTheme="majorHAnsi" w:hAnsiTheme="majorHAnsi"/>
                              <w:szCs w:val="14"/>
                            </w:rPr>
                            <w:t xml:space="preserve">. Heribert R. Fischer, </w:t>
                          </w:r>
                          <w:r w:rsidR="00A50923">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sidR="00A50923">
                      <w:rPr>
                        <w:rFonts w:asciiTheme="majorHAnsi" w:hAnsiTheme="majorHAnsi"/>
                        <w:szCs w:val="14"/>
                      </w:rPr>
                      <w:t>Premal A. Desai</w:t>
                    </w:r>
                    <w:r>
                      <w:rPr>
                        <w:rFonts w:asciiTheme="majorHAnsi" w:hAnsiTheme="majorHAnsi"/>
                        <w:szCs w:val="14"/>
                      </w:rPr>
                      <w:t>, Dr</w:t>
                    </w:r>
                    <w:r w:rsidRPr="00017C1F">
                      <w:rPr>
                        <w:rFonts w:asciiTheme="majorHAnsi" w:hAnsiTheme="majorHAnsi"/>
                        <w:szCs w:val="14"/>
                      </w:rPr>
                      <w:t xml:space="preserve">. Heribert R. Fischer, </w:t>
                    </w:r>
                    <w:r w:rsidR="00A50923">
                      <w:rPr>
                        <w:rFonts w:asciiTheme="majorHAnsi" w:hAnsiTheme="majorHAnsi"/>
                        <w:szCs w:val="14"/>
                      </w:rPr>
                      <w:t xml:space="preserve">Dr. </w:t>
                    </w:r>
                    <w:r w:rsidR="00A50923">
                      <w:rPr>
                        <w:rFonts w:asciiTheme="majorHAnsi" w:hAnsiTheme="majorHAnsi"/>
                        <w:szCs w:val="14"/>
                      </w:rPr>
                      <w:t xml:space="preserve">Arnd Köfler, </w:t>
                    </w:r>
                    <w:bookmarkStart w:id="1" w:name="_GoBack"/>
                    <w:bookmarkEnd w:id="1"/>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9E3F31E" wp14:editId="28F293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A5092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A5092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A50923">
                      <w:rPr>
                        <w:rFonts w:asciiTheme="majorHAnsi" w:hAnsiTheme="majorHAnsi"/>
                        <w:szCs w:val="14"/>
                      </w:rPr>
                      <w:t>. Desai</w:t>
                    </w:r>
                    <w:r w:rsidR="00D14345">
                      <w:rPr>
                        <w:rFonts w:asciiTheme="majorHAnsi" w:hAnsiTheme="majorHAnsi"/>
                        <w:szCs w:val="14"/>
                      </w:rPr>
                      <w:t>, Dr</w:t>
                    </w:r>
                    <w:r w:rsidR="00EB4732" w:rsidRPr="00017C1F">
                      <w:rPr>
                        <w:rFonts w:asciiTheme="majorHAnsi" w:hAnsiTheme="majorHAnsi"/>
                        <w:szCs w:val="14"/>
                      </w:rPr>
                      <w:t xml:space="preserve">. Heribert R. Fischer, </w:t>
                    </w:r>
                    <w:r w:rsidR="00A50923">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73" w:rsidRDefault="00747973" w:rsidP="005B5ABA">
      <w:pPr>
        <w:spacing w:line="240" w:lineRule="auto"/>
      </w:pPr>
      <w:r>
        <w:separator/>
      </w:r>
    </w:p>
  </w:footnote>
  <w:footnote w:type="continuationSeparator" w:id="0">
    <w:p w:rsidR="00747973" w:rsidRDefault="00747973"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23" w:rsidRDefault="00A509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CAD995" wp14:editId="6B0A290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FD4F424" wp14:editId="27A6F9F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723E87" w:rsidP="001E7E0A">
                          <w:pPr>
                            <w:pStyle w:val="Datumsangabe"/>
                          </w:pPr>
                          <w:fldSimple w:instr=" STYLEREF  Datumsangabe  \* MERGEFORMAT ">
                            <w:r w:rsidR="00AE2881">
                              <w:rPr>
                                <w:noProof/>
                              </w:rPr>
                              <w:t>xx.03.2017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AE2881">
                            <w:rPr>
                              <w:noProof/>
                            </w:rPr>
                            <w:t>2</w:t>
                          </w:r>
                          <w:r>
                            <w:fldChar w:fldCharType="end"/>
                          </w:r>
                          <w:r>
                            <w:t>/</w:t>
                          </w:r>
                          <w:fldSimple w:instr=" NUMPAGES   \* MERGEFORMAT ">
                            <w:r w:rsidR="00AE288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723E87" w:rsidP="001E7E0A">
                    <w:pPr>
                      <w:pStyle w:val="Datumsangabe"/>
                    </w:pPr>
                    <w:r>
                      <w:fldChar w:fldCharType="begin"/>
                    </w:r>
                    <w:r>
                      <w:instrText xml:space="preserve"> STYLEREF  Datumsangabe  \* MERGEFORMAT </w:instrText>
                    </w:r>
                    <w:r>
                      <w:fldChar w:fldCharType="separate"/>
                    </w:r>
                    <w:r w:rsidR="00AE2881">
                      <w:rPr>
                        <w:noProof/>
                      </w:rPr>
                      <w:t>xx.03.2017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E2881">
                      <w:rPr>
                        <w:noProof/>
                      </w:rPr>
                      <w:t>2</w:t>
                    </w:r>
                    <w:r>
                      <w:fldChar w:fldCharType="end"/>
                    </w:r>
                    <w:r>
                      <w:t>/</w:t>
                    </w:r>
                    <w:fldSimple w:instr=" NUMPAGES   \* MERGEFORMAT ">
                      <w:r w:rsidR="00AE2881">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F7F2A88" wp14:editId="7C8F8B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BF9"/>
    <w:rsid w:val="00056719"/>
    <w:rsid w:val="00056B18"/>
    <w:rsid w:val="0006281E"/>
    <w:rsid w:val="0006353F"/>
    <w:rsid w:val="00065D3B"/>
    <w:rsid w:val="0006758A"/>
    <w:rsid w:val="000677D4"/>
    <w:rsid w:val="00067B08"/>
    <w:rsid w:val="00073D48"/>
    <w:rsid w:val="000838CD"/>
    <w:rsid w:val="00085CC6"/>
    <w:rsid w:val="00086B94"/>
    <w:rsid w:val="000A2463"/>
    <w:rsid w:val="000A40CF"/>
    <w:rsid w:val="000A5FCF"/>
    <w:rsid w:val="000B2079"/>
    <w:rsid w:val="000B471B"/>
    <w:rsid w:val="000B763C"/>
    <w:rsid w:val="000C52EA"/>
    <w:rsid w:val="000D4D6C"/>
    <w:rsid w:val="000E478B"/>
    <w:rsid w:val="000E6F26"/>
    <w:rsid w:val="000F14DB"/>
    <w:rsid w:val="000F35F8"/>
    <w:rsid w:val="000F4B4E"/>
    <w:rsid w:val="000F62A0"/>
    <w:rsid w:val="00102C50"/>
    <w:rsid w:val="001062DB"/>
    <w:rsid w:val="0011188C"/>
    <w:rsid w:val="00127BB0"/>
    <w:rsid w:val="001306E1"/>
    <w:rsid w:val="001364F9"/>
    <w:rsid w:val="001451D3"/>
    <w:rsid w:val="00155B41"/>
    <w:rsid w:val="0015720C"/>
    <w:rsid w:val="0016249E"/>
    <w:rsid w:val="00167250"/>
    <w:rsid w:val="001861FA"/>
    <w:rsid w:val="00193E9E"/>
    <w:rsid w:val="00197664"/>
    <w:rsid w:val="001A259A"/>
    <w:rsid w:val="001A6CD7"/>
    <w:rsid w:val="001B118B"/>
    <w:rsid w:val="001B1E08"/>
    <w:rsid w:val="001B5D61"/>
    <w:rsid w:val="001C001F"/>
    <w:rsid w:val="001C031C"/>
    <w:rsid w:val="001C1666"/>
    <w:rsid w:val="001E6D97"/>
    <w:rsid w:val="001E7E0A"/>
    <w:rsid w:val="001F795E"/>
    <w:rsid w:val="002017F7"/>
    <w:rsid w:val="0022554F"/>
    <w:rsid w:val="002275F5"/>
    <w:rsid w:val="00241B1E"/>
    <w:rsid w:val="00243C72"/>
    <w:rsid w:val="0024431D"/>
    <w:rsid w:val="0024653B"/>
    <w:rsid w:val="0024671C"/>
    <w:rsid w:val="00253635"/>
    <w:rsid w:val="0026585B"/>
    <w:rsid w:val="00265BD0"/>
    <w:rsid w:val="00273264"/>
    <w:rsid w:val="00277BAA"/>
    <w:rsid w:val="00277D0B"/>
    <w:rsid w:val="0028654D"/>
    <w:rsid w:val="00286EA1"/>
    <w:rsid w:val="0029588D"/>
    <w:rsid w:val="002B1713"/>
    <w:rsid w:val="002B25A0"/>
    <w:rsid w:val="002B2A63"/>
    <w:rsid w:val="002B5DF9"/>
    <w:rsid w:val="002C0133"/>
    <w:rsid w:val="002C4AF5"/>
    <w:rsid w:val="002C61BA"/>
    <w:rsid w:val="002C62A1"/>
    <w:rsid w:val="002C67FA"/>
    <w:rsid w:val="002D1B27"/>
    <w:rsid w:val="002E2CC9"/>
    <w:rsid w:val="002E4F7A"/>
    <w:rsid w:val="00304A38"/>
    <w:rsid w:val="003070E1"/>
    <w:rsid w:val="0030756A"/>
    <w:rsid w:val="00307770"/>
    <w:rsid w:val="00311793"/>
    <w:rsid w:val="00323E6F"/>
    <w:rsid w:val="00326D76"/>
    <w:rsid w:val="003312D4"/>
    <w:rsid w:val="003412BB"/>
    <w:rsid w:val="003440A4"/>
    <w:rsid w:val="00347759"/>
    <w:rsid w:val="00354DFF"/>
    <w:rsid w:val="00356C21"/>
    <w:rsid w:val="003611C0"/>
    <w:rsid w:val="00372E6F"/>
    <w:rsid w:val="00374CE1"/>
    <w:rsid w:val="00375991"/>
    <w:rsid w:val="003857D6"/>
    <w:rsid w:val="00386EDA"/>
    <w:rsid w:val="00391EC4"/>
    <w:rsid w:val="00393C1C"/>
    <w:rsid w:val="00394191"/>
    <w:rsid w:val="0039754F"/>
    <w:rsid w:val="003A2163"/>
    <w:rsid w:val="003A6ABE"/>
    <w:rsid w:val="003B1E7E"/>
    <w:rsid w:val="003B7043"/>
    <w:rsid w:val="003C3400"/>
    <w:rsid w:val="003C3F58"/>
    <w:rsid w:val="003D27E7"/>
    <w:rsid w:val="003D34D5"/>
    <w:rsid w:val="003D5354"/>
    <w:rsid w:val="003F2633"/>
    <w:rsid w:val="003F4873"/>
    <w:rsid w:val="003F4A91"/>
    <w:rsid w:val="00400E0B"/>
    <w:rsid w:val="00400E1A"/>
    <w:rsid w:val="00402E5D"/>
    <w:rsid w:val="004079D8"/>
    <w:rsid w:val="00411CE9"/>
    <w:rsid w:val="00421945"/>
    <w:rsid w:val="00424D8E"/>
    <w:rsid w:val="00424DC1"/>
    <w:rsid w:val="004275F3"/>
    <w:rsid w:val="00441BF5"/>
    <w:rsid w:val="00442017"/>
    <w:rsid w:val="00444DF5"/>
    <w:rsid w:val="004454A2"/>
    <w:rsid w:val="00445642"/>
    <w:rsid w:val="00447D23"/>
    <w:rsid w:val="004512E4"/>
    <w:rsid w:val="004521AB"/>
    <w:rsid w:val="00457F9F"/>
    <w:rsid w:val="00460359"/>
    <w:rsid w:val="004607A6"/>
    <w:rsid w:val="00461CE6"/>
    <w:rsid w:val="00463FA6"/>
    <w:rsid w:val="00466E32"/>
    <w:rsid w:val="00467F61"/>
    <w:rsid w:val="00477103"/>
    <w:rsid w:val="004848F6"/>
    <w:rsid w:val="00485103"/>
    <w:rsid w:val="00485FCD"/>
    <w:rsid w:val="00490007"/>
    <w:rsid w:val="00491F19"/>
    <w:rsid w:val="0049341B"/>
    <w:rsid w:val="004C1133"/>
    <w:rsid w:val="004C43B9"/>
    <w:rsid w:val="004D1918"/>
    <w:rsid w:val="004D4520"/>
    <w:rsid w:val="004E1549"/>
    <w:rsid w:val="004E30F8"/>
    <w:rsid w:val="004E3BE6"/>
    <w:rsid w:val="004F3F4D"/>
    <w:rsid w:val="004F4967"/>
    <w:rsid w:val="004F603C"/>
    <w:rsid w:val="005028EC"/>
    <w:rsid w:val="00502CE9"/>
    <w:rsid w:val="00504A20"/>
    <w:rsid w:val="0050798B"/>
    <w:rsid w:val="00515661"/>
    <w:rsid w:val="005159E6"/>
    <w:rsid w:val="005249DE"/>
    <w:rsid w:val="0052707C"/>
    <w:rsid w:val="0053020A"/>
    <w:rsid w:val="0053432D"/>
    <w:rsid w:val="005356B9"/>
    <w:rsid w:val="005367E6"/>
    <w:rsid w:val="005413CA"/>
    <w:rsid w:val="00544BC4"/>
    <w:rsid w:val="005500C3"/>
    <w:rsid w:val="0055228F"/>
    <w:rsid w:val="00556640"/>
    <w:rsid w:val="005623E6"/>
    <w:rsid w:val="00563A7F"/>
    <w:rsid w:val="005640F6"/>
    <w:rsid w:val="00572FD2"/>
    <w:rsid w:val="00573DC5"/>
    <w:rsid w:val="005748E6"/>
    <w:rsid w:val="00584019"/>
    <w:rsid w:val="00584295"/>
    <w:rsid w:val="005851CA"/>
    <w:rsid w:val="00585C45"/>
    <w:rsid w:val="00593146"/>
    <w:rsid w:val="0059570E"/>
    <w:rsid w:val="005977DB"/>
    <w:rsid w:val="00597AA4"/>
    <w:rsid w:val="005A1A95"/>
    <w:rsid w:val="005A1EF6"/>
    <w:rsid w:val="005A20B1"/>
    <w:rsid w:val="005A42CF"/>
    <w:rsid w:val="005B5ABA"/>
    <w:rsid w:val="005C085C"/>
    <w:rsid w:val="005C238C"/>
    <w:rsid w:val="005C2B6E"/>
    <w:rsid w:val="005D091D"/>
    <w:rsid w:val="005D4121"/>
    <w:rsid w:val="005E24F1"/>
    <w:rsid w:val="005E52EF"/>
    <w:rsid w:val="005E5C7D"/>
    <w:rsid w:val="005E7FCB"/>
    <w:rsid w:val="005F7605"/>
    <w:rsid w:val="00606EE4"/>
    <w:rsid w:val="00614B87"/>
    <w:rsid w:val="00617526"/>
    <w:rsid w:val="0063481E"/>
    <w:rsid w:val="006366E0"/>
    <w:rsid w:val="00644BE5"/>
    <w:rsid w:val="0066309C"/>
    <w:rsid w:val="00664C62"/>
    <w:rsid w:val="00675AD9"/>
    <w:rsid w:val="00677471"/>
    <w:rsid w:val="006870AC"/>
    <w:rsid w:val="00687521"/>
    <w:rsid w:val="00690122"/>
    <w:rsid w:val="006951BE"/>
    <w:rsid w:val="006977CF"/>
    <w:rsid w:val="006A4E1F"/>
    <w:rsid w:val="006B62AC"/>
    <w:rsid w:val="006B7A0A"/>
    <w:rsid w:val="006C137B"/>
    <w:rsid w:val="006C24E0"/>
    <w:rsid w:val="006C4DE2"/>
    <w:rsid w:val="006C7E84"/>
    <w:rsid w:val="006D2BC1"/>
    <w:rsid w:val="006E3FF5"/>
    <w:rsid w:val="006E5B34"/>
    <w:rsid w:val="006F66BB"/>
    <w:rsid w:val="006F783B"/>
    <w:rsid w:val="0070552C"/>
    <w:rsid w:val="007065C5"/>
    <w:rsid w:val="00717F0E"/>
    <w:rsid w:val="007226A9"/>
    <w:rsid w:val="00723349"/>
    <w:rsid w:val="00723E87"/>
    <w:rsid w:val="00724444"/>
    <w:rsid w:val="007302BC"/>
    <w:rsid w:val="00730AF8"/>
    <w:rsid w:val="007364F7"/>
    <w:rsid w:val="00737349"/>
    <w:rsid w:val="007406DF"/>
    <w:rsid w:val="00741356"/>
    <w:rsid w:val="00742158"/>
    <w:rsid w:val="00743CA5"/>
    <w:rsid w:val="00747973"/>
    <w:rsid w:val="0075195A"/>
    <w:rsid w:val="00755DC2"/>
    <w:rsid w:val="0076561E"/>
    <w:rsid w:val="007658C9"/>
    <w:rsid w:val="00777040"/>
    <w:rsid w:val="0078132E"/>
    <w:rsid w:val="007836A3"/>
    <w:rsid w:val="00785030"/>
    <w:rsid w:val="00793641"/>
    <w:rsid w:val="007B21C7"/>
    <w:rsid w:val="007B7169"/>
    <w:rsid w:val="007B78F1"/>
    <w:rsid w:val="007C2073"/>
    <w:rsid w:val="007C45CE"/>
    <w:rsid w:val="007C6F64"/>
    <w:rsid w:val="007D2DC3"/>
    <w:rsid w:val="007D3550"/>
    <w:rsid w:val="007E7192"/>
    <w:rsid w:val="007F0A0E"/>
    <w:rsid w:val="007F2BBA"/>
    <w:rsid w:val="007F2F4B"/>
    <w:rsid w:val="007F331E"/>
    <w:rsid w:val="007F416E"/>
    <w:rsid w:val="007F53D7"/>
    <w:rsid w:val="00803BF3"/>
    <w:rsid w:val="0081489E"/>
    <w:rsid w:val="00816B43"/>
    <w:rsid w:val="0083279D"/>
    <w:rsid w:val="008348CB"/>
    <w:rsid w:val="00840035"/>
    <w:rsid w:val="00841D01"/>
    <w:rsid w:val="0084534A"/>
    <w:rsid w:val="00855504"/>
    <w:rsid w:val="0085632E"/>
    <w:rsid w:val="008668B4"/>
    <w:rsid w:val="008679D8"/>
    <w:rsid w:val="00874702"/>
    <w:rsid w:val="00874877"/>
    <w:rsid w:val="0087668E"/>
    <w:rsid w:val="00876D70"/>
    <w:rsid w:val="00877EF4"/>
    <w:rsid w:val="00892BDC"/>
    <w:rsid w:val="008A552C"/>
    <w:rsid w:val="008A7BF0"/>
    <w:rsid w:val="008B3481"/>
    <w:rsid w:val="008B6309"/>
    <w:rsid w:val="008C4331"/>
    <w:rsid w:val="008C7E65"/>
    <w:rsid w:val="008D1C62"/>
    <w:rsid w:val="008D3DFA"/>
    <w:rsid w:val="008F1C7C"/>
    <w:rsid w:val="008F2FF4"/>
    <w:rsid w:val="008F65C7"/>
    <w:rsid w:val="00906923"/>
    <w:rsid w:val="009110E9"/>
    <w:rsid w:val="00911BB0"/>
    <w:rsid w:val="00916018"/>
    <w:rsid w:val="00922375"/>
    <w:rsid w:val="0092247E"/>
    <w:rsid w:val="00930C74"/>
    <w:rsid w:val="009507DF"/>
    <w:rsid w:val="009538EF"/>
    <w:rsid w:val="00957075"/>
    <w:rsid w:val="00961880"/>
    <w:rsid w:val="0097091A"/>
    <w:rsid w:val="009802E3"/>
    <w:rsid w:val="00986CDB"/>
    <w:rsid w:val="00993C40"/>
    <w:rsid w:val="00994730"/>
    <w:rsid w:val="00996B11"/>
    <w:rsid w:val="0099729B"/>
    <w:rsid w:val="009A0A2B"/>
    <w:rsid w:val="009B50B6"/>
    <w:rsid w:val="009B57CB"/>
    <w:rsid w:val="009B59BF"/>
    <w:rsid w:val="009B6480"/>
    <w:rsid w:val="009B6CA4"/>
    <w:rsid w:val="009B72A2"/>
    <w:rsid w:val="009C0EFE"/>
    <w:rsid w:val="009D2BE0"/>
    <w:rsid w:val="009E085F"/>
    <w:rsid w:val="009E4473"/>
    <w:rsid w:val="009E7421"/>
    <w:rsid w:val="009F576B"/>
    <w:rsid w:val="00A0141F"/>
    <w:rsid w:val="00A037B9"/>
    <w:rsid w:val="00A04FAE"/>
    <w:rsid w:val="00A05192"/>
    <w:rsid w:val="00A116CE"/>
    <w:rsid w:val="00A16F76"/>
    <w:rsid w:val="00A2292F"/>
    <w:rsid w:val="00A22DA3"/>
    <w:rsid w:val="00A429FE"/>
    <w:rsid w:val="00A42F15"/>
    <w:rsid w:val="00A50923"/>
    <w:rsid w:val="00A51FAE"/>
    <w:rsid w:val="00A542EC"/>
    <w:rsid w:val="00A54FA1"/>
    <w:rsid w:val="00A5582B"/>
    <w:rsid w:val="00A67B90"/>
    <w:rsid w:val="00A70C82"/>
    <w:rsid w:val="00A70ED2"/>
    <w:rsid w:val="00A70F5B"/>
    <w:rsid w:val="00A7148A"/>
    <w:rsid w:val="00A82721"/>
    <w:rsid w:val="00AA2A31"/>
    <w:rsid w:val="00AA4407"/>
    <w:rsid w:val="00AB7262"/>
    <w:rsid w:val="00AC49B6"/>
    <w:rsid w:val="00AC50D1"/>
    <w:rsid w:val="00AD1CF1"/>
    <w:rsid w:val="00AD1E9E"/>
    <w:rsid w:val="00AD28B9"/>
    <w:rsid w:val="00AE0DFC"/>
    <w:rsid w:val="00AE2881"/>
    <w:rsid w:val="00AE599B"/>
    <w:rsid w:val="00AF20A5"/>
    <w:rsid w:val="00AF4318"/>
    <w:rsid w:val="00AF75F1"/>
    <w:rsid w:val="00AF76C5"/>
    <w:rsid w:val="00B033F7"/>
    <w:rsid w:val="00B03CAB"/>
    <w:rsid w:val="00B05534"/>
    <w:rsid w:val="00B13726"/>
    <w:rsid w:val="00B14532"/>
    <w:rsid w:val="00B147E8"/>
    <w:rsid w:val="00B25113"/>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B5B25"/>
    <w:rsid w:val="00BC231C"/>
    <w:rsid w:val="00BC4A2B"/>
    <w:rsid w:val="00BC4E43"/>
    <w:rsid w:val="00BD3EE5"/>
    <w:rsid w:val="00BD5051"/>
    <w:rsid w:val="00BE15EB"/>
    <w:rsid w:val="00BE5808"/>
    <w:rsid w:val="00BE5FC5"/>
    <w:rsid w:val="00BF3F99"/>
    <w:rsid w:val="00C02695"/>
    <w:rsid w:val="00C131D0"/>
    <w:rsid w:val="00C16E63"/>
    <w:rsid w:val="00C25567"/>
    <w:rsid w:val="00C25E75"/>
    <w:rsid w:val="00C3733B"/>
    <w:rsid w:val="00C46122"/>
    <w:rsid w:val="00C47851"/>
    <w:rsid w:val="00C47A85"/>
    <w:rsid w:val="00C53363"/>
    <w:rsid w:val="00C61CF1"/>
    <w:rsid w:val="00C622E9"/>
    <w:rsid w:val="00C62F60"/>
    <w:rsid w:val="00C73BC2"/>
    <w:rsid w:val="00C73D52"/>
    <w:rsid w:val="00C92184"/>
    <w:rsid w:val="00CA344E"/>
    <w:rsid w:val="00CA4CEB"/>
    <w:rsid w:val="00CB157B"/>
    <w:rsid w:val="00CC30F6"/>
    <w:rsid w:val="00CC7769"/>
    <w:rsid w:val="00CD41A5"/>
    <w:rsid w:val="00CD4852"/>
    <w:rsid w:val="00CE0E65"/>
    <w:rsid w:val="00CE1ACD"/>
    <w:rsid w:val="00D003F8"/>
    <w:rsid w:val="00D01441"/>
    <w:rsid w:val="00D03467"/>
    <w:rsid w:val="00D10114"/>
    <w:rsid w:val="00D11857"/>
    <w:rsid w:val="00D12213"/>
    <w:rsid w:val="00D14345"/>
    <w:rsid w:val="00D335B3"/>
    <w:rsid w:val="00D33A5D"/>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A6086"/>
    <w:rsid w:val="00DB4186"/>
    <w:rsid w:val="00DC0902"/>
    <w:rsid w:val="00DC1CC4"/>
    <w:rsid w:val="00DD27E9"/>
    <w:rsid w:val="00DD7A4A"/>
    <w:rsid w:val="00DE7D95"/>
    <w:rsid w:val="00DF0936"/>
    <w:rsid w:val="00DF1156"/>
    <w:rsid w:val="00DF4272"/>
    <w:rsid w:val="00E11C91"/>
    <w:rsid w:val="00E27D5E"/>
    <w:rsid w:val="00E3039A"/>
    <w:rsid w:val="00E34C83"/>
    <w:rsid w:val="00E358C3"/>
    <w:rsid w:val="00E35D4A"/>
    <w:rsid w:val="00E42231"/>
    <w:rsid w:val="00E504B2"/>
    <w:rsid w:val="00E67FF9"/>
    <w:rsid w:val="00E72378"/>
    <w:rsid w:val="00E72E7F"/>
    <w:rsid w:val="00E756E7"/>
    <w:rsid w:val="00E77D96"/>
    <w:rsid w:val="00E85537"/>
    <w:rsid w:val="00E9480B"/>
    <w:rsid w:val="00E94964"/>
    <w:rsid w:val="00E97A69"/>
    <w:rsid w:val="00EA02DD"/>
    <w:rsid w:val="00EB45E7"/>
    <w:rsid w:val="00EB4732"/>
    <w:rsid w:val="00EC5371"/>
    <w:rsid w:val="00ED310B"/>
    <w:rsid w:val="00ED4EEF"/>
    <w:rsid w:val="00ED573D"/>
    <w:rsid w:val="00EE05F3"/>
    <w:rsid w:val="00EE3E3C"/>
    <w:rsid w:val="00EE4106"/>
    <w:rsid w:val="00EE5D14"/>
    <w:rsid w:val="00F020CA"/>
    <w:rsid w:val="00F03C2C"/>
    <w:rsid w:val="00F1188E"/>
    <w:rsid w:val="00F11918"/>
    <w:rsid w:val="00F11E19"/>
    <w:rsid w:val="00F13F4B"/>
    <w:rsid w:val="00F22FC8"/>
    <w:rsid w:val="00F246D2"/>
    <w:rsid w:val="00F257A0"/>
    <w:rsid w:val="00F30D51"/>
    <w:rsid w:val="00F315AC"/>
    <w:rsid w:val="00F31AA9"/>
    <w:rsid w:val="00F3327A"/>
    <w:rsid w:val="00F35675"/>
    <w:rsid w:val="00F4093A"/>
    <w:rsid w:val="00F42010"/>
    <w:rsid w:val="00F43B96"/>
    <w:rsid w:val="00F46B44"/>
    <w:rsid w:val="00F51811"/>
    <w:rsid w:val="00F52BA5"/>
    <w:rsid w:val="00F554BC"/>
    <w:rsid w:val="00F5603C"/>
    <w:rsid w:val="00F668A3"/>
    <w:rsid w:val="00F67BFF"/>
    <w:rsid w:val="00F7284B"/>
    <w:rsid w:val="00F934AC"/>
    <w:rsid w:val="00F94FF3"/>
    <w:rsid w:val="00FA584F"/>
    <w:rsid w:val="00FA5D2D"/>
    <w:rsid w:val="00FA719A"/>
    <w:rsid w:val="00FA79C7"/>
    <w:rsid w:val="00FB201E"/>
    <w:rsid w:val="00FB20DF"/>
    <w:rsid w:val="00FD23C7"/>
    <w:rsid w:val="00FD768B"/>
    <w:rsid w:val="00FD7C6F"/>
    <w:rsid w:val="00FE6741"/>
    <w:rsid w:val="00FF0B8F"/>
    <w:rsid w:val="00FF2FFC"/>
    <w:rsid w:val="00FF37C8"/>
    <w:rsid w:val="00FF4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00573238">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02950170">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yssenkrupp-steel.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EEB1-6F52-424D-AD5C-3F5D4FEB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Walner, Erik</cp:lastModifiedBy>
  <cp:revision>17</cp:revision>
  <cp:lastPrinted>2015-11-18T09:38:00Z</cp:lastPrinted>
  <dcterms:created xsi:type="dcterms:W3CDTF">2017-01-18T18:29:00Z</dcterms:created>
  <dcterms:modified xsi:type="dcterms:W3CDTF">2017-04-25T12:14:00Z</dcterms:modified>
</cp:coreProperties>
</file>