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4B1F62">
            <w:pPr>
              <w:pStyle w:val="BusinessArea"/>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0E1FE6" w:rsidP="001E7E0A">
            <w:pPr>
              <w:pStyle w:val="Datumsangabe"/>
            </w:pPr>
            <w:r>
              <w:t>24</w:t>
            </w:r>
            <w:bookmarkStart w:id="0" w:name="_GoBack"/>
            <w:bookmarkEnd w:id="0"/>
            <w:r w:rsidR="00002CB5">
              <w:t>.08</w:t>
            </w:r>
            <w:r w:rsidR="00737386">
              <w:t>.2017</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5500C3" w:rsidRPr="002731E0">
              <w:rPr>
                <w:noProof/>
              </w:rPr>
              <w:t>1</w:t>
            </w:r>
            <w:r w:rsidRPr="002731E0">
              <w:fldChar w:fldCharType="end"/>
            </w:r>
            <w:r w:rsidRPr="002731E0">
              <w:t>/</w:t>
            </w:r>
            <w:r w:rsidR="000973F1">
              <w:t>1</w:t>
            </w:r>
          </w:p>
        </w:tc>
      </w:tr>
    </w:tbl>
    <w:p w:rsidR="006C0DB9" w:rsidRPr="004B1F62" w:rsidRDefault="00F7744D" w:rsidP="00F7744D">
      <w:pPr>
        <w:spacing w:line="240" w:lineRule="exact"/>
        <w:rPr>
          <w:b/>
        </w:rPr>
      </w:pPr>
      <w:r>
        <w:rPr>
          <w:b/>
        </w:rPr>
        <w:t xml:space="preserve">Chinesischer Auto-Hersteller FAW Car setzt für Fertigung seiner Stoßfänger auf Leichtbau-Werkstoff von </w:t>
      </w:r>
      <w:proofErr w:type="spellStart"/>
      <w:r>
        <w:rPr>
          <w:b/>
        </w:rPr>
        <w:t>thyssenkrupp</w:t>
      </w:r>
      <w:proofErr w:type="spellEnd"/>
    </w:p>
    <w:p w:rsidR="001815C0" w:rsidRPr="00F7744D" w:rsidRDefault="00F7744D" w:rsidP="00F7744D">
      <w:pPr>
        <w:pStyle w:val="StandardWeb"/>
        <w:spacing w:line="360" w:lineRule="auto"/>
        <w:jc w:val="both"/>
        <w:rPr>
          <w:rFonts w:ascii="TKTypeRegular" w:hAnsi="TKTypeRegular"/>
          <w:sz w:val="20"/>
          <w:szCs w:val="20"/>
        </w:rPr>
      </w:pPr>
      <w:r>
        <w:rPr>
          <w:rFonts w:ascii="TKTypeRegular" w:hAnsi="TKTypeRegular"/>
          <w:sz w:val="20"/>
          <w:szCs w:val="20"/>
        </w:rPr>
        <w:t xml:space="preserve">In den vergangenen </w:t>
      </w:r>
      <w:proofErr w:type="gramStart"/>
      <w:r w:rsidR="001815C0" w:rsidRPr="00F7744D">
        <w:rPr>
          <w:rFonts w:ascii="TKTypeRegular" w:hAnsi="TKTypeRegular"/>
          <w:sz w:val="20"/>
          <w:szCs w:val="20"/>
        </w:rPr>
        <w:t>rund</w:t>
      </w:r>
      <w:proofErr w:type="gramEnd"/>
      <w:r w:rsidR="001815C0" w:rsidRPr="00F7744D">
        <w:rPr>
          <w:rFonts w:ascii="TKTypeRegular" w:hAnsi="TKTypeRegular"/>
          <w:sz w:val="20"/>
          <w:szCs w:val="20"/>
        </w:rPr>
        <w:t xml:space="preserve"> 60 Jahren </w:t>
      </w:r>
      <w:r>
        <w:rPr>
          <w:rFonts w:ascii="TKTypeRegular" w:hAnsi="TKTypeRegular"/>
          <w:sz w:val="20"/>
          <w:szCs w:val="20"/>
        </w:rPr>
        <w:t xml:space="preserve">hat sich </w:t>
      </w:r>
      <w:r w:rsidR="001815C0" w:rsidRPr="00F7744D">
        <w:rPr>
          <w:rFonts w:ascii="TKTypeRegular" w:hAnsi="TKTypeRegular"/>
          <w:sz w:val="20"/>
          <w:szCs w:val="20"/>
        </w:rPr>
        <w:t xml:space="preserve">Changchun zum Zentrum der chinesischen Autoindustrie </w:t>
      </w:r>
      <w:r>
        <w:rPr>
          <w:rFonts w:ascii="TKTypeRegular" w:hAnsi="TKTypeRegular"/>
          <w:sz w:val="20"/>
          <w:szCs w:val="20"/>
        </w:rPr>
        <w:t>entwickelt</w:t>
      </w:r>
      <w:r w:rsidR="001815C0" w:rsidRPr="00F7744D">
        <w:rPr>
          <w:rFonts w:ascii="TKTypeRegular" w:hAnsi="TKTypeRegular"/>
          <w:sz w:val="20"/>
          <w:szCs w:val="20"/>
        </w:rPr>
        <w:t>. Alles begann 1953 mit der Eröffnung der ersten Autofabrik der Volksrepublik unter dem Namen „First Automotive Works“ (FAW). Die Produktion umfasste ein einziges Modell, einen mittelgroßen Lkw. Doch schon bald stieg die Nachfrage und die Produktion wurde auf Verkehrs- und Reisebusse erweitert.</w:t>
      </w:r>
      <w:r>
        <w:rPr>
          <w:rFonts w:ascii="TKTypeRegular" w:hAnsi="TKTypeRegular"/>
          <w:sz w:val="20"/>
          <w:szCs w:val="20"/>
        </w:rPr>
        <w:t xml:space="preserve"> </w:t>
      </w:r>
      <w:r w:rsidR="001815C0" w:rsidRPr="00F7744D">
        <w:rPr>
          <w:rFonts w:ascii="TKTypeRegular" w:hAnsi="TKTypeRegular"/>
          <w:sz w:val="20"/>
          <w:szCs w:val="20"/>
        </w:rPr>
        <w:t xml:space="preserve">Heute stellt FAW auch Kleinlaster und Lkw für Schwertransporte, Pkw in allen Fahrzeugklassen sowie maßgeschneiderte Fahrwerke für Busse her. Dies geschieht nicht ausschließlich in Changchun, sondern an 18 weiteren Standorten in China. Mit dem breiteren Angebot stiegen die Produktionszahlen: 2,55 Millionen Fahrzeuge lieferte FAW 2015 aus. Aus </w:t>
      </w:r>
      <w:proofErr w:type="gramStart"/>
      <w:r w:rsidR="001815C0" w:rsidRPr="00F7744D">
        <w:rPr>
          <w:rFonts w:ascii="TKTypeRegular" w:hAnsi="TKTypeRegular"/>
          <w:sz w:val="20"/>
          <w:szCs w:val="20"/>
        </w:rPr>
        <w:t>der</w:t>
      </w:r>
      <w:proofErr w:type="gramEnd"/>
      <w:r w:rsidR="001815C0" w:rsidRPr="00F7744D">
        <w:rPr>
          <w:rFonts w:ascii="TKTypeRegular" w:hAnsi="TKTypeRegular"/>
          <w:sz w:val="20"/>
          <w:szCs w:val="20"/>
        </w:rPr>
        <w:t xml:space="preserve"> First Automotive Works wurde die First Automotive Group Corporation, die Abkürzung FAW blieb – ergänzt um ein Car.</w:t>
      </w:r>
      <w:r w:rsidR="00C01889">
        <w:rPr>
          <w:rFonts w:ascii="TKTypeRegular" w:hAnsi="TKTypeRegular"/>
          <w:sz w:val="20"/>
          <w:szCs w:val="20"/>
        </w:rPr>
        <w:t xml:space="preserve"> Den Automobilhersteller verbindet mit </w:t>
      </w:r>
      <w:proofErr w:type="spellStart"/>
      <w:r w:rsidR="00C01889">
        <w:rPr>
          <w:rFonts w:ascii="TKTypeRegular" w:hAnsi="TKTypeRegular"/>
          <w:sz w:val="20"/>
          <w:szCs w:val="20"/>
        </w:rPr>
        <w:t>thyssenkrupp</w:t>
      </w:r>
      <w:proofErr w:type="spellEnd"/>
      <w:r w:rsidR="00C01889">
        <w:rPr>
          <w:rFonts w:ascii="TKTypeRegular" w:hAnsi="TKTypeRegular"/>
          <w:sz w:val="20"/>
          <w:szCs w:val="20"/>
        </w:rPr>
        <w:t xml:space="preserve"> eine langjährige Partnerschaft. </w:t>
      </w:r>
    </w:p>
    <w:p w:rsidR="001815C0" w:rsidRPr="00F7744D" w:rsidRDefault="00F7744D" w:rsidP="00F7744D">
      <w:pPr>
        <w:pStyle w:val="berschrift2"/>
        <w:numPr>
          <w:ilvl w:val="0"/>
          <w:numId w:val="0"/>
        </w:numPr>
        <w:spacing w:line="360" w:lineRule="auto"/>
        <w:ind w:left="567" w:hanging="567"/>
        <w:jc w:val="both"/>
        <w:rPr>
          <w:rFonts w:ascii="TKTypeRegular" w:hAnsi="TKTypeRegular" w:cs="Times New Roman"/>
          <w:color w:val="auto"/>
          <w:lang w:val="de-DE"/>
        </w:rPr>
      </w:pPr>
      <w:r>
        <w:rPr>
          <w:rFonts w:ascii="TKTypeRegular" w:hAnsi="TKTypeRegular" w:cs="Times New Roman"/>
          <w:color w:val="auto"/>
          <w:lang w:val="de-DE"/>
        </w:rPr>
        <w:t>Vor 20 Jahren wurde erstmals Stahl aus Duisburg verwendet</w:t>
      </w:r>
    </w:p>
    <w:p w:rsidR="001815C0" w:rsidRPr="001815C0" w:rsidRDefault="001815C0" w:rsidP="00F7744D">
      <w:pPr>
        <w:spacing w:before="100" w:beforeAutospacing="1" w:after="100" w:afterAutospacing="1" w:line="360" w:lineRule="auto"/>
        <w:jc w:val="both"/>
        <w:rPr>
          <w:rFonts w:eastAsia="Times New Roman"/>
          <w:color w:val="auto"/>
          <w:szCs w:val="20"/>
          <w:lang w:eastAsia="de-DE"/>
        </w:rPr>
      </w:pPr>
      <w:r w:rsidRPr="001815C0">
        <w:rPr>
          <w:rFonts w:eastAsia="Times New Roman"/>
          <w:color w:val="auto"/>
          <w:szCs w:val="20"/>
          <w:lang w:eastAsia="de-DE"/>
        </w:rPr>
        <w:t>Im Bestreben, sich den verändernden Marktbedingungen anzupassen und die Wünsche der Käufer zu berücksichtigen, begann der Pionier der chinesischen Automobilproduktion mit internationalen Herstellern zu kooperieren. Produzierte FAW Car anfangs ausschließlich Eigenmarken und nur für heimische Kunden, ist das Unternehmen mittlerweile weltweit präsent. Seit dem Jahrtausendwechsel bestehen Lizenzverträge mit Toyota, Mazda und GM.</w:t>
      </w:r>
      <w:r w:rsidR="00C01889">
        <w:rPr>
          <w:rFonts w:eastAsia="Times New Roman"/>
          <w:color w:val="auto"/>
          <w:szCs w:val="20"/>
          <w:lang w:eastAsia="de-DE"/>
        </w:rPr>
        <w:t xml:space="preserve"> </w:t>
      </w:r>
      <w:r w:rsidRPr="001815C0">
        <w:rPr>
          <w:rFonts w:eastAsia="Times New Roman"/>
          <w:color w:val="auto"/>
          <w:szCs w:val="20"/>
          <w:lang w:eastAsia="de-DE"/>
        </w:rPr>
        <w:t>Den Anfang machte aber bereits 1991 d</w:t>
      </w:r>
      <w:r w:rsidR="00002CB5">
        <w:rPr>
          <w:rFonts w:eastAsia="Times New Roman"/>
          <w:color w:val="auto"/>
          <w:szCs w:val="20"/>
          <w:lang w:eastAsia="de-DE"/>
        </w:rPr>
        <w:t>ie Zusammenarbeit mit VW</w:t>
      </w:r>
      <w:r w:rsidRPr="001815C0">
        <w:rPr>
          <w:rFonts w:eastAsia="Times New Roman"/>
          <w:color w:val="auto"/>
          <w:szCs w:val="20"/>
          <w:lang w:eastAsia="de-DE"/>
        </w:rPr>
        <w:t xml:space="preserve">. Damit begannen auch </w:t>
      </w:r>
      <w:r w:rsidR="0050682F">
        <w:rPr>
          <w:rFonts w:eastAsia="Times New Roman"/>
          <w:color w:val="auto"/>
          <w:szCs w:val="20"/>
          <w:lang w:eastAsia="de-DE"/>
        </w:rPr>
        <w:t>die Geschäftsbeziehungen zu eine</w:t>
      </w:r>
      <w:r w:rsidRPr="001815C0">
        <w:rPr>
          <w:rFonts w:eastAsia="Times New Roman"/>
          <w:color w:val="auto"/>
          <w:szCs w:val="20"/>
          <w:lang w:eastAsia="de-DE"/>
        </w:rPr>
        <w:t xml:space="preserve">m wichtigen Werkstofflieferanten aus Deutschland – zu </w:t>
      </w:r>
      <w:proofErr w:type="spellStart"/>
      <w:r w:rsidRPr="001815C0">
        <w:rPr>
          <w:rFonts w:eastAsia="Times New Roman"/>
          <w:color w:val="auto"/>
          <w:szCs w:val="20"/>
          <w:lang w:eastAsia="de-DE"/>
        </w:rPr>
        <w:t>thyssenkrupp</w:t>
      </w:r>
      <w:proofErr w:type="spellEnd"/>
      <w:r w:rsidRPr="001815C0">
        <w:rPr>
          <w:rFonts w:eastAsia="Times New Roman"/>
          <w:color w:val="auto"/>
          <w:szCs w:val="20"/>
          <w:lang w:eastAsia="de-DE"/>
        </w:rPr>
        <w:t>. „Wir feiern in diesem Jahr unser 20</w:t>
      </w:r>
      <w:r w:rsidR="00F7744D">
        <w:rPr>
          <w:rFonts w:eastAsia="Times New Roman"/>
          <w:color w:val="auto"/>
          <w:szCs w:val="20"/>
          <w:lang w:eastAsia="de-DE"/>
        </w:rPr>
        <w:t>-</w:t>
      </w:r>
      <w:r w:rsidRPr="001815C0">
        <w:rPr>
          <w:rFonts w:eastAsia="Times New Roman"/>
          <w:color w:val="auto"/>
          <w:szCs w:val="20"/>
          <w:lang w:eastAsia="de-DE"/>
        </w:rPr>
        <w:t>jähriges Jub</w:t>
      </w:r>
      <w:r w:rsidR="00F7744D">
        <w:rPr>
          <w:rFonts w:eastAsia="Times New Roman"/>
          <w:color w:val="auto"/>
          <w:szCs w:val="20"/>
          <w:lang w:eastAsia="de-DE"/>
        </w:rPr>
        <w:t>i</w:t>
      </w:r>
      <w:r w:rsidRPr="001815C0">
        <w:rPr>
          <w:rFonts w:eastAsia="Times New Roman"/>
          <w:color w:val="auto"/>
          <w:szCs w:val="20"/>
          <w:lang w:eastAsia="de-DE"/>
        </w:rPr>
        <w:t>läum“, sagt Dr. Yan Wang, Chefingenieur für Stanztechnik bei FAW Car. „Als wir 1997 den Audi 100 produziert haben, wurde erstmals Stahl aus Duisburg verwendet.“</w:t>
      </w:r>
    </w:p>
    <w:p w:rsidR="001815C0" w:rsidRPr="001815C0" w:rsidRDefault="001815C0" w:rsidP="00F7744D">
      <w:pPr>
        <w:spacing w:before="100" w:beforeAutospacing="1" w:after="100" w:afterAutospacing="1" w:line="360" w:lineRule="auto"/>
        <w:jc w:val="both"/>
        <w:outlineLvl w:val="1"/>
        <w:rPr>
          <w:rFonts w:eastAsia="Times New Roman"/>
          <w:b/>
          <w:bCs/>
          <w:color w:val="auto"/>
          <w:szCs w:val="20"/>
          <w:lang w:eastAsia="de-DE"/>
        </w:rPr>
      </w:pPr>
      <w:r w:rsidRPr="001815C0">
        <w:rPr>
          <w:rFonts w:eastAsia="Times New Roman"/>
          <w:b/>
          <w:bCs/>
          <w:color w:val="auto"/>
          <w:szCs w:val="20"/>
          <w:lang w:eastAsia="de-DE"/>
        </w:rPr>
        <w:t>Das richtige Material zur richtigen Zeit</w:t>
      </w:r>
    </w:p>
    <w:p w:rsidR="00990BE1" w:rsidRDefault="001815C0" w:rsidP="0050682F">
      <w:pPr>
        <w:spacing w:before="100" w:beforeAutospacing="1" w:after="100" w:afterAutospacing="1" w:line="360" w:lineRule="auto"/>
        <w:jc w:val="both"/>
        <w:rPr>
          <w:rFonts w:eastAsia="Times New Roman"/>
          <w:color w:val="auto"/>
          <w:szCs w:val="20"/>
          <w:lang w:eastAsia="de-DE"/>
        </w:rPr>
      </w:pPr>
      <w:r w:rsidRPr="001815C0">
        <w:rPr>
          <w:rFonts w:eastAsia="Times New Roman"/>
          <w:color w:val="auto"/>
          <w:szCs w:val="20"/>
          <w:lang w:eastAsia="de-DE"/>
        </w:rPr>
        <w:t xml:space="preserve">Der weltweite Automarkt hat sich </w:t>
      </w:r>
      <w:r w:rsidR="0050682F">
        <w:rPr>
          <w:rFonts w:eastAsia="Times New Roman"/>
          <w:color w:val="auto"/>
          <w:szCs w:val="20"/>
          <w:lang w:eastAsia="de-DE"/>
        </w:rPr>
        <w:t xml:space="preserve">seitdem </w:t>
      </w:r>
      <w:r w:rsidRPr="001815C0">
        <w:rPr>
          <w:rFonts w:eastAsia="Times New Roman"/>
          <w:color w:val="auto"/>
          <w:szCs w:val="20"/>
          <w:lang w:eastAsia="de-DE"/>
        </w:rPr>
        <w:t xml:space="preserve">verändert und auch der Anspruch an das Auto generell. Die Materialanforderungen sind gestiegen – sei es bei der Zusammensetzung, den </w:t>
      </w:r>
      <w:r w:rsidRPr="001815C0">
        <w:rPr>
          <w:rFonts w:eastAsia="Times New Roman"/>
          <w:color w:val="auto"/>
          <w:szCs w:val="20"/>
          <w:lang w:eastAsia="de-DE"/>
        </w:rPr>
        <w:lastRenderedPageBreak/>
        <w:t>Verarbeitungs</w:t>
      </w:r>
      <w:r w:rsidR="00F7744D">
        <w:rPr>
          <w:rFonts w:eastAsia="Times New Roman"/>
          <w:color w:val="auto"/>
          <w:szCs w:val="20"/>
          <w:lang w:eastAsia="de-DE"/>
        </w:rPr>
        <w:t xml:space="preserve">- </w:t>
      </w:r>
      <w:r w:rsidRPr="001815C0">
        <w:rPr>
          <w:rFonts w:eastAsia="Times New Roman"/>
          <w:color w:val="auto"/>
          <w:szCs w:val="20"/>
          <w:lang w:eastAsia="de-DE"/>
        </w:rPr>
        <w:t>und Einsatzmöglichkeiten oder dem Gewicht.</w:t>
      </w:r>
      <w:r w:rsidR="00002CB5">
        <w:rPr>
          <w:rFonts w:eastAsia="Times New Roman"/>
          <w:color w:val="auto"/>
          <w:szCs w:val="20"/>
          <w:lang w:eastAsia="de-DE"/>
        </w:rPr>
        <w:t xml:space="preserve"> </w:t>
      </w:r>
      <w:r w:rsidR="00BA48B2">
        <w:rPr>
          <w:rFonts w:eastAsia="Times New Roman"/>
          <w:color w:val="auto"/>
          <w:szCs w:val="20"/>
          <w:lang w:eastAsia="de-DE"/>
        </w:rPr>
        <w:t xml:space="preserve">Als </w:t>
      </w:r>
      <w:r w:rsidR="00BA48B2" w:rsidRPr="004D5982">
        <w:rPr>
          <w:rFonts w:eastAsia="Times New Roman"/>
          <w:color w:val="000000" w:themeColor="text1"/>
          <w:szCs w:val="20"/>
          <w:lang w:eastAsia="de-DE"/>
        </w:rPr>
        <w:t xml:space="preserve">FAW Car </w:t>
      </w:r>
      <w:r w:rsidRPr="004D5982">
        <w:rPr>
          <w:rFonts w:eastAsia="Times New Roman"/>
          <w:color w:val="000000" w:themeColor="text1"/>
          <w:szCs w:val="20"/>
          <w:lang w:eastAsia="de-DE"/>
        </w:rPr>
        <w:t xml:space="preserve">vor </w:t>
      </w:r>
      <w:r w:rsidRPr="001815C0">
        <w:rPr>
          <w:rFonts w:eastAsia="Times New Roman"/>
          <w:color w:val="auto"/>
          <w:szCs w:val="20"/>
          <w:lang w:eastAsia="de-DE"/>
        </w:rPr>
        <w:t xml:space="preserve">ein paar Jahren das Projekt für ein neues Fahrzeugmodell startete, suchte das Unternehmen ein geeignetes Material für den Stoßfänger. Dr. Wang </w:t>
      </w:r>
      <w:r w:rsidR="00002CB5">
        <w:rPr>
          <w:rFonts w:eastAsia="Times New Roman"/>
          <w:color w:val="auto"/>
          <w:szCs w:val="20"/>
          <w:lang w:eastAsia="de-DE"/>
        </w:rPr>
        <w:t>fand ihn i</w:t>
      </w:r>
      <w:r w:rsidR="0050682F">
        <w:rPr>
          <w:rFonts w:eastAsia="Times New Roman"/>
          <w:color w:val="auto"/>
          <w:szCs w:val="20"/>
          <w:lang w:eastAsia="de-DE"/>
        </w:rPr>
        <w:t>n der Stahlsorte</w:t>
      </w:r>
      <w:r w:rsidR="00F7744D">
        <w:rPr>
          <w:rFonts w:eastAsia="Times New Roman"/>
          <w:color w:val="auto"/>
          <w:szCs w:val="20"/>
          <w:lang w:eastAsia="de-DE"/>
        </w:rPr>
        <w:t xml:space="preserve"> MBW</w:t>
      </w:r>
      <w:r w:rsidR="0050682F">
        <w:rPr>
          <w:rFonts w:eastAsia="Times New Roman"/>
          <w:color w:val="auto"/>
          <w:szCs w:val="20"/>
          <w:lang w:eastAsia="de-DE"/>
        </w:rPr>
        <w:t xml:space="preserve"> 1900 von </w:t>
      </w:r>
      <w:proofErr w:type="spellStart"/>
      <w:r w:rsidR="0050682F">
        <w:rPr>
          <w:rFonts w:eastAsia="Times New Roman"/>
          <w:color w:val="auto"/>
          <w:szCs w:val="20"/>
          <w:lang w:eastAsia="de-DE"/>
        </w:rPr>
        <w:t>thyssenkrupp</w:t>
      </w:r>
      <w:proofErr w:type="spellEnd"/>
      <w:r w:rsidR="0050682F">
        <w:rPr>
          <w:rFonts w:eastAsia="Times New Roman"/>
          <w:color w:val="auto"/>
          <w:szCs w:val="20"/>
          <w:lang w:eastAsia="de-DE"/>
        </w:rPr>
        <w:t xml:space="preserve"> Steel Europe</w:t>
      </w:r>
      <w:r w:rsidRPr="001815C0">
        <w:rPr>
          <w:rFonts w:eastAsia="Times New Roman"/>
          <w:color w:val="auto"/>
          <w:szCs w:val="20"/>
          <w:lang w:eastAsia="de-DE"/>
        </w:rPr>
        <w:t xml:space="preserve">. „Dieser Mangan-Bor-Stahl vereint </w:t>
      </w:r>
      <w:r w:rsidR="00990BE1">
        <w:rPr>
          <w:rFonts w:eastAsia="Times New Roman"/>
          <w:color w:val="auto"/>
          <w:szCs w:val="20"/>
          <w:lang w:eastAsia="de-DE"/>
        </w:rPr>
        <w:t xml:space="preserve">gleich </w:t>
      </w:r>
      <w:r w:rsidRPr="001815C0">
        <w:rPr>
          <w:rFonts w:eastAsia="Times New Roman"/>
          <w:color w:val="auto"/>
          <w:szCs w:val="20"/>
          <w:lang w:eastAsia="de-DE"/>
        </w:rPr>
        <w:t>mehrere Anforderungen, die für das Baute</w:t>
      </w:r>
      <w:r w:rsidR="00002CB5">
        <w:rPr>
          <w:rFonts w:eastAsia="Times New Roman"/>
          <w:color w:val="auto"/>
          <w:szCs w:val="20"/>
          <w:lang w:eastAsia="de-DE"/>
        </w:rPr>
        <w:t xml:space="preserve">il wichtig sind“, so Dr. Wang. </w:t>
      </w:r>
      <w:r w:rsidRPr="001815C0">
        <w:rPr>
          <w:rFonts w:eastAsia="Times New Roman"/>
          <w:color w:val="auto"/>
          <w:szCs w:val="20"/>
          <w:lang w:eastAsia="de-DE"/>
        </w:rPr>
        <w:t>Der Werkstoff verfügt über ein hervorragendes Warmumformverhalten, höchste Festigkeit und bietet einen sehr hohen Deformationswiderstand.</w:t>
      </w:r>
      <w:r w:rsidR="00002CB5">
        <w:rPr>
          <w:rFonts w:eastAsia="Times New Roman"/>
          <w:color w:val="auto"/>
          <w:szCs w:val="20"/>
          <w:lang w:eastAsia="de-DE"/>
        </w:rPr>
        <w:t xml:space="preserve"> Zudem senkt er </w:t>
      </w:r>
      <w:r w:rsidRPr="001815C0">
        <w:rPr>
          <w:rFonts w:eastAsia="Times New Roman"/>
          <w:color w:val="auto"/>
          <w:szCs w:val="20"/>
          <w:lang w:eastAsia="de-DE"/>
        </w:rPr>
        <w:t xml:space="preserve">dank seiner </w:t>
      </w:r>
      <w:r w:rsidR="00002CB5">
        <w:rPr>
          <w:rFonts w:eastAsia="Times New Roman"/>
          <w:color w:val="auto"/>
          <w:szCs w:val="20"/>
          <w:lang w:eastAsia="de-DE"/>
        </w:rPr>
        <w:t>Leichtbaueigenschaften das Gewicht des Stoßfängers.</w:t>
      </w:r>
    </w:p>
    <w:p w:rsidR="001815C0" w:rsidRPr="0050682F" w:rsidRDefault="001815C0" w:rsidP="0050682F">
      <w:pPr>
        <w:spacing w:before="100" w:beforeAutospacing="1" w:after="100" w:afterAutospacing="1" w:line="360" w:lineRule="auto"/>
        <w:jc w:val="both"/>
        <w:rPr>
          <w:rFonts w:eastAsia="Times New Roman"/>
          <w:color w:val="auto"/>
          <w:szCs w:val="20"/>
          <w:lang w:eastAsia="de-DE"/>
        </w:rPr>
      </w:pPr>
      <w:r w:rsidRPr="001815C0">
        <w:rPr>
          <w:rFonts w:eastAsia="Times New Roman"/>
          <w:color w:val="auto"/>
          <w:szCs w:val="20"/>
          <w:lang w:eastAsia="de-DE"/>
        </w:rPr>
        <w:t>Das Timing war auf beiden Seiten perfekt. „Die Serienreife des MBW</w:t>
      </w:r>
      <w:r w:rsidR="00F7744D">
        <w:rPr>
          <w:rFonts w:eastAsia="Times New Roman"/>
          <w:color w:val="auto"/>
          <w:szCs w:val="20"/>
          <w:vertAlign w:val="superscript"/>
          <w:lang w:eastAsia="de-DE"/>
        </w:rPr>
        <w:t xml:space="preserve"> </w:t>
      </w:r>
      <w:r w:rsidRPr="001815C0">
        <w:rPr>
          <w:rFonts w:eastAsia="Times New Roman"/>
          <w:color w:val="auto"/>
          <w:szCs w:val="20"/>
          <w:lang w:eastAsia="de-DE"/>
        </w:rPr>
        <w:t xml:space="preserve">1900 fiel quasi mit dem neuen Projekt von FAW Car zusammen“, sagt Sadet </w:t>
      </w:r>
      <w:proofErr w:type="spellStart"/>
      <w:r w:rsidRPr="001815C0">
        <w:rPr>
          <w:rFonts w:eastAsia="Times New Roman"/>
          <w:color w:val="auto"/>
          <w:szCs w:val="20"/>
          <w:lang w:eastAsia="de-DE"/>
        </w:rPr>
        <w:t>Kökcü</w:t>
      </w:r>
      <w:proofErr w:type="spellEnd"/>
      <w:r w:rsidRPr="001815C0">
        <w:rPr>
          <w:rFonts w:eastAsia="Times New Roman"/>
          <w:color w:val="auto"/>
          <w:szCs w:val="20"/>
          <w:lang w:eastAsia="de-DE"/>
        </w:rPr>
        <w:t>. Er ist Leiter der lokalen technischen Kundenberatung und vertritt d</w:t>
      </w:r>
      <w:r w:rsidR="00990BE1">
        <w:rPr>
          <w:rFonts w:eastAsia="Times New Roman"/>
          <w:color w:val="auto"/>
          <w:szCs w:val="20"/>
          <w:lang w:eastAsia="de-DE"/>
        </w:rPr>
        <w:t>ie</w:t>
      </w:r>
      <w:r w:rsidRPr="001815C0">
        <w:rPr>
          <w:rFonts w:eastAsia="Times New Roman"/>
          <w:color w:val="auto"/>
          <w:szCs w:val="20"/>
          <w:lang w:eastAsia="de-DE"/>
        </w:rPr>
        <w:t xml:space="preserve"> </w:t>
      </w:r>
      <w:r w:rsidR="00990BE1">
        <w:rPr>
          <w:rFonts w:eastAsia="Times New Roman"/>
          <w:color w:val="auto"/>
          <w:szCs w:val="20"/>
          <w:lang w:eastAsia="de-DE"/>
        </w:rPr>
        <w:t xml:space="preserve">Duisburger Stahlsparte </w:t>
      </w:r>
      <w:r w:rsidRPr="001815C0">
        <w:rPr>
          <w:rFonts w:eastAsia="Times New Roman"/>
          <w:color w:val="auto"/>
          <w:szCs w:val="20"/>
          <w:lang w:eastAsia="de-DE"/>
        </w:rPr>
        <w:t>in China. B</w:t>
      </w:r>
      <w:r w:rsidR="00F7744D">
        <w:rPr>
          <w:rFonts w:eastAsia="Times New Roman"/>
          <w:color w:val="auto"/>
          <w:szCs w:val="20"/>
          <w:lang w:eastAsia="de-DE"/>
        </w:rPr>
        <w:t xml:space="preserve">is es zur Erstanwendung des MBW </w:t>
      </w:r>
      <w:r w:rsidRPr="001815C0">
        <w:rPr>
          <w:rFonts w:eastAsia="Times New Roman"/>
          <w:color w:val="auto"/>
          <w:szCs w:val="20"/>
          <w:lang w:eastAsia="de-DE"/>
        </w:rPr>
        <w:t>1900 im asiatischen Markt kam, d</w:t>
      </w:r>
      <w:r w:rsidR="0050682F">
        <w:rPr>
          <w:rFonts w:eastAsia="Times New Roman"/>
          <w:color w:val="auto"/>
          <w:szCs w:val="20"/>
          <w:lang w:eastAsia="de-DE"/>
        </w:rPr>
        <w:t>auerte es jedoch noch</w:t>
      </w:r>
      <w:r w:rsidR="00990BE1">
        <w:rPr>
          <w:rFonts w:eastAsia="Times New Roman"/>
          <w:color w:val="auto"/>
          <w:szCs w:val="20"/>
          <w:lang w:eastAsia="de-DE"/>
        </w:rPr>
        <w:t xml:space="preserve"> eine Weile</w:t>
      </w:r>
      <w:r w:rsidRPr="001815C0">
        <w:rPr>
          <w:rFonts w:eastAsia="Times New Roman"/>
          <w:color w:val="auto"/>
          <w:szCs w:val="20"/>
          <w:lang w:eastAsia="de-DE"/>
        </w:rPr>
        <w:t xml:space="preserve">. „Die Verarbeitungsparameter mussten auf den Werkstoff angepasst werden“, so </w:t>
      </w:r>
      <w:proofErr w:type="spellStart"/>
      <w:r w:rsidRPr="001815C0">
        <w:rPr>
          <w:rFonts w:eastAsia="Times New Roman"/>
          <w:color w:val="auto"/>
          <w:szCs w:val="20"/>
          <w:lang w:eastAsia="de-DE"/>
        </w:rPr>
        <w:t>Kökcü</w:t>
      </w:r>
      <w:proofErr w:type="spellEnd"/>
      <w:r w:rsidRPr="001815C0">
        <w:rPr>
          <w:rFonts w:eastAsia="Times New Roman"/>
          <w:color w:val="auto"/>
          <w:szCs w:val="20"/>
          <w:lang w:eastAsia="de-DE"/>
        </w:rPr>
        <w:t>. „Damit bei der Warmumformung alles klappt, haben Experten aus Deutschland die Kollegen h</w:t>
      </w:r>
      <w:r w:rsidR="0050682F">
        <w:rPr>
          <w:rFonts w:eastAsia="Times New Roman"/>
          <w:color w:val="auto"/>
          <w:szCs w:val="20"/>
          <w:lang w:eastAsia="de-DE"/>
        </w:rPr>
        <w:t>ier in China intensiv beraten.“</w:t>
      </w:r>
    </w:p>
    <w:p w:rsidR="00A77943" w:rsidRPr="00990BE1" w:rsidRDefault="001815C0" w:rsidP="00990BE1">
      <w:pPr>
        <w:spacing w:before="100" w:beforeAutospacing="1" w:after="100" w:afterAutospacing="1" w:line="360" w:lineRule="auto"/>
        <w:jc w:val="both"/>
        <w:rPr>
          <w:rFonts w:eastAsia="Times New Roman"/>
          <w:color w:val="auto"/>
          <w:szCs w:val="20"/>
          <w:lang w:eastAsia="de-DE"/>
        </w:rPr>
      </w:pPr>
      <w:r w:rsidRPr="001815C0">
        <w:rPr>
          <w:rFonts w:eastAsia="Times New Roman"/>
          <w:color w:val="auto"/>
          <w:szCs w:val="20"/>
          <w:lang w:eastAsia="de-DE"/>
        </w:rPr>
        <w:t>Mit dem MBW</w:t>
      </w:r>
      <w:r w:rsidR="00F7744D">
        <w:rPr>
          <w:rFonts w:eastAsia="Times New Roman"/>
          <w:color w:val="auto"/>
          <w:szCs w:val="20"/>
          <w:vertAlign w:val="superscript"/>
          <w:lang w:eastAsia="de-DE"/>
        </w:rPr>
        <w:t xml:space="preserve"> </w:t>
      </w:r>
      <w:r w:rsidRPr="001815C0">
        <w:rPr>
          <w:rFonts w:eastAsia="Times New Roman"/>
          <w:color w:val="auto"/>
          <w:szCs w:val="20"/>
          <w:lang w:eastAsia="de-DE"/>
        </w:rPr>
        <w:t xml:space="preserve">1900 liefert </w:t>
      </w:r>
      <w:proofErr w:type="spellStart"/>
      <w:r w:rsidR="00002CB5">
        <w:rPr>
          <w:rFonts w:eastAsia="Times New Roman"/>
          <w:color w:val="auto"/>
          <w:szCs w:val="20"/>
          <w:lang w:eastAsia="de-DE"/>
        </w:rPr>
        <w:t>thyssenkrupp</w:t>
      </w:r>
      <w:proofErr w:type="spellEnd"/>
      <w:r w:rsidR="00002CB5">
        <w:rPr>
          <w:rFonts w:eastAsia="Times New Roman"/>
          <w:color w:val="auto"/>
          <w:szCs w:val="20"/>
          <w:lang w:eastAsia="de-DE"/>
        </w:rPr>
        <w:t xml:space="preserve"> </w:t>
      </w:r>
      <w:r w:rsidRPr="001815C0">
        <w:rPr>
          <w:rFonts w:eastAsia="Times New Roman"/>
          <w:color w:val="auto"/>
          <w:szCs w:val="20"/>
          <w:lang w:eastAsia="de-DE"/>
        </w:rPr>
        <w:t>eine Spezialgüte höchster</w:t>
      </w:r>
      <w:r w:rsidR="00002CB5">
        <w:rPr>
          <w:rFonts w:eastAsia="Times New Roman"/>
          <w:color w:val="auto"/>
          <w:szCs w:val="20"/>
          <w:lang w:eastAsia="de-DE"/>
        </w:rPr>
        <w:t xml:space="preserve"> Festigkeit</w:t>
      </w:r>
      <w:r w:rsidRPr="001815C0">
        <w:rPr>
          <w:rFonts w:eastAsia="Times New Roman"/>
          <w:color w:val="auto"/>
          <w:szCs w:val="20"/>
          <w:lang w:eastAsia="de-DE"/>
        </w:rPr>
        <w:t xml:space="preserve">. Doch mit dem Werkstoff allein ist es nicht getan. „Die Tatsache, dass </w:t>
      </w:r>
      <w:proofErr w:type="spellStart"/>
      <w:r w:rsidRPr="001815C0">
        <w:rPr>
          <w:rFonts w:eastAsia="Times New Roman"/>
          <w:color w:val="auto"/>
          <w:szCs w:val="20"/>
          <w:lang w:eastAsia="de-DE"/>
        </w:rPr>
        <w:t>thyssenkrupp</w:t>
      </w:r>
      <w:proofErr w:type="spellEnd"/>
      <w:r w:rsidRPr="001815C0">
        <w:rPr>
          <w:rFonts w:eastAsia="Times New Roman"/>
          <w:color w:val="auto"/>
          <w:szCs w:val="20"/>
          <w:lang w:eastAsia="de-DE"/>
        </w:rPr>
        <w:t xml:space="preserve"> neben dem Material auch intensiven Engineering-Support geleistet hat, war ein sehr wichtiges Argument bei der Lieferantenentscheidung von FAW Car“, sagt </w:t>
      </w:r>
      <w:proofErr w:type="spellStart"/>
      <w:r w:rsidRPr="001815C0">
        <w:rPr>
          <w:rFonts w:eastAsia="Times New Roman"/>
          <w:color w:val="auto"/>
          <w:szCs w:val="20"/>
          <w:lang w:eastAsia="de-DE"/>
        </w:rPr>
        <w:t>Shunbing</w:t>
      </w:r>
      <w:proofErr w:type="spellEnd"/>
      <w:r w:rsidRPr="001815C0">
        <w:rPr>
          <w:rFonts w:eastAsia="Times New Roman"/>
          <w:color w:val="auto"/>
          <w:szCs w:val="20"/>
          <w:lang w:eastAsia="de-DE"/>
        </w:rPr>
        <w:t xml:space="preserve"> Yu, K</w:t>
      </w:r>
      <w:r w:rsidR="00A77943">
        <w:rPr>
          <w:rFonts w:eastAsia="Times New Roman"/>
          <w:color w:val="auto"/>
          <w:szCs w:val="20"/>
          <w:lang w:eastAsia="de-DE"/>
        </w:rPr>
        <w:t>undenberater im Stahlbereich</w:t>
      </w:r>
      <w:r w:rsidRPr="001815C0">
        <w:rPr>
          <w:rFonts w:eastAsia="Times New Roman"/>
          <w:color w:val="auto"/>
          <w:szCs w:val="20"/>
          <w:lang w:eastAsia="de-DE"/>
        </w:rPr>
        <w:t>. „Wir sind stolz darauf, dass wir unseren MBW 1900 als erster Stahlhersteller serienmäßig in den chinesischen Markt liefern und das gemeinsam mit FAW Car realisiert haben.“</w:t>
      </w:r>
      <w:r w:rsidR="00C01889">
        <w:rPr>
          <w:rFonts w:eastAsia="Times New Roman"/>
          <w:color w:val="auto"/>
          <w:szCs w:val="20"/>
          <w:lang w:eastAsia="de-DE"/>
        </w:rPr>
        <w:t xml:space="preserve"> </w:t>
      </w:r>
      <w:r w:rsidRPr="001815C0">
        <w:rPr>
          <w:rFonts w:eastAsia="Times New Roman"/>
          <w:color w:val="auto"/>
          <w:szCs w:val="20"/>
          <w:lang w:eastAsia="de-DE"/>
        </w:rPr>
        <w:t>Für Dr. Wang ist aber noch ein anderer Grund ausschlaggebend, warum sich FAW Car für das Produkt aus Duisburg entschieden hat. „Es ist diese lange, vertraue</w:t>
      </w:r>
      <w:r w:rsidR="00A77943">
        <w:rPr>
          <w:rFonts w:eastAsia="Times New Roman"/>
          <w:color w:val="auto"/>
          <w:szCs w:val="20"/>
          <w:lang w:eastAsia="de-DE"/>
        </w:rPr>
        <w:t>nsvolle Beziehung</w:t>
      </w:r>
      <w:r w:rsidRPr="001815C0">
        <w:rPr>
          <w:rFonts w:eastAsia="Times New Roman"/>
          <w:color w:val="auto"/>
          <w:szCs w:val="20"/>
          <w:lang w:eastAsia="de-DE"/>
        </w:rPr>
        <w:t>. Die perfekte Kombination von überragendem Know-how und einer verlässlichen Partnerschaft.“</w:t>
      </w:r>
    </w:p>
    <w:p w:rsidR="003B3A9D" w:rsidRPr="00A77943" w:rsidRDefault="00A77943" w:rsidP="0050682F">
      <w:pPr>
        <w:pStyle w:val="berschrift2"/>
        <w:numPr>
          <w:ilvl w:val="0"/>
          <w:numId w:val="0"/>
        </w:numPr>
        <w:spacing w:before="100" w:beforeAutospacing="1" w:after="100" w:afterAutospacing="1" w:line="360" w:lineRule="auto"/>
        <w:jc w:val="both"/>
        <w:rPr>
          <w:sz w:val="18"/>
          <w:szCs w:val="18"/>
          <w:lang w:val="de-DE"/>
        </w:rPr>
      </w:pPr>
      <w:r w:rsidRPr="00A77943">
        <w:rPr>
          <w:rFonts w:ascii="TKTypeRegular" w:hAnsi="TKTypeRegular" w:cs="Times New Roman"/>
          <w:i/>
          <w:color w:val="000000"/>
          <w:lang w:val="de-DE"/>
        </w:rPr>
        <w:t xml:space="preserve">Vom 14. bis 24. September findet die internationale Automobil-Ausstellung IAA PKW </w:t>
      </w:r>
      <w:r>
        <w:rPr>
          <w:rFonts w:ascii="TKTypeRegular" w:hAnsi="TKTypeRegular" w:cs="Times New Roman"/>
          <w:i/>
          <w:color w:val="000000"/>
          <w:lang w:val="de-DE"/>
        </w:rPr>
        <w:t xml:space="preserve">2017, </w:t>
      </w:r>
      <w:r w:rsidRPr="00A77943">
        <w:rPr>
          <w:rFonts w:ascii="TKTypeRegular" w:hAnsi="TKTypeRegular"/>
          <w:i/>
          <w:color w:val="000000"/>
          <w:lang w:val="de-DE"/>
        </w:rPr>
        <w:t>die weltweit umfassendste Leistungsschau der Automobilindustrie</w:t>
      </w:r>
      <w:r>
        <w:rPr>
          <w:rFonts w:ascii="TKTypeRegular" w:hAnsi="TKTypeRegular"/>
          <w:i/>
          <w:color w:val="000000"/>
          <w:lang w:val="de-DE"/>
        </w:rPr>
        <w:t>,</w:t>
      </w:r>
      <w:r>
        <w:rPr>
          <w:rFonts w:ascii="TKTypeRegular" w:hAnsi="TKTypeRegular" w:cs="Times New Roman"/>
          <w:i/>
          <w:color w:val="000000"/>
          <w:lang w:val="de-DE"/>
        </w:rPr>
        <w:t xml:space="preserve"> in Frankfurt/</w:t>
      </w:r>
      <w:r w:rsidRPr="00A77943">
        <w:rPr>
          <w:rFonts w:ascii="TKTypeRegular" w:hAnsi="TKTypeRegular" w:cs="Times New Roman"/>
          <w:i/>
          <w:color w:val="000000"/>
          <w:lang w:val="de-DE"/>
        </w:rPr>
        <w:t xml:space="preserve">Main statt. Besuchen Sie </w:t>
      </w:r>
      <w:proofErr w:type="spellStart"/>
      <w:r w:rsidRPr="00A77943">
        <w:rPr>
          <w:rFonts w:ascii="TKTypeRegular" w:hAnsi="TKTypeRegular" w:cs="Times New Roman"/>
          <w:i/>
          <w:color w:val="000000"/>
          <w:lang w:val="de-DE"/>
        </w:rPr>
        <w:t>thyssenkrupp</w:t>
      </w:r>
      <w:proofErr w:type="spellEnd"/>
      <w:r w:rsidRPr="00A77943">
        <w:rPr>
          <w:rFonts w:ascii="TKTypeRegular" w:hAnsi="TKTypeRegular" w:cs="Times New Roman"/>
          <w:i/>
          <w:color w:val="000000"/>
          <w:lang w:val="de-DE"/>
        </w:rPr>
        <w:t xml:space="preserve"> auf der Messe in Halle 8.0, Stand A 14. </w:t>
      </w:r>
      <w:r w:rsidR="004D5982">
        <w:rPr>
          <w:rFonts w:ascii="TKTypeRegular" w:hAnsi="TKTypeRegular" w:cs="Times New Roman"/>
          <w:i/>
          <w:color w:val="000000"/>
          <w:lang w:val="de-DE"/>
        </w:rPr>
        <w:t xml:space="preserve">Auf der </w:t>
      </w:r>
      <w:r w:rsidRPr="00A77943">
        <w:rPr>
          <w:rFonts w:ascii="TKTypeRegular" w:hAnsi="TKTypeRegular" w:cs="Times New Roman"/>
          <w:i/>
          <w:color w:val="000000"/>
          <w:lang w:val="de-DE"/>
        </w:rPr>
        <w:t>I</w:t>
      </w:r>
      <w:r w:rsidR="004D5982">
        <w:rPr>
          <w:rFonts w:ascii="TKTypeRegular" w:hAnsi="TKTypeRegular"/>
          <w:i/>
          <w:color w:val="000000"/>
          <w:lang w:val="de-DE"/>
        </w:rPr>
        <w:t>AA sind d</w:t>
      </w:r>
      <w:r>
        <w:rPr>
          <w:rFonts w:ascii="TKTypeRegular" w:hAnsi="TKTypeRegular"/>
          <w:i/>
          <w:color w:val="000000"/>
          <w:lang w:val="de-DE"/>
        </w:rPr>
        <w:t xml:space="preserve">ie </w:t>
      </w:r>
      <w:r w:rsidRPr="00A77943">
        <w:rPr>
          <w:rFonts w:ascii="TKTypeRegular" w:hAnsi="TKTypeRegular"/>
          <w:i/>
          <w:color w:val="000000"/>
          <w:lang w:val="de-DE"/>
        </w:rPr>
        <w:t xml:space="preserve">Teile- und Zubehörhersteller </w:t>
      </w:r>
      <w:r>
        <w:rPr>
          <w:rFonts w:ascii="TKTypeRegular" w:hAnsi="TKTypeRegular"/>
          <w:i/>
          <w:color w:val="000000"/>
          <w:lang w:val="de-DE"/>
        </w:rPr>
        <w:t xml:space="preserve">mit </w:t>
      </w:r>
      <w:r w:rsidRPr="00A77943">
        <w:rPr>
          <w:rFonts w:ascii="TKTypeRegular" w:hAnsi="TKTypeRegular"/>
          <w:i/>
          <w:color w:val="000000"/>
          <w:lang w:val="de-DE"/>
        </w:rPr>
        <w:t>400 Ausstellern</w:t>
      </w:r>
      <w:r>
        <w:rPr>
          <w:rFonts w:ascii="TKTypeRegular" w:hAnsi="TKTypeRegular"/>
          <w:i/>
          <w:color w:val="000000"/>
          <w:lang w:val="de-DE"/>
        </w:rPr>
        <w:t xml:space="preserve"> vertreten</w:t>
      </w:r>
      <w:r w:rsidRPr="00A77943">
        <w:rPr>
          <w:rFonts w:ascii="TKTypeRegular" w:hAnsi="TKTypeRegular"/>
          <w:i/>
          <w:color w:val="000000"/>
          <w:lang w:val="de-DE"/>
        </w:rPr>
        <w:t>.</w:t>
      </w:r>
    </w:p>
    <w:p w:rsidR="004B1F62" w:rsidRDefault="00F4323F" w:rsidP="0050682F">
      <w:pPr>
        <w:pStyle w:val="StandardWeb1"/>
        <w:spacing w:after="0" w:line="240" w:lineRule="auto"/>
        <w:jc w:val="both"/>
        <w:rPr>
          <w:szCs w:val="20"/>
        </w:rPr>
      </w:pPr>
      <w:r w:rsidRPr="00104B20">
        <w:rPr>
          <w:rFonts w:ascii="TKTypeRegular" w:hAnsi="TKTypeRegular"/>
          <w:sz w:val="20"/>
          <w:szCs w:val="20"/>
        </w:rPr>
        <w:t>Ansprechpartner:</w:t>
      </w:r>
    </w:p>
    <w:p w:rsidR="00F4323F" w:rsidRPr="00104B20" w:rsidRDefault="00F4323F" w:rsidP="0050682F">
      <w:pPr>
        <w:spacing w:line="240" w:lineRule="auto"/>
        <w:rPr>
          <w:szCs w:val="20"/>
        </w:rPr>
      </w:pPr>
      <w:proofErr w:type="spellStart"/>
      <w:r w:rsidRPr="00104B20">
        <w:rPr>
          <w:szCs w:val="20"/>
        </w:rPr>
        <w:t>thyssenkrupp</w:t>
      </w:r>
      <w:proofErr w:type="spellEnd"/>
      <w:r w:rsidRPr="00104B20">
        <w:rPr>
          <w:szCs w:val="20"/>
        </w:rPr>
        <w:t xml:space="preserve"> Steel Europe AG</w:t>
      </w:r>
    </w:p>
    <w:p w:rsidR="00F4323F" w:rsidRPr="00104B20" w:rsidRDefault="00F4323F" w:rsidP="0050682F">
      <w:pPr>
        <w:spacing w:line="240" w:lineRule="auto"/>
        <w:rPr>
          <w:szCs w:val="20"/>
        </w:rPr>
      </w:pPr>
      <w:r w:rsidRPr="00104B20">
        <w:rPr>
          <w:szCs w:val="20"/>
        </w:rPr>
        <w:t>Erik Walner</w:t>
      </w:r>
      <w:r w:rsidR="00C01889">
        <w:rPr>
          <w:szCs w:val="20"/>
        </w:rPr>
        <w:t xml:space="preserve">, </w:t>
      </w:r>
      <w:r w:rsidRPr="00104B20">
        <w:rPr>
          <w:szCs w:val="20"/>
        </w:rPr>
        <w:t>Leiter Media Relations</w:t>
      </w:r>
    </w:p>
    <w:p w:rsidR="00F4323F" w:rsidRPr="00104B20" w:rsidRDefault="00F4323F" w:rsidP="0050682F">
      <w:pPr>
        <w:spacing w:line="240" w:lineRule="auto"/>
        <w:rPr>
          <w:szCs w:val="20"/>
        </w:rPr>
      </w:pPr>
      <w:r w:rsidRPr="00104B20">
        <w:rPr>
          <w:szCs w:val="20"/>
        </w:rPr>
        <w:t>T: +49 203 52</w:t>
      </w:r>
      <w:r w:rsidRPr="00104B20">
        <w:rPr>
          <w:rFonts w:ascii="Arial" w:hAnsi="Arial" w:cs="Arial"/>
          <w:szCs w:val="20"/>
        </w:rPr>
        <w:t> </w:t>
      </w:r>
      <w:r w:rsidRPr="00104B20">
        <w:rPr>
          <w:szCs w:val="20"/>
        </w:rPr>
        <w:t>-</w:t>
      </w:r>
      <w:r w:rsidRPr="00104B20">
        <w:rPr>
          <w:rFonts w:ascii="Arial" w:hAnsi="Arial" w:cs="Arial"/>
          <w:szCs w:val="20"/>
        </w:rPr>
        <w:t> </w:t>
      </w:r>
      <w:r w:rsidRPr="00104B20">
        <w:rPr>
          <w:szCs w:val="20"/>
        </w:rPr>
        <w:t>45130</w:t>
      </w:r>
      <w:r w:rsidR="0050682F">
        <w:rPr>
          <w:szCs w:val="20"/>
        </w:rPr>
        <w:t>,</w:t>
      </w:r>
      <w:r w:rsidR="00A77943">
        <w:rPr>
          <w:szCs w:val="20"/>
        </w:rPr>
        <w:t xml:space="preserve"> </w:t>
      </w:r>
      <w:r w:rsidRPr="00104B20">
        <w:rPr>
          <w:szCs w:val="20"/>
        </w:rPr>
        <w:t>erik.walner@thyssenkrupp.com</w:t>
      </w:r>
    </w:p>
    <w:p w:rsidR="00D57E74" w:rsidRPr="00A77943" w:rsidRDefault="000E1FE6" w:rsidP="0050682F">
      <w:pPr>
        <w:tabs>
          <w:tab w:val="left" w:pos="3207"/>
        </w:tabs>
        <w:spacing w:line="240" w:lineRule="auto"/>
        <w:rPr>
          <w:rStyle w:val="Hyperlink"/>
          <w:color w:val="000000"/>
          <w:u w:val="none"/>
        </w:rPr>
      </w:pPr>
      <w:hyperlink r:id="rId9" w:history="1">
        <w:r w:rsidR="00D57E74" w:rsidRPr="00CE255A">
          <w:rPr>
            <w:rStyle w:val="Hyperlink"/>
          </w:rPr>
          <w:t>www.thyssenkrupp-steel.com</w:t>
        </w:r>
      </w:hyperlink>
    </w:p>
    <w:sectPr w:rsidR="00D57E74" w:rsidRPr="00A77943"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24" w:rsidRDefault="000B7624" w:rsidP="005B5ABA">
      <w:pPr>
        <w:spacing w:line="240" w:lineRule="auto"/>
      </w:pPr>
      <w:r>
        <w:separator/>
      </w:r>
    </w:p>
  </w:endnote>
  <w:endnote w:type="continuationSeparator" w:id="0">
    <w:p w:rsidR="000B7624" w:rsidRDefault="000B762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B02DDB">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Vorsitzender des Aufsichtsrats: Dr. Heinrich Hiesinger, Vorstand:</w:t>
                    </w:r>
                    <w:r w:rsidRPr="002731E0">
                      <w:rPr>
                        <w:b/>
                        <w:szCs w:val="14"/>
                      </w:rPr>
                      <w:t xml:space="preserve"> </w:t>
                    </w:r>
                    <w:r w:rsidRPr="002731E0">
                      <w:rPr>
                        <w:szCs w:val="14"/>
                      </w:rPr>
                      <w:t>Andreas J. Goss, Vorsitzender, Premal A</w:t>
                    </w:r>
                    <w:r w:rsidR="0090668A">
                      <w:rPr>
                        <w:szCs w:val="14"/>
                      </w:rPr>
                      <w:t>. Desai</w:t>
                    </w:r>
                    <w:r w:rsidRPr="002731E0">
                      <w:rPr>
                        <w:szCs w:val="14"/>
                      </w:rPr>
                      <w:t xml:space="preserve">, Dr. Heribert R. Fischer, </w:t>
                    </w:r>
                    <w:r w:rsidR="0090668A">
                      <w:rPr>
                        <w:szCs w:val="14"/>
                      </w:rPr>
                      <w:t xml:space="preserve">Dr. Arnd Köfler, </w:t>
                    </w:r>
                    <w:r w:rsidRPr="002731E0">
                      <w:rPr>
                        <w:szCs w:val="14"/>
                      </w:rPr>
                      <w:t>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B02DDB"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proofErr w:type="spellStart"/>
                          <w:r w:rsidRPr="002731E0">
                            <w:rPr>
                              <w:szCs w:val="14"/>
                            </w:rPr>
                            <w:t>thyssenkrupp</w:t>
                          </w:r>
                          <w:proofErr w:type="spellEnd"/>
                          <w:r w:rsidRPr="002731E0">
                            <w:rPr>
                              <w:szCs w:val="14"/>
                            </w:rPr>
                            <w:t xml:space="preserve">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Hiesin</w:t>
                    </w:r>
                    <w:r w:rsidR="00D14345" w:rsidRPr="002731E0">
                      <w:rPr>
                        <w:szCs w:val="14"/>
                      </w:rPr>
                      <w:t>g</w:t>
                    </w:r>
                    <w:r w:rsidRPr="002731E0">
                      <w:rPr>
                        <w:szCs w:val="14"/>
                      </w:rPr>
                      <w:t>er</w:t>
                    </w:r>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w:t>
                    </w:r>
                    <w:r w:rsidR="0090668A">
                      <w:rPr>
                        <w:szCs w:val="14"/>
                      </w:rPr>
                      <w:t>. Desai</w:t>
                    </w:r>
                    <w:r w:rsidR="00D14345" w:rsidRPr="002731E0">
                      <w:rPr>
                        <w:szCs w:val="14"/>
                      </w:rPr>
                      <w:t>, Dr</w:t>
                    </w:r>
                    <w:r w:rsidR="00EB4732" w:rsidRPr="002731E0">
                      <w:rPr>
                        <w:szCs w:val="14"/>
                      </w:rPr>
                      <w:t xml:space="preserve">. Heribert R. Fischer, </w:t>
                    </w:r>
                    <w:r w:rsidR="0090668A">
                      <w:rPr>
                        <w:szCs w:val="14"/>
                      </w:rPr>
                      <w:t xml:space="preserve">Dr. Arnd Köfler, </w:t>
                    </w:r>
                    <w:r w:rsidR="00EB4732" w:rsidRPr="002731E0">
                      <w:rPr>
                        <w:szCs w:val="14"/>
                      </w:rPr>
                      <w:t>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24" w:rsidRDefault="000B7624" w:rsidP="005B5ABA">
      <w:pPr>
        <w:spacing w:line="240" w:lineRule="auto"/>
      </w:pPr>
      <w:r>
        <w:separator/>
      </w:r>
    </w:p>
  </w:footnote>
  <w:footnote w:type="continuationSeparator" w:id="0">
    <w:p w:rsidR="000B7624" w:rsidRDefault="000B762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8A" w:rsidRDefault="009066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B02DDB"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0B7624" w:rsidP="001E7E0A">
                          <w:pPr>
                            <w:pStyle w:val="Datumsangabe"/>
                          </w:pPr>
                          <w:r>
                            <w:fldChar w:fldCharType="begin"/>
                          </w:r>
                          <w:r>
                            <w:instrText xml:space="preserve"> STYLEREF  Datumsangabe  \* MERGEFORMAT </w:instrText>
                          </w:r>
                          <w:r>
                            <w:fldChar w:fldCharType="separate"/>
                          </w:r>
                          <w:r w:rsidR="000E1FE6">
                            <w:rPr>
                              <w:noProof/>
                            </w:rPr>
                            <w:t>24.08.2017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E1FE6">
                            <w:rPr>
                              <w:noProof/>
                            </w:rPr>
                            <w:t>2</w:t>
                          </w:r>
                          <w:r>
                            <w:fldChar w:fldCharType="end"/>
                          </w:r>
                          <w:r>
                            <w:t>/</w:t>
                          </w:r>
                          <w:fldSimple w:instr=" NUMPAGES   \* MERGEFORMAT ">
                            <w:r w:rsidR="000E1FE6">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0B7624" w:rsidP="001E7E0A">
                    <w:pPr>
                      <w:pStyle w:val="Datumsangabe"/>
                    </w:pPr>
                    <w:r>
                      <w:fldChar w:fldCharType="begin"/>
                    </w:r>
                    <w:r>
                      <w:instrText xml:space="preserve"> STYLEREF  Datumsangabe  \* MERGEFORMAT </w:instrText>
                    </w:r>
                    <w:r>
                      <w:fldChar w:fldCharType="separate"/>
                    </w:r>
                    <w:r w:rsidR="000E1FE6">
                      <w:rPr>
                        <w:noProof/>
                      </w:rPr>
                      <w:t>24.08.2017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0E1FE6">
                      <w:rPr>
                        <w:noProof/>
                      </w:rPr>
                      <w:t>2</w:t>
                    </w:r>
                    <w:r>
                      <w:fldChar w:fldCharType="end"/>
                    </w:r>
                    <w:r>
                      <w:t>/</w:t>
                    </w:r>
                    <w:fldSimple w:instr=" NUMPAGES   \* MERGEFORMAT ">
                      <w:r w:rsidR="000E1FE6">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B02DDB">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2.9pt" o:bullet="t">
        <v:imagedata r:id="rId1" o:title="Bullet_blau_RGB_klein"/>
      </v:shape>
    </w:pict>
  </w:numPicBullet>
  <w:numPicBullet w:numPicBulletId="1">
    <w:pict>
      <v:shape id="_x0000_i1027" type="#_x0000_t75" style="width:2.9pt;height:2.9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36494C"/>
    <w:multiLevelType w:val="hybridMultilevel"/>
    <w:tmpl w:val="749A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4">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5">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6">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5">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8">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5"/>
  </w:num>
  <w:num w:numId="3">
    <w:abstractNumId w:val="15"/>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3"/>
  </w:num>
  <w:num w:numId="15">
    <w:abstractNumId w:val="4"/>
  </w:num>
  <w:num w:numId="16">
    <w:abstractNumId w:val="5"/>
  </w:num>
  <w:num w:numId="17">
    <w:abstractNumId w:val="8"/>
  </w:num>
  <w:num w:numId="18">
    <w:abstractNumId w:val="14"/>
  </w:num>
  <w:num w:numId="19">
    <w:abstractNumId w:val="13"/>
  </w:num>
  <w:num w:numId="20">
    <w:abstractNumId w:val="9"/>
  </w:num>
  <w:num w:numId="21">
    <w:abstractNumId w:val="6"/>
  </w:num>
  <w:num w:numId="22">
    <w:abstractNumId w:val="1"/>
  </w:num>
  <w:num w:numId="23">
    <w:abstractNumId w:val="10"/>
  </w:num>
  <w:num w:numId="24">
    <w:abstractNumId w:val="16"/>
  </w:num>
  <w:num w:numId="25">
    <w:abstractNumId w:val="17"/>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2CB5"/>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2ECE"/>
    <w:rsid w:val="00073D48"/>
    <w:rsid w:val="00082871"/>
    <w:rsid w:val="000838CD"/>
    <w:rsid w:val="00085CC6"/>
    <w:rsid w:val="00091930"/>
    <w:rsid w:val="000973F1"/>
    <w:rsid w:val="00097AE3"/>
    <w:rsid w:val="000A2463"/>
    <w:rsid w:val="000A40CF"/>
    <w:rsid w:val="000B304B"/>
    <w:rsid w:val="000B341D"/>
    <w:rsid w:val="000B7624"/>
    <w:rsid w:val="000B763C"/>
    <w:rsid w:val="000C52EA"/>
    <w:rsid w:val="000C6118"/>
    <w:rsid w:val="000D0B68"/>
    <w:rsid w:val="000D1AC0"/>
    <w:rsid w:val="000D4D6C"/>
    <w:rsid w:val="000E1FE6"/>
    <w:rsid w:val="000E478B"/>
    <w:rsid w:val="000E6F26"/>
    <w:rsid w:val="000F14DB"/>
    <w:rsid w:val="000F35F8"/>
    <w:rsid w:val="000F62A0"/>
    <w:rsid w:val="00102C50"/>
    <w:rsid w:val="00104B20"/>
    <w:rsid w:val="001062DB"/>
    <w:rsid w:val="0011188C"/>
    <w:rsid w:val="00127BB0"/>
    <w:rsid w:val="001306E1"/>
    <w:rsid w:val="001364F9"/>
    <w:rsid w:val="001451D3"/>
    <w:rsid w:val="00153583"/>
    <w:rsid w:val="00173117"/>
    <w:rsid w:val="001815C0"/>
    <w:rsid w:val="001861FA"/>
    <w:rsid w:val="001A1A44"/>
    <w:rsid w:val="001A259A"/>
    <w:rsid w:val="001A2E8F"/>
    <w:rsid w:val="001A6CD7"/>
    <w:rsid w:val="001B118B"/>
    <w:rsid w:val="001B59A8"/>
    <w:rsid w:val="001B5D61"/>
    <w:rsid w:val="001C001F"/>
    <w:rsid w:val="001C031C"/>
    <w:rsid w:val="001C5117"/>
    <w:rsid w:val="001E7E0A"/>
    <w:rsid w:val="001F795E"/>
    <w:rsid w:val="002017F7"/>
    <w:rsid w:val="0022554F"/>
    <w:rsid w:val="002310DC"/>
    <w:rsid w:val="00241B1E"/>
    <w:rsid w:val="00243C72"/>
    <w:rsid w:val="0024431D"/>
    <w:rsid w:val="0024653B"/>
    <w:rsid w:val="0025702F"/>
    <w:rsid w:val="00262A65"/>
    <w:rsid w:val="00265BD0"/>
    <w:rsid w:val="002717AB"/>
    <w:rsid w:val="002731E0"/>
    <w:rsid w:val="00280147"/>
    <w:rsid w:val="0028654D"/>
    <w:rsid w:val="002B1713"/>
    <w:rsid w:val="002B2C40"/>
    <w:rsid w:val="002C4AF5"/>
    <w:rsid w:val="002C62A1"/>
    <w:rsid w:val="002D1B27"/>
    <w:rsid w:val="002D2D4E"/>
    <w:rsid w:val="002E2CC9"/>
    <w:rsid w:val="002E70F1"/>
    <w:rsid w:val="002E7CC0"/>
    <w:rsid w:val="00304A38"/>
    <w:rsid w:val="0030756A"/>
    <w:rsid w:val="00311793"/>
    <w:rsid w:val="003217EE"/>
    <w:rsid w:val="0032297D"/>
    <w:rsid w:val="00323E6F"/>
    <w:rsid w:val="00330F58"/>
    <w:rsid w:val="003312D4"/>
    <w:rsid w:val="0033189C"/>
    <w:rsid w:val="00331F14"/>
    <w:rsid w:val="003412BB"/>
    <w:rsid w:val="00341368"/>
    <w:rsid w:val="003440A4"/>
    <w:rsid w:val="00347759"/>
    <w:rsid w:val="003611C0"/>
    <w:rsid w:val="00364391"/>
    <w:rsid w:val="00364D3F"/>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152B"/>
    <w:rsid w:val="003A2163"/>
    <w:rsid w:val="003A7CF0"/>
    <w:rsid w:val="003B1E7E"/>
    <w:rsid w:val="003B3A9D"/>
    <w:rsid w:val="003B7043"/>
    <w:rsid w:val="003B7A18"/>
    <w:rsid w:val="003C3400"/>
    <w:rsid w:val="003C3F58"/>
    <w:rsid w:val="003D01DE"/>
    <w:rsid w:val="003D206A"/>
    <w:rsid w:val="003D34D5"/>
    <w:rsid w:val="003D52F9"/>
    <w:rsid w:val="003E6EDE"/>
    <w:rsid w:val="003F216F"/>
    <w:rsid w:val="00400E0B"/>
    <w:rsid w:val="00400E1A"/>
    <w:rsid w:val="00402E5D"/>
    <w:rsid w:val="00406ED1"/>
    <w:rsid w:val="0040777D"/>
    <w:rsid w:val="00420B26"/>
    <w:rsid w:val="00423F7C"/>
    <w:rsid w:val="00424DC1"/>
    <w:rsid w:val="004275F3"/>
    <w:rsid w:val="00436BFD"/>
    <w:rsid w:val="004413FC"/>
    <w:rsid w:val="00442017"/>
    <w:rsid w:val="00444DF5"/>
    <w:rsid w:val="004454A2"/>
    <w:rsid w:val="00446308"/>
    <w:rsid w:val="004501BC"/>
    <w:rsid w:val="00456045"/>
    <w:rsid w:val="00456366"/>
    <w:rsid w:val="00457F9F"/>
    <w:rsid w:val="00463FA6"/>
    <w:rsid w:val="00466E32"/>
    <w:rsid w:val="00467F61"/>
    <w:rsid w:val="00477103"/>
    <w:rsid w:val="004777B1"/>
    <w:rsid w:val="004848F6"/>
    <w:rsid w:val="00485103"/>
    <w:rsid w:val="00485FCD"/>
    <w:rsid w:val="00490007"/>
    <w:rsid w:val="0049341B"/>
    <w:rsid w:val="00497224"/>
    <w:rsid w:val="004A3799"/>
    <w:rsid w:val="004B1F62"/>
    <w:rsid w:val="004B73CA"/>
    <w:rsid w:val="004C1133"/>
    <w:rsid w:val="004C24B3"/>
    <w:rsid w:val="004C43B9"/>
    <w:rsid w:val="004D1918"/>
    <w:rsid w:val="004D4520"/>
    <w:rsid w:val="004D5982"/>
    <w:rsid w:val="004E0195"/>
    <w:rsid w:val="004E1549"/>
    <w:rsid w:val="004E30F8"/>
    <w:rsid w:val="004E3BE6"/>
    <w:rsid w:val="004F1A5D"/>
    <w:rsid w:val="004F3F4D"/>
    <w:rsid w:val="004F603C"/>
    <w:rsid w:val="005028EC"/>
    <w:rsid w:val="00502CE9"/>
    <w:rsid w:val="00504A20"/>
    <w:rsid w:val="00505D05"/>
    <w:rsid w:val="0050682F"/>
    <w:rsid w:val="0050798B"/>
    <w:rsid w:val="00515661"/>
    <w:rsid w:val="005159E6"/>
    <w:rsid w:val="0052707C"/>
    <w:rsid w:val="0053020A"/>
    <w:rsid w:val="0053432D"/>
    <w:rsid w:val="00534805"/>
    <w:rsid w:val="005356B9"/>
    <w:rsid w:val="005367E6"/>
    <w:rsid w:val="00541B9A"/>
    <w:rsid w:val="00544BC4"/>
    <w:rsid w:val="00547EAC"/>
    <w:rsid w:val="005500C3"/>
    <w:rsid w:val="00556640"/>
    <w:rsid w:val="0056058E"/>
    <w:rsid w:val="005623E6"/>
    <w:rsid w:val="00563A7F"/>
    <w:rsid w:val="00572FD2"/>
    <w:rsid w:val="00573DC5"/>
    <w:rsid w:val="00584019"/>
    <w:rsid w:val="00584295"/>
    <w:rsid w:val="005851CA"/>
    <w:rsid w:val="00585C45"/>
    <w:rsid w:val="00592025"/>
    <w:rsid w:val="00593146"/>
    <w:rsid w:val="0059570E"/>
    <w:rsid w:val="005977DB"/>
    <w:rsid w:val="00597AA4"/>
    <w:rsid w:val="005A1A95"/>
    <w:rsid w:val="005A1EF6"/>
    <w:rsid w:val="005A42CF"/>
    <w:rsid w:val="005B5ABA"/>
    <w:rsid w:val="005C3532"/>
    <w:rsid w:val="005C3DEA"/>
    <w:rsid w:val="005C6148"/>
    <w:rsid w:val="005D091D"/>
    <w:rsid w:val="005E5C7D"/>
    <w:rsid w:val="005E7FCB"/>
    <w:rsid w:val="005F7605"/>
    <w:rsid w:val="00606EE4"/>
    <w:rsid w:val="00614B87"/>
    <w:rsid w:val="00617526"/>
    <w:rsid w:val="006366E0"/>
    <w:rsid w:val="00643AC2"/>
    <w:rsid w:val="00652D77"/>
    <w:rsid w:val="0066309C"/>
    <w:rsid w:val="00664682"/>
    <w:rsid w:val="006870AC"/>
    <w:rsid w:val="00690122"/>
    <w:rsid w:val="006951BE"/>
    <w:rsid w:val="006977CF"/>
    <w:rsid w:val="006A1DCE"/>
    <w:rsid w:val="006B36FC"/>
    <w:rsid w:val="006B7A0A"/>
    <w:rsid w:val="006C0DB9"/>
    <w:rsid w:val="006C137B"/>
    <w:rsid w:val="006C4DE2"/>
    <w:rsid w:val="006D2BC1"/>
    <w:rsid w:val="006E3AEE"/>
    <w:rsid w:val="006E4C96"/>
    <w:rsid w:val="006E5B34"/>
    <w:rsid w:val="006F551A"/>
    <w:rsid w:val="0070534A"/>
    <w:rsid w:val="007065C5"/>
    <w:rsid w:val="00717F0E"/>
    <w:rsid w:val="007226A9"/>
    <w:rsid w:val="0072391F"/>
    <w:rsid w:val="00730AF8"/>
    <w:rsid w:val="00737386"/>
    <w:rsid w:val="007406DF"/>
    <w:rsid w:val="00741356"/>
    <w:rsid w:val="00742158"/>
    <w:rsid w:val="00743CA5"/>
    <w:rsid w:val="00755DC2"/>
    <w:rsid w:val="0075640D"/>
    <w:rsid w:val="00764EBA"/>
    <w:rsid w:val="00765BD4"/>
    <w:rsid w:val="00777040"/>
    <w:rsid w:val="0078132E"/>
    <w:rsid w:val="007836A3"/>
    <w:rsid w:val="00785030"/>
    <w:rsid w:val="00790FEA"/>
    <w:rsid w:val="007A42E8"/>
    <w:rsid w:val="007B21C7"/>
    <w:rsid w:val="007B7169"/>
    <w:rsid w:val="007C2073"/>
    <w:rsid w:val="007C45CE"/>
    <w:rsid w:val="007C6754"/>
    <w:rsid w:val="007C6F64"/>
    <w:rsid w:val="007D2DC3"/>
    <w:rsid w:val="007D3550"/>
    <w:rsid w:val="007D6F75"/>
    <w:rsid w:val="007E7192"/>
    <w:rsid w:val="007F0A0E"/>
    <w:rsid w:val="007F2F4B"/>
    <w:rsid w:val="007F3412"/>
    <w:rsid w:val="007F41ED"/>
    <w:rsid w:val="007F48C3"/>
    <w:rsid w:val="007F4918"/>
    <w:rsid w:val="00811C17"/>
    <w:rsid w:val="0081489E"/>
    <w:rsid w:val="00816B43"/>
    <w:rsid w:val="00823AF9"/>
    <w:rsid w:val="0083279D"/>
    <w:rsid w:val="00834218"/>
    <w:rsid w:val="008348CB"/>
    <w:rsid w:val="00836E7F"/>
    <w:rsid w:val="00841D01"/>
    <w:rsid w:val="0084534A"/>
    <w:rsid w:val="00850E6E"/>
    <w:rsid w:val="00855504"/>
    <w:rsid w:val="0085632E"/>
    <w:rsid w:val="008646C4"/>
    <w:rsid w:val="00874702"/>
    <w:rsid w:val="00874877"/>
    <w:rsid w:val="0087668E"/>
    <w:rsid w:val="00877EF4"/>
    <w:rsid w:val="008A5454"/>
    <w:rsid w:val="008A552C"/>
    <w:rsid w:val="008A7BF0"/>
    <w:rsid w:val="008B3481"/>
    <w:rsid w:val="008B6309"/>
    <w:rsid w:val="008C4331"/>
    <w:rsid w:val="008D1C62"/>
    <w:rsid w:val="008D3DFA"/>
    <w:rsid w:val="008E5891"/>
    <w:rsid w:val="008F1C7C"/>
    <w:rsid w:val="008F2FF4"/>
    <w:rsid w:val="00904AC9"/>
    <w:rsid w:val="0090668A"/>
    <w:rsid w:val="00907BC6"/>
    <w:rsid w:val="009110E9"/>
    <w:rsid w:val="00911BB0"/>
    <w:rsid w:val="009213A3"/>
    <w:rsid w:val="00922375"/>
    <w:rsid w:val="0092247E"/>
    <w:rsid w:val="00930C74"/>
    <w:rsid w:val="0093339B"/>
    <w:rsid w:val="009507DF"/>
    <w:rsid w:val="009522EB"/>
    <w:rsid w:val="009547DF"/>
    <w:rsid w:val="00957075"/>
    <w:rsid w:val="0097091A"/>
    <w:rsid w:val="00986CDB"/>
    <w:rsid w:val="00990BE1"/>
    <w:rsid w:val="00993C40"/>
    <w:rsid w:val="009A13D0"/>
    <w:rsid w:val="009A6655"/>
    <w:rsid w:val="009B1D94"/>
    <w:rsid w:val="009B57CB"/>
    <w:rsid w:val="009B6480"/>
    <w:rsid w:val="009B6CA4"/>
    <w:rsid w:val="009B72A2"/>
    <w:rsid w:val="009C0EFE"/>
    <w:rsid w:val="009C167A"/>
    <w:rsid w:val="009D2BE0"/>
    <w:rsid w:val="009E0CC3"/>
    <w:rsid w:val="009F576B"/>
    <w:rsid w:val="00A005BB"/>
    <w:rsid w:val="00A037B9"/>
    <w:rsid w:val="00A16F76"/>
    <w:rsid w:val="00A2292F"/>
    <w:rsid w:val="00A264F5"/>
    <w:rsid w:val="00A321E3"/>
    <w:rsid w:val="00A3412E"/>
    <w:rsid w:val="00A429FE"/>
    <w:rsid w:val="00A42F15"/>
    <w:rsid w:val="00A43E3F"/>
    <w:rsid w:val="00A51FAE"/>
    <w:rsid w:val="00A53752"/>
    <w:rsid w:val="00A542EC"/>
    <w:rsid w:val="00A54FA1"/>
    <w:rsid w:val="00A6406B"/>
    <w:rsid w:val="00A64FBD"/>
    <w:rsid w:val="00A67B90"/>
    <w:rsid w:val="00A70231"/>
    <w:rsid w:val="00A70C82"/>
    <w:rsid w:val="00A70ED2"/>
    <w:rsid w:val="00A7148A"/>
    <w:rsid w:val="00A77943"/>
    <w:rsid w:val="00A812A3"/>
    <w:rsid w:val="00A87BD7"/>
    <w:rsid w:val="00AB03A5"/>
    <w:rsid w:val="00AC49B6"/>
    <w:rsid w:val="00AC50D1"/>
    <w:rsid w:val="00AD1CF1"/>
    <w:rsid w:val="00AD28B9"/>
    <w:rsid w:val="00AE0DFC"/>
    <w:rsid w:val="00AF20A5"/>
    <w:rsid w:val="00AF4318"/>
    <w:rsid w:val="00AF75F1"/>
    <w:rsid w:val="00AF76C5"/>
    <w:rsid w:val="00B02DDB"/>
    <w:rsid w:val="00B03CAB"/>
    <w:rsid w:val="00B079E0"/>
    <w:rsid w:val="00B1210E"/>
    <w:rsid w:val="00B147E8"/>
    <w:rsid w:val="00B270A2"/>
    <w:rsid w:val="00B3093A"/>
    <w:rsid w:val="00B3304F"/>
    <w:rsid w:val="00B40E49"/>
    <w:rsid w:val="00B42A10"/>
    <w:rsid w:val="00B51FC7"/>
    <w:rsid w:val="00B56DC4"/>
    <w:rsid w:val="00B579A7"/>
    <w:rsid w:val="00B6028E"/>
    <w:rsid w:val="00B61DEE"/>
    <w:rsid w:val="00B70E1D"/>
    <w:rsid w:val="00B77C8B"/>
    <w:rsid w:val="00B846E0"/>
    <w:rsid w:val="00B85FF6"/>
    <w:rsid w:val="00B87D83"/>
    <w:rsid w:val="00B9508B"/>
    <w:rsid w:val="00B967DA"/>
    <w:rsid w:val="00B97794"/>
    <w:rsid w:val="00BA35BE"/>
    <w:rsid w:val="00BA48B2"/>
    <w:rsid w:val="00BC231C"/>
    <w:rsid w:val="00BC4E43"/>
    <w:rsid w:val="00BC7E6D"/>
    <w:rsid w:val="00BD3EE5"/>
    <w:rsid w:val="00BD5051"/>
    <w:rsid w:val="00BD6F18"/>
    <w:rsid w:val="00BE2F39"/>
    <w:rsid w:val="00BF0243"/>
    <w:rsid w:val="00BF3A05"/>
    <w:rsid w:val="00BF3F99"/>
    <w:rsid w:val="00C0051F"/>
    <w:rsid w:val="00C01889"/>
    <w:rsid w:val="00C043DD"/>
    <w:rsid w:val="00C0780D"/>
    <w:rsid w:val="00C12739"/>
    <w:rsid w:val="00C13EAF"/>
    <w:rsid w:val="00C16E63"/>
    <w:rsid w:val="00C23ED9"/>
    <w:rsid w:val="00C3733B"/>
    <w:rsid w:val="00C44757"/>
    <w:rsid w:val="00C60F5F"/>
    <w:rsid w:val="00C61CF1"/>
    <w:rsid w:val="00C62F60"/>
    <w:rsid w:val="00C73BC2"/>
    <w:rsid w:val="00C73D52"/>
    <w:rsid w:val="00C818F2"/>
    <w:rsid w:val="00C864A4"/>
    <w:rsid w:val="00C872B4"/>
    <w:rsid w:val="00C92184"/>
    <w:rsid w:val="00CA344E"/>
    <w:rsid w:val="00CA4CEB"/>
    <w:rsid w:val="00CB3B77"/>
    <w:rsid w:val="00CC7769"/>
    <w:rsid w:val="00CD4852"/>
    <w:rsid w:val="00CE0DB0"/>
    <w:rsid w:val="00CE0E65"/>
    <w:rsid w:val="00CE1ACD"/>
    <w:rsid w:val="00CF1AEA"/>
    <w:rsid w:val="00D003F8"/>
    <w:rsid w:val="00D14345"/>
    <w:rsid w:val="00D15C22"/>
    <w:rsid w:val="00D25202"/>
    <w:rsid w:val="00D335B3"/>
    <w:rsid w:val="00D35424"/>
    <w:rsid w:val="00D36AF2"/>
    <w:rsid w:val="00D40008"/>
    <w:rsid w:val="00D40CC9"/>
    <w:rsid w:val="00D42406"/>
    <w:rsid w:val="00D42B7D"/>
    <w:rsid w:val="00D5025B"/>
    <w:rsid w:val="00D503B9"/>
    <w:rsid w:val="00D50499"/>
    <w:rsid w:val="00D5432C"/>
    <w:rsid w:val="00D55104"/>
    <w:rsid w:val="00D57E7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C32E2"/>
    <w:rsid w:val="00DC741D"/>
    <w:rsid w:val="00DE7D95"/>
    <w:rsid w:val="00DF48D8"/>
    <w:rsid w:val="00E27D5E"/>
    <w:rsid w:val="00E3039A"/>
    <w:rsid w:val="00E34C83"/>
    <w:rsid w:val="00E358C3"/>
    <w:rsid w:val="00E42231"/>
    <w:rsid w:val="00E504B2"/>
    <w:rsid w:val="00E528AB"/>
    <w:rsid w:val="00E67FF9"/>
    <w:rsid w:val="00E70372"/>
    <w:rsid w:val="00E72E7F"/>
    <w:rsid w:val="00E756E7"/>
    <w:rsid w:val="00E77D96"/>
    <w:rsid w:val="00E9443B"/>
    <w:rsid w:val="00E9480B"/>
    <w:rsid w:val="00E97A69"/>
    <w:rsid w:val="00EA02DD"/>
    <w:rsid w:val="00EA36D8"/>
    <w:rsid w:val="00EB4732"/>
    <w:rsid w:val="00EC139F"/>
    <w:rsid w:val="00EC3D09"/>
    <w:rsid w:val="00ED310B"/>
    <w:rsid w:val="00ED4EEF"/>
    <w:rsid w:val="00ED568F"/>
    <w:rsid w:val="00ED573D"/>
    <w:rsid w:val="00ED7088"/>
    <w:rsid w:val="00EE05F3"/>
    <w:rsid w:val="00F020CA"/>
    <w:rsid w:val="00F1188E"/>
    <w:rsid w:val="00F11918"/>
    <w:rsid w:val="00F11E19"/>
    <w:rsid w:val="00F13F4B"/>
    <w:rsid w:val="00F22FC8"/>
    <w:rsid w:val="00F246D2"/>
    <w:rsid w:val="00F257A0"/>
    <w:rsid w:val="00F31AA9"/>
    <w:rsid w:val="00F3327A"/>
    <w:rsid w:val="00F376A9"/>
    <w:rsid w:val="00F4093A"/>
    <w:rsid w:val="00F42010"/>
    <w:rsid w:val="00F4323F"/>
    <w:rsid w:val="00F51811"/>
    <w:rsid w:val="00F54C90"/>
    <w:rsid w:val="00F554BC"/>
    <w:rsid w:val="00F5603C"/>
    <w:rsid w:val="00F62E02"/>
    <w:rsid w:val="00F668A3"/>
    <w:rsid w:val="00F67BFF"/>
    <w:rsid w:val="00F7744D"/>
    <w:rsid w:val="00F934AC"/>
    <w:rsid w:val="00F95F6C"/>
    <w:rsid w:val="00FA584F"/>
    <w:rsid w:val="00FA69AF"/>
    <w:rsid w:val="00FA719A"/>
    <w:rsid w:val="00FA79C7"/>
    <w:rsid w:val="00FB20DF"/>
    <w:rsid w:val="00FC1BED"/>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val="de-DE"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lang w:val="de-DE" w:eastAsia="de-DE"/>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 w:type="paragraph" w:customStyle="1" w:styleId="introtext">
    <w:name w:val="introtext"/>
    <w:basedOn w:val="Standard"/>
    <w:rsid w:val="001815C0"/>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val="de-DE"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lang w:val="de-DE" w:eastAsia="de-DE"/>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 w:type="paragraph" w:customStyle="1" w:styleId="introtext">
    <w:name w:val="introtext"/>
    <w:basedOn w:val="Standard"/>
    <w:rsid w:val="001815C0"/>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479">
      <w:bodyDiv w:val="1"/>
      <w:marLeft w:val="0"/>
      <w:marRight w:val="0"/>
      <w:marTop w:val="0"/>
      <w:marBottom w:val="0"/>
      <w:divBdr>
        <w:top w:val="none" w:sz="0" w:space="0" w:color="auto"/>
        <w:left w:val="none" w:sz="0" w:space="0" w:color="auto"/>
        <w:bottom w:val="none" w:sz="0" w:space="0" w:color="auto"/>
        <w:right w:val="none" w:sz="0" w:space="0" w:color="auto"/>
      </w:divBdr>
    </w:div>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2085">
      <w:bodyDiv w:val="1"/>
      <w:marLeft w:val="0"/>
      <w:marRight w:val="0"/>
      <w:marTop w:val="0"/>
      <w:marBottom w:val="0"/>
      <w:divBdr>
        <w:top w:val="none" w:sz="0" w:space="0" w:color="auto"/>
        <w:left w:val="none" w:sz="0" w:space="0" w:color="auto"/>
        <w:bottom w:val="none" w:sz="0" w:space="0" w:color="auto"/>
        <w:right w:val="none" w:sz="0" w:space="0" w:color="auto"/>
      </w:divBdr>
    </w:div>
    <w:div w:id="616448014">
      <w:bodyDiv w:val="1"/>
      <w:marLeft w:val="0"/>
      <w:marRight w:val="0"/>
      <w:marTop w:val="0"/>
      <w:marBottom w:val="0"/>
      <w:divBdr>
        <w:top w:val="none" w:sz="0" w:space="0" w:color="auto"/>
        <w:left w:val="none" w:sz="0" w:space="0" w:color="auto"/>
        <w:bottom w:val="none" w:sz="0" w:space="0" w:color="auto"/>
        <w:right w:val="none" w:sz="0" w:space="0" w:color="auto"/>
      </w:divBdr>
      <w:divsChild>
        <w:div w:id="1575580214">
          <w:marLeft w:val="0"/>
          <w:marRight w:val="0"/>
          <w:marTop w:val="0"/>
          <w:marBottom w:val="0"/>
          <w:divBdr>
            <w:top w:val="none" w:sz="0" w:space="0" w:color="auto"/>
            <w:left w:val="none" w:sz="0" w:space="0" w:color="auto"/>
            <w:bottom w:val="none" w:sz="0" w:space="0" w:color="auto"/>
            <w:right w:val="none" w:sz="0" w:space="0" w:color="auto"/>
          </w:divBdr>
          <w:divsChild>
            <w:div w:id="843669923">
              <w:marLeft w:val="0"/>
              <w:marRight w:val="0"/>
              <w:marTop w:val="0"/>
              <w:marBottom w:val="0"/>
              <w:divBdr>
                <w:top w:val="none" w:sz="0" w:space="0" w:color="auto"/>
                <w:left w:val="none" w:sz="0" w:space="0" w:color="auto"/>
                <w:bottom w:val="none" w:sz="0" w:space="0" w:color="auto"/>
                <w:right w:val="none" w:sz="0" w:space="0" w:color="auto"/>
              </w:divBdr>
              <w:divsChild>
                <w:div w:id="1134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29992">
      <w:bodyDiv w:val="1"/>
      <w:marLeft w:val="0"/>
      <w:marRight w:val="0"/>
      <w:marTop w:val="0"/>
      <w:marBottom w:val="0"/>
      <w:divBdr>
        <w:top w:val="none" w:sz="0" w:space="0" w:color="auto"/>
        <w:left w:val="none" w:sz="0" w:space="0" w:color="auto"/>
        <w:bottom w:val="none" w:sz="0" w:space="0" w:color="auto"/>
        <w:right w:val="none" w:sz="0" w:space="0" w:color="auto"/>
      </w:divBdr>
      <w:divsChild>
        <w:div w:id="364716696">
          <w:marLeft w:val="0"/>
          <w:marRight w:val="0"/>
          <w:marTop w:val="0"/>
          <w:marBottom w:val="0"/>
          <w:divBdr>
            <w:top w:val="none" w:sz="0" w:space="0" w:color="auto"/>
            <w:left w:val="none" w:sz="0" w:space="0" w:color="auto"/>
            <w:bottom w:val="none" w:sz="0" w:space="0" w:color="auto"/>
            <w:right w:val="none" w:sz="0" w:space="0" w:color="auto"/>
          </w:divBdr>
        </w:div>
      </w:divsChild>
    </w:div>
    <w:div w:id="729503463">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773668389">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110009795">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05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09909569">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7168267">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1859931853">
      <w:bodyDiv w:val="1"/>
      <w:marLeft w:val="0"/>
      <w:marRight w:val="0"/>
      <w:marTop w:val="0"/>
      <w:marBottom w:val="0"/>
      <w:divBdr>
        <w:top w:val="none" w:sz="0" w:space="0" w:color="auto"/>
        <w:left w:val="none" w:sz="0" w:space="0" w:color="auto"/>
        <w:bottom w:val="none" w:sz="0" w:space="0" w:color="auto"/>
        <w:right w:val="none" w:sz="0" w:space="0" w:color="auto"/>
      </w:divBdr>
    </w:div>
    <w:div w:id="1863125023">
      <w:bodyDiv w:val="1"/>
      <w:marLeft w:val="0"/>
      <w:marRight w:val="0"/>
      <w:marTop w:val="0"/>
      <w:marBottom w:val="0"/>
      <w:divBdr>
        <w:top w:val="none" w:sz="0" w:space="0" w:color="auto"/>
        <w:left w:val="none" w:sz="0" w:space="0" w:color="auto"/>
        <w:bottom w:val="none" w:sz="0" w:space="0" w:color="auto"/>
        <w:right w:val="none" w:sz="0" w:space="0" w:color="auto"/>
      </w:divBdr>
      <w:divsChild>
        <w:div w:id="688143183">
          <w:marLeft w:val="0"/>
          <w:marRight w:val="0"/>
          <w:marTop w:val="0"/>
          <w:marBottom w:val="0"/>
          <w:divBdr>
            <w:top w:val="none" w:sz="0" w:space="0" w:color="auto"/>
            <w:left w:val="none" w:sz="0" w:space="0" w:color="auto"/>
            <w:bottom w:val="none" w:sz="0" w:space="0" w:color="auto"/>
            <w:right w:val="none" w:sz="0" w:space="0" w:color="auto"/>
          </w:divBdr>
        </w:div>
        <w:div w:id="1782148283">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1020474491">
          <w:marLeft w:val="0"/>
          <w:marRight w:val="0"/>
          <w:marTop w:val="0"/>
          <w:marBottom w:val="0"/>
          <w:divBdr>
            <w:top w:val="none" w:sz="0" w:space="0" w:color="auto"/>
            <w:left w:val="none" w:sz="0" w:space="0" w:color="auto"/>
            <w:bottom w:val="none" w:sz="0" w:space="0" w:color="auto"/>
            <w:right w:val="none" w:sz="0" w:space="0" w:color="auto"/>
          </w:divBdr>
          <w:divsChild>
            <w:div w:id="221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956D-2465-42B0-8CF7-83C0D7EE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4711</CharactersWithSpaces>
  <SharedDoc>false</SharedDoc>
  <HLinks>
    <vt:vector size="6" baseType="variant">
      <vt:variant>
        <vt:i4>7012404</vt:i4>
      </vt:variant>
      <vt:variant>
        <vt:i4>3</vt:i4>
      </vt:variant>
      <vt:variant>
        <vt:i4>0</vt:i4>
      </vt:variant>
      <vt:variant>
        <vt:i4>5</vt:i4>
      </vt:variant>
      <vt:variant>
        <vt:lpwstr>http://www.thyssenkrupp-steel.com/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5</cp:revision>
  <cp:lastPrinted>2015-11-18T08:38:00Z</cp:lastPrinted>
  <dcterms:created xsi:type="dcterms:W3CDTF">2017-08-21T06:55:00Z</dcterms:created>
  <dcterms:modified xsi:type="dcterms:W3CDTF">2017-08-24T07:26:00Z</dcterms:modified>
</cp:coreProperties>
</file>