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5933D8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624A4D" w:rsidP="001E7E0A">
            <w:pPr>
              <w:pStyle w:val="Datumsangabe"/>
            </w:pPr>
            <w:r>
              <w:t>1</w:t>
            </w:r>
            <w:r w:rsidR="00E62764">
              <w:t>1</w:t>
            </w:r>
            <w:r w:rsidR="005D091D">
              <w:t>.</w:t>
            </w:r>
            <w:r w:rsidR="00B75196">
              <w:t>0</w:t>
            </w:r>
            <w:r w:rsidR="0023690F">
              <w:t>2</w:t>
            </w:r>
            <w:r w:rsidR="005D091D">
              <w:t>.201</w:t>
            </w:r>
            <w:r w:rsidR="00B75196">
              <w:t>6</w:t>
            </w:r>
          </w:p>
          <w:p w:rsidR="001E7E0A" w:rsidRPr="0087668E" w:rsidRDefault="001E7E0A" w:rsidP="003E0139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F708F4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3E0139">
              <w:t>1</w:t>
            </w:r>
          </w:p>
        </w:tc>
      </w:tr>
    </w:tbl>
    <w:p w:rsidR="00285A26" w:rsidRDefault="00285A26" w:rsidP="00285A26">
      <w:pPr>
        <w:spacing w:line="240" w:lineRule="auto"/>
        <w:rPr>
          <w:rFonts w:ascii="TKTypeRegular" w:hAnsi="TKTypeRegular"/>
          <w:b/>
          <w:szCs w:val="20"/>
          <w:lang w:val="en-US"/>
        </w:rPr>
      </w:pPr>
    </w:p>
    <w:p w:rsidR="00285A26" w:rsidRDefault="00285A26" w:rsidP="00285A26">
      <w:pPr>
        <w:spacing w:line="240" w:lineRule="auto"/>
        <w:rPr>
          <w:rFonts w:ascii="TKTypeRegular" w:hAnsi="TKTypeRegular"/>
          <w:b/>
          <w:szCs w:val="20"/>
          <w:lang w:val="en-US"/>
        </w:rPr>
      </w:pPr>
    </w:p>
    <w:p w:rsidR="00285A26" w:rsidRDefault="00285A26" w:rsidP="00285A26">
      <w:pPr>
        <w:spacing w:line="240" w:lineRule="auto"/>
        <w:rPr>
          <w:rFonts w:ascii="TKTypeRegular" w:hAnsi="TKTypeRegular"/>
          <w:b/>
          <w:szCs w:val="20"/>
          <w:lang w:val="en-US"/>
        </w:rPr>
      </w:pPr>
    </w:p>
    <w:p w:rsidR="00624A4D" w:rsidRPr="005651C8" w:rsidRDefault="00624A4D" w:rsidP="00624A4D">
      <w:pPr>
        <w:spacing w:line="360" w:lineRule="auto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 xml:space="preserve">Notwendige Rodungsarbeiten </w:t>
      </w:r>
      <w:r w:rsidR="00977933">
        <w:rPr>
          <w:rFonts w:eastAsia="Calibri" w:cs="Arial"/>
          <w:b/>
        </w:rPr>
        <w:t xml:space="preserve">auf dem Werkgelände von </w:t>
      </w:r>
      <w:proofErr w:type="spellStart"/>
      <w:r w:rsidR="00977933">
        <w:rPr>
          <w:rFonts w:eastAsia="Calibri" w:cs="Arial"/>
          <w:b/>
        </w:rPr>
        <w:t>thyssenkrupp</w:t>
      </w:r>
      <w:proofErr w:type="spellEnd"/>
      <w:r w:rsidR="00977933">
        <w:rPr>
          <w:rFonts w:eastAsia="Calibri" w:cs="Arial"/>
          <w:b/>
        </w:rPr>
        <w:t xml:space="preserve"> Steel Europe </w:t>
      </w:r>
      <w:r>
        <w:rPr>
          <w:rFonts w:eastAsia="Calibri" w:cs="Arial"/>
          <w:b/>
        </w:rPr>
        <w:t xml:space="preserve">im Bereich </w:t>
      </w:r>
      <w:r w:rsidR="00AA1F70">
        <w:rPr>
          <w:rFonts w:eastAsia="Calibri" w:cs="Arial"/>
          <w:b/>
        </w:rPr>
        <w:t xml:space="preserve">Hubertusstraße </w:t>
      </w:r>
      <w:r>
        <w:rPr>
          <w:rFonts w:eastAsia="Calibri" w:cs="Arial"/>
          <w:b/>
        </w:rPr>
        <w:t>beginnen a</w:t>
      </w:r>
      <w:r w:rsidR="00E62764">
        <w:rPr>
          <w:rFonts w:eastAsia="Calibri" w:cs="Arial"/>
          <w:b/>
        </w:rPr>
        <w:t xml:space="preserve">b dem </w:t>
      </w:r>
      <w:r>
        <w:rPr>
          <w:rFonts w:eastAsia="Calibri" w:cs="Arial"/>
          <w:b/>
        </w:rPr>
        <w:t xml:space="preserve">15. Februar </w:t>
      </w:r>
    </w:p>
    <w:p w:rsidR="00624A4D" w:rsidRPr="005651C8" w:rsidRDefault="00624A4D" w:rsidP="00624A4D">
      <w:pPr>
        <w:spacing w:line="360" w:lineRule="auto"/>
        <w:jc w:val="both"/>
        <w:rPr>
          <w:rFonts w:eastAsia="Calibri" w:cs="Arial"/>
          <w:b/>
        </w:rPr>
      </w:pPr>
    </w:p>
    <w:p w:rsidR="00977933" w:rsidRDefault="00624A4D" w:rsidP="00624A4D">
      <w:pPr>
        <w:spacing w:line="360" w:lineRule="auto"/>
        <w:jc w:val="both"/>
      </w:pPr>
      <w:r>
        <w:t xml:space="preserve">Aus </w:t>
      </w:r>
      <w:r w:rsidR="00AA1F70">
        <w:t>betrieblichen Gründen</w:t>
      </w:r>
      <w:r w:rsidR="00385771">
        <w:t xml:space="preserve"> benötigt </w:t>
      </w:r>
      <w:proofErr w:type="spellStart"/>
      <w:r w:rsidR="00385771">
        <w:t>thyssenk</w:t>
      </w:r>
      <w:r>
        <w:t>rupp</w:t>
      </w:r>
      <w:proofErr w:type="spellEnd"/>
      <w:r>
        <w:t xml:space="preserve"> Steel Europe eine </w:t>
      </w:r>
      <w:r w:rsidR="00AA1F70">
        <w:t xml:space="preserve">Freifläche </w:t>
      </w:r>
      <w:r>
        <w:t>auf dem Werkgelände in Duisburg-</w:t>
      </w:r>
      <w:proofErr w:type="spellStart"/>
      <w:r>
        <w:t>Beeckerwerth</w:t>
      </w:r>
      <w:proofErr w:type="spellEnd"/>
      <w:r>
        <w:t xml:space="preserve">. </w:t>
      </w:r>
      <w:r w:rsidR="00977933">
        <w:t>Das Areal soll als L</w:t>
      </w:r>
      <w:r w:rsidR="00014C6C">
        <w:t>kw</w:t>
      </w:r>
      <w:r w:rsidR="00977933">
        <w:t>-Auf</w:t>
      </w:r>
      <w:r w:rsidR="00AA1F70">
        <w:t>stellfl</w:t>
      </w:r>
      <w:r w:rsidR="003C7B33">
        <w:t>äche dienen</w:t>
      </w:r>
      <w:r w:rsidR="00246583">
        <w:t>,</w:t>
      </w:r>
      <w:r w:rsidR="003C7B33">
        <w:t xml:space="preserve"> u</w:t>
      </w:r>
      <w:r w:rsidR="005C26A1">
        <w:t>m</w:t>
      </w:r>
      <w:r w:rsidR="003C7B33">
        <w:t xml:space="preserve"> die Situation am</w:t>
      </w:r>
      <w:r w:rsidR="00AA1F70">
        <w:t xml:space="preserve"> </w:t>
      </w:r>
      <w:r w:rsidR="00977933">
        <w:t xml:space="preserve">Werktor 6 </w:t>
      </w:r>
      <w:r w:rsidR="003C7B33">
        <w:t>zu</w:t>
      </w:r>
      <w:r w:rsidR="00977933">
        <w:t xml:space="preserve"> entlasten</w:t>
      </w:r>
      <w:r w:rsidR="00014C6C">
        <w:t xml:space="preserve">. </w:t>
      </w:r>
      <w:r w:rsidR="00246583">
        <w:t xml:space="preserve">Ziel der Maßnahmen ist es, Beeinträchtigungen des rückwärtigen Verkehrs auf der </w:t>
      </w:r>
      <w:proofErr w:type="spellStart"/>
      <w:r w:rsidR="003F6F65">
        <w:t>Hoffsc</w:t>
      </w:r>
      <w:bookmarkStart w:id="0" w:name="_GoBack"/>
      <w:bookmarkEnd w:id="0"/>
      <w:r w:rsidR="003F6F65">
        <w:t>hen</w:t>
      </w:r>
      <w:proofErr w:type="spellEnd"/>
      <w:r w:rsidR="003F6F65">
        <w:t xml:space="preserve"> Straße </w:t>
      </w:r>
      <w:r w:rsidR="00246583">
        <w:t>zu vermeiden.</w:t>
      </w:r>
      <w:r w:rsidR="00AA1F70">
        <w:t xml:space="preserve"> </w:t>
      </w:r>
    </w:p>
    <w:p w:rsidR="00977933" w:rsidRDefault="00977933" w:rsidP="00624A4D">
      <w:pPr>
        <w:spacing w:line="360" w:lineRule="auto"/>
        <w:jc w:val="both"/>
      </w:pPr>
    </w:p>
    <w:p w:rsidR="00624A4D" w:rsidRDefault="003F088E" w:rsidP="00624A4D">
      <w:pPr>
        <w:spacing w:line="360" w:lineRule="auto"/>
        <w:jc w:val="both"/>
      </w:pPr>
      <w:r>
        <w:t xml:space="preserve">Der Bereich liegt direkt nördlich der Autobahn A 42 </w:t>
      </w:r>
      <w:r w:rsidR="003C7B33">
        <w:t xml:space="preserve">an </w:t>
      </w:r>
      <w:r w:rsidR="003F6F65">
        <w:t xml:space="preserve">der </w:t>
      </w:r>
      <w:proofErr w:type="spellStart"/>
      <w:r w:rsidR="003F6F65">
        <w:t>Alsumer</w:t>
      </w:r>
      <w:proofErr w:type="spellEnd"/>
      <w:r w:rsidR="003F6F65">
        <w:t xml:space="preserve"> Straße</w:t>
      </w:r>
      <w:r>
        <w:t xml:space="preserve">. </w:t>
      </w:r>
      <w:r w:rsidR="00AA1F70">
        <w:t xml:space="preserve">Um die </w:t>
      </w:r>
      <w:r>
        <w:t xml:space="preserve">benötigte </w:t>
      </w:r>
      <w:r w:rsidR="00AA1F70">
        <w:t>Freifläche zu gewinnen</w:t>
      </w:r>
      <w:r w:rsidR="00385771">
        <w:t>,</w:t>
      </w:r>
      <w:r w:rsidR="00AA1F70">
        <w:t xml:space="preserve"> </w:t>
      </w:r>
      <w:r w:rsidR="00624A4D">
        <w:t xml:space="preserve">sind Rodungsarbeiten zwingend erforderlich. Belange des Natur- und Artenschutzes wurden </w:t>
      </w:r>
      <w:r w:rsidR="003C7B33">
        <w:t>dabei beachtet und die Stadt Duisburg informiert.</w:t>
      </w:r>
      <w:r w:rsidR="00624A4D">
        <w:t xml:space="preserve"> Die Rodungen</w:t>
      </w:r>
      <w:r w:rsidR="00977933">
        <w:t xml:space="preserve">, die rund 40 Bäume und Sträucher betreffen, </w:t>
      </w:r>
      <w:r w:rsidR="00624A4D">
        <w:t xml:space="preserve">beginnen </w:t>
      </w:r>
      <w:r w:rsidR="003C7B33">
        <w:t xml:space="preserve">ab dem </w:t>
      </w:r>
      <w:r w:rsidR="00624A4D">
        <w:t>1</w:t>
      </w:r>
      <w:r w:rsidR="00AA1F70">
        <w:t>5</w:t>
      </w:r>
      <w:r w:rsidR="00624A4D">
        <w:t>. Februar 201</w:t>
      </w:r>
      <w:r w:rsidR="00AA1F70">
        <w:t>6</w:t>
      </w:r>
      <w:r w:rsidR="00977933">
        <w:t xml:space="preserve"> und werden</w:t>
      </w:r>
      <w:r w:rsidR="00624A4D">
        <w:t xml:space="preserve"> vor </w:t>
      </w:r>
      <w:r w:rsidR="00977933">
        <w:t>Einsetzen</w:t>
      </w:r>
      <w:r w:rsidR="00624A4D">
        <w:t xml:space="preserve"> der Vegetationsperiode abgeschlossen</w:t>
      </w:r>
      <w:r w:rsidR="008A70D4">
        <w:t xml:space="preserve"> sein</w:t>
      </w:r>
      <w:r w:rsidR="00624A4D">
        <w:t>.</w:t>
      </w:r>
    </w:p>
    <w:p w:rsidR="00624A4D" w:rsidRDefault="00624A4D" w:rsidP="00624A4D">
      <w:pPr>
        <w:spacing w:line="360" w:lineRule="auto"/>
        <w:jc w:val="both"/>
      </w:pPr>
    </w:p>
    <w:p w:rsidR="001F60F0" w:rsidRDefault="00957075" w:rsidP="00385771">
      <w:pPr>
        <w:tabs>
          <w:tab w:val="left" w:pos="4111"/>
        </w:tabs>
        <w:spacing w:after="120" w:line="240" w:lineRule="auto"/>
        <w:jc w:val="both"/>
        <w:rPr>
          <w:szCs w:val="20"/>
        </w:rPr>
      </w:pPr>
      <w:r w:rsidRPr="001F60F0">
        <w:rPr>
          <w:szCs w:val="20"/>
        </w:rPr>
        <w:t>Ansprechpartner:</w:t>
      </w:r>
    </w:p>
    <w:p w:rsidR="00957075" w:rsidRPr="001F60F0" w:rsidRDefault="0011188C" w:rsidP="00385771">
      <w:pPr>
        <w:tabs>
          <w:tab w:val="left" w:pos="4111"/>
        </w:tabs>
        <w:spacing w:after="120" w:line="240" w:lineRule="auto"/>
        <w:jc w:val="both"/>
        <w:rPr>
          <w:szCs w:val="20"/>
        </w:rPr>
      </w:pPr>
      <w:proofErr w:type="spellStart"/>
      <w:r w:rsidRPr="001F60F0">
        <w:rPr>
          <w:szCs w:val="20"/>
        </w:rPr>
        <w:t>thyssenkrupp</w:t>
      </w:r>
      <w:proofErr w:type="spellEnd"/>
      <w:r w:rsidRPr="001F60F0">
        <w:rPr>
          <w:szCs w:val="20"/>
        </w:rPr>
        <w:t xml:space="preserve"> Steel </w:t>
      </w:r>
      <w:r w:rsidR="009A23B0" w:rsidRPr="001F60F0">
        <w:rPr>
          <w:szCs w:val="20"/>
        </w:rPr>
        <w:t>Europe AG</w:t>
      </w:r>
    </w:p>
    <w:p w:rsidR="0023690F" w:rsidRDefault="00624A4D" w:rsidP="00385771">
      <w:pPr>
        <w:tabs>
          <w:tab w:val="left" w:pos="4111"/>
        </w:tabs>
        <w:spacing w:after="120" w:line="240" w:lineRule="auto"/>
      </w:pPr>
      <w:r>
        <w:t>Erik Walner</w:t>
      </w:r>
    </w:p>
    <w:p w:rsidR="00957075" w:rsidRDefault="0011188C" w:rsidP="00385771">
      <w:pPr>
        <w:tabs>
          <w:tab w:val="left" w:pos="4111"/>
        </w:tabs>
        <w:spacing w:after="120" w:line="240" w:lineRule="auto"/>
      </w:pPr>
      <w:r>
        <w:t>Media Relations</w:t>
      </w:r>
    </w:p>
    <w:p w:rsidR="00957075" w:rsidRDefault="0011188C" w:rsidP="00385771">
      <w:pPr>
        <w:tabs>
          <w:tab w:val="left" w:pos="4111"/>
        </w:tabs>
        <w:spacing w:after="120" w:line="240" w:lineRule="auto"/>
      </w:pPr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 w:rsidR="00624A4D">
        <w:rPr>
          <w:rFonts w:ascii="Arial" w:hAnsi="Arial" w:cs="Arial"/>
        </w:rPr>
        <w:t>45130</w:t>
      </w:r>
    </w:p>
    <w:p w:rsidR="00957075" w:rsidRDefault="00624A4D" w:rsidP="00385771">
      <w:pPr>
        <w:tabs>
          <w:tab w:val="left" w:pos="4111"/>
        </w:tabs>
        <w:spacing w:after="120" w:line="240" w:lineRule="auto"/>
      </w:pPr>
      <w:r>
        <w:t>erik</w:t>
      </w:r>
      <w:r w:rsidR="00302D23">
        <w:t>.</w:t>
      </w:r>
      <w:r>
        <w:t>walner</w:t>
      </w:r>
      <w:r w:rsidR="00957075">
        <w:t>@thyssenkrupp.com</w:t>
      </w:r>
    </w:p>
    <w:p w:rsidR="00957075" w:rsidRPr="003E0139" w:rsidRDefault="00957075" w:rsidP="00385771">
      <w:pPr>
        <w:tabs>
          <w:tab w:val="left" w:pos="4111"/>
        </w:tabs>
        <w:spacing w:after="120" w:line="240" w:lineRule="auto"/>
      </w:pPr>
      <w:r w:rsidRPr="003E0139">
        <w:t>www.thyssenkrupp</w:t>
      </w:r>
      <w:r w:rsidR="0011188C" w:rsidRPr="003E0139">
        <w:t>-steel</w:t>
      </w:r>
      <w:r w:rsidRPr="003E0139">
        <w:t xml:space="preserve">.com </w:t>
      </w:r>
    </w:p>
    <w:p w:rsidR="00957075" w:rsidRPr="003E0139" w:rsidRDefault="00957075" w:rsidP="00957075"/>
    <w:p w:rsidR="003611C0" w:rsidRPr="00957075" w:rsidRDefault="00957075" w:rsidP="00841D01">
      <w:pPr>
        <w:rPr>
          <w:lang w:val="en-US"/>
        </w:rPr>
      </w:pPr>
      <w:r w:rsidRPr="00B87D83">
        <w:rPr>
          <w:lang w:val="en-US"/>
        </w:rPr>
        <w:t>Company blog:</w:t>
      </w:r>
      <w:r w:rsidR="0039754F">
        <w:rPr>
          <w:lang w:val="en-US"/>
        </w:rPr>
        <w:t xml:space="preserve"> </w:t>
      </w:r>
      <w:hyperlink r:id="rId9" w:history="1">
        <w:r w:rsidR="0039754F" w:rsidRPr="003E0139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3611C0" w:rsidRPr="00957075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3F" w:rsidRDefault="00B4253F" w:rsidP="005B5ABA">
      <w:pPr>
        <w:spacing w:line="240" w:lineRule="auto"/>
      </w:pPr>
      <w:r>
        <w:separator/>
      </w:r>
    </w:p>
  </w:endnote>
  <w:endnote w:type="continuationSeparator" w:id="0">
    <w:p w:rsidR="00B4253F" w:rsidRDefault="00B4253F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D2" w:rsidRDefault="00F66A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6AD2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F66AD2" w:rsidRPr="00A4505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="00F66AD2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F66AD2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F66AD2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F66AD2" w:rsidRPr="00A4505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="00F66AD2">
                      <w:rPr>
                        <w:rFonts w:asciiTheme="majorHAnsi" w:hAnsiTheme="majorHAnsi"/>
                        <w:szCs w:val="14"/>
                      </w:rPr>
                      <w:t>,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F66AD2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bookmarkStart w:id="1" w:name="_GoBack"/>
                    <w:bookmarkEnd w:id="1"/>
                    <w:r>
                      <w:rPr>
                        <w:rFonts w:asciiTheme="majorHAnsi" w:hAnsiTheme="majorHAnsi"/>
                        <w:szCs w:val="14"/>
                      </w:rPr>
                      <w:t>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6AD2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hyperlink r:id="rId1" w:history="1">
                            <w:r w:rsidR="00F66AD2" w:rsidRPr="00A4505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="00F66AD2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F66AD2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F66AD2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hyperlink r:id="rId2" w:history="1">
                      <w:r w:rsidR="00F66AD2" w:rsidRPr="00A4505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="00F66AD2">
                      <w:rPr>
                        <w:rFonts w:asciiTheme="majorHAnsi" w:hAnsiTheme="majorHAnsi"/>
                        <w:szCs w:val="14"/>
                      </w:rPr>
                      <w:t>,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F66AD2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3F" w:rsidRDefault="00B4253F" w:rsidP="005B5ABA">
      <w:pPr>
        <w:spacing w:line="240" w:lineRule="auto"/>
      </w:pPr>
      <w:r>
        <w:separator/>
      </w:r>
    </w:p>
  </w:footnote>
  <w:footnote w:type="continuationSeparator" w:id="0">
    <w:p w:rsidR="00B4253F" w:rsidRDefault="00B4253F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D2" w:rsidRDefault="00F66A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3F088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624A4D">
                            <w:rPr>
                              <w:noProof/>
                            </w:rPr>
                            <w:t>10.02.2016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24A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014C6C">
                            <w:fldChar w:fldCharType="begin"/>
                          </w:r>
                          <w:r w:rsidR="00014C6C">
                            <w:instrText xml:space="preserve"> NUMPAGES   \* MERGEFORMAT </w:instrText>
                          </w:r>
                          <w:r w:rsidR="00014C6C">
                            <w:fldChar w:fldCharType="separate"/>
                          </w:r>
                          <w:r w:rsidR="00624A4D">
                            <w:rPr>
                              <w:noProof/>
                            </w:rPr>
                            <w:t>2</w:t>
                          </w:r>
                          <w:r w:rsidR="00014C6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3F088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624A4D">
                      <w:rPr>
                        <w:noProof/>
                      </w:rPr>
                      <w:t>10.02.2016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24A4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624A4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45pt;height:3.45pt" o:bullet="t">
        <v:imagedata r:id="rId1" o:title="Bullet_blau_RGB_klein"/>
      </v:shape>
    </w:pict>
  </w:numPicBullet>
  <w:numPicBullet w:numPicBulletId="1">
    <w:pict>
      <v:shape id="_x0000_i1027" type="#_x0000_t75" style="width:3.45pt;height:3.4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8BF08AD"/>
    <w:multiLevelType w:val="hybridMultilevel"/>
    <w:tmpl w:val="6E10D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4C6C"/>
    <w:rsid w:val="00017C1F"/>
    <w:rsid w:val="00021A3E"/>
    <w:rsid w:val="00022818"/>
    <w:rsid w:val="00040FF0"/>
    <w:rsid w:val="000416B2"/>
    <w:rsid w:val="00041D56"/>
    <w:rsid w:val="000425B8"/>
    <w:rsid w:val="0004490E"/>
    <w:rsid w:val="00047BF9"/>
    <w:rsid w:val="0005184A"/>
    <w:rsid w:val="00056719"/>
    <w:rsid w:val="00056B18"/>
    <w:rsid w:val="0006281E"/>
    <w:rsid w:val="00065D3B"/>
    <w:rsid w:val="000677D4"/>
    <w:rsid w:val="00067B08"/>
    <w:rsid w:val="00085CC6"/>
    <w:rsid w:val="000A40CF"/>
    <w:rsid w:val="000D4D6C"/>
    <w:rsid w:val="000E0FDB"/>
    <w:rsid w:val="000E478B"/>
    <w:rsid w:val="000F62A0"/>
    <w:rsid w:val="00102C50"/>
    <w:rsid w:val="0011188C"/>
    <w:rsid w:val="00127BB0"/>
    <w:rsid w:val="001306E1"/>
    <w:rsid w:val="001364F9"/>
    <w:rsid w:val="00136A60"/>
    <w:rsid w:val="001451D3"/>
    <w:rsid w:val="001861FA"/>
    <w:rsid w:val="00186F58"/>
    <w:rsid w:val="001979B6"/>
    <w:rsid w:val="001A259A"/>
    <w:rsid w:val="001A6CD7"/>
    <w:rsid w:val="001B118B"/>
    <w:rsid w:val="001B5D61"/>
    <w:rsid w:val="001C001F"/>
    <w:rsid w:val="001C031C"/>
    <w:rsid w:val="001E7E0A"/>
    <w:rsid w:val="001F60F0"/>
    <w:rsid w:val="00213885"/>
    <w:rsid w:val="0022554F"/>
    <w:rsid w:val="0023690F"/>
    <w:rsid w:val="00243C72"/>
    <w:rsid w:val="0024653B"/>
    <w:rsid w:val="00246583"/>
    <w:rsid w:val="002500C6"/>
    <w:rsid w:val="00265BD0"/>
    <w:rsid w:val="00285A26"/>
    <w:rsid w:val="002A712F"/>
    <w:rsid w:val="002C62A1"/>
    <w:rsid w:val="002D1B27"/>
    <w:rsid w:val="002E2CC9"/>
    <w:rsid w:val="00302D23"/>
    <w:rsid w:val="00304A38"/>
    <w:rsid w:val="00311793"/>
    <w:rsid w:val="00314640"/>
    <w:rsid w:val="00323E6F"/>
    <w:rsid w:val="003312D4"/>
    <w:rsid w:val="003412BB"/>
    <w:rsid w:val="003440A4"/>
    <w:rsid w:val="00347759"/>
    <w:rsid w:val="003611C0"/>
    <w:rsid w:val="00372E6F"/>
    <w:rsid w:val="00374B84"/>
    <w:rsid w:val="00374CE1"/>
    <w:rsid w:val="00385771"/>
    <w:rsid w:val="003857D6"/>
    <w:rsid w:val="00386EDA"/>
    <w:rsid w:val="003940C0"/>
    <w:rsid w:val="00394191"/>
    <w:rsid w:val="0039754F"/>
    <w:rsid w:val="003A2163"/>
    <w:rsid w:val="003A55A5"/>
    <w:rsid w:val="003B1E7E"/>
    <w:rsid w:val="003C27BD"/>
    <w:rsid w:val="003C3F58"/>
    <w:rsid w:val="003C7B33"/>
    <w:rsid w:val="003E0139"/>
    <w:rsid w:val="003E5973"/>
    <w:rsid w:val="003F088E"/>
    <w:rsid w:val="003F6F65"/>
    <w:rsid w:val="00400E0B"/>
    <w:rsid w:val="00402E5D"/>
    <w:rsid w:val="00424DC1"/>
    <w:rsid w:val="00425B08"/>
    <w:rsid w:val="004450DE"/>
    <w:rsid w:val="004454A2"/>
    <w:rsid w:val="00457F9F"/>
    <w:rsid w:val="00463CE6"/>
    <w:rsid w:val="00466E32"/>
    <w:rsid w:val="00467F61"/>
    <w:rsid w:val="00477103"/>
    <w:rsid w:val="00485FCD"/>
    <w:rsid w:val="00490007"/>
    <w:rsid w:val="004C1133"/>
    <w:rsid w:val="004C43B9"/>
    <w:rsid w:val="004C62E8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1F1C"/>
    <w:rsid w:val="005356B9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33D8"/>
    <w:rsid w:val="0059570E"/>
    <w:rsid w:val="005A1A95"/>
    <w:rsid w:val="005A1EF6"/>
    <w:rsid w:val="005B5ABA"/>
    <w:rsid w:val="005C26A1"/>
    <w:rsid w:val="005D091D"/>
    <w:rsid w:val="005E1C97"/>
    <w:rsid w:val="005E7FCB"/>
    <w:rsid w:val="005F7605"/>
    <w:rsid w:val="00606EE4"/>
    <w:rsid w:val="0060760D"/>
    <w:rsid w:val="00614B87"/>
    <w:rsid w:val="00624A4D"/>
    <w:rsid w:val="006366E0"/>
    <w:rsid w:val="0063736C"/>
    <w:rsid w:val="00683E02"/>
    <w:rsid w:val="006870AC"/>
    <w:rsid w:val="00690122"/>
    <w:rsid w:val="006977CF"/>
    <w:rsid w:val="006C4DE2"/>
    <w:rsid w:val="006D2BC1"/>
    <w:rsid w:val="006E5B34"/>
    <w:rsid w:val="006E5CCC"/>
    <w:rsid w:val="007065C5"/>
    <w:rsid w:val="00706BC5"/>
    <w:rsid w:val="007226A9"/>
    <w:rsid w:val="00736C5A"/>
    <w:rsid w:val="00741356"/>
    <w:rsid w:val="00743CA5"/>
    <w:rsid w:val="00755DC2"/>
    <w:rsid w:val="00776B93"/>
    <w:rsid w:val="00777040"/>
    <w:rsid w:val="00785030"/>
    <w:rsid w:val="007B21C7"/>
    <w:rsid w:val="007B7169"/>
    <w:rsid w:val="007C2073"/>
    <w:rsid w:val="007C45CE"/>
    <w:rsid w:val="007C6F64"/>
    <w:rsid w:val="007D1FD7"/>
    <w:rsid w:val="007D2DC3"/>
    <w:rsid w:val="007D3550"/>
    <w:rsid w:val="007F0A0E"/>
    <w:rsid w:val="00805161"/>
    <w:rsid w:val="008308ED"/>
    <w:rsid w:val="0083279D"/>
    <w:rsid w:val="008348CB"/>
    <w:rsid w:val="00841D01"/>
    <w:rsid w:val="00843B84"/>
    <w:rsid w:val="0084534A"/>
    <w:rsid w:val="00855504"/>
    <w:rsid w:val="0085632E"/>
    <w:rsid w:val="00874877"/>
    <w:rsid w:val="0087668E"/>
    <w:rsid w:val="008A70D4"/>
    <w:rsid w:val="008A7BF0"/>
    <w:rsid w:val="008B2D66"/>
    <w:rsid w:val="008B3481"/>
    <w:rsid w:val="008B3C3C"/>
    <w:rsid w:val="008B6309"/>
    <w:rsid w:val="008C3F8D"/>
    <w:rsid w:val="008C4331"/>
    <w:rsid w:val="008D1C62"/>
    <w:rsid w:val="008D3DFA"/>
    <w:rsid w:val="008F1C7C"/>
    <w:rsid w:val="008F2FF4"/>
    <w:rsid w:val="009110E9"/>
    <w:rsid w:val="00911BB0"/>
    <w:rsid w:val="00922375"/>
    <w:rsid w:val="0092247E"/>
    <w:rsid w:val="00954532"/>
    <w:rsid w:val="00957075"/>
    <w:rsid w:val="009602B1"/>
    <w:rsid w:val="0096278F"/>
    <w:rsid w:val="00977933"/>
    <w:rsid w:val="009879D0"/>
    <w:rsid w:val="009A23B0"/>
    <w:rsid w:val="009B57CB"/>
    <w:rsid w:val="009B5CBE"/>
    <w:rsid w:val="009B6480"/>
    <w:rsid w:val="009B72A2"/>
    <w:rsid w:val="009C0EFE"/>
    <w:rsid w:val="009D1240"/>
    <w:rsid w:val="009D2BE0"/>
    <w:rsid w:val="009F576B"/>
    <w:rsid w:val="00A16F76"/>
    <w:rsid w:val="00A35AC7"/>
    <w:rsid w:val="00A429FE"/>
    <w:rsid w:val="00A51FAE"/>
    <w:rsid w:val="00A54FA1"/>
    <w:rsid w:val="00A67B90"/>
    <w:rsid w:val="00A67DE9"/>
    <w:rsid w:val="00A70C82"/>
    <w:rsid w:val="00A70ED2"/>
    <w:rsid w:val="00AA1F70"/>
    <w:rsid w:val="00AC49B6"/>
    <w:rsid w:val="00AD1CF1"/>
    <w:rsid w:val="00AD28B9"/>
    <w:rsid w:val="00AE0DFC"/>
    <w:rsid w:val="00AF4318"/>
    <w:rsid w:val="00AF75F1"/>
    <w:rsid w:val="00B147E8"/>
    <w:rsid w:val="00B3304F"/>
    <w:rsid w:val="00B40E49"/>
    <w:rsid w:val="00B4253F"/>
    <w:rsid w:val="00B51FC7"/>
    <w:rsid w:val="00B56DC4"/>
    <w:rsid w:val="00B579A7"/>
    <w:rsid w:val="00B61DEE"/>
    <w:rsid w:val="00B75196"/>
    <w:rsid w:val="00B77C8B"/>
    <w:rsid w:val="00B846E0"/>
    <w:rsid w:val="00B87D83"/>
    <w:rsid w:val="00B9508B"/>
    <w:rsid w:val="00B97794"/>
    <w:rsid w:val="00BC231C"/>
    <w:rsid w:val="00BD3EE5"/>
    <w:rsid w:val="00BD5051"/>
    <w:rsid w:val="00C01393"/>
    <w:rsid w:val="00C111D7"/>
    <w:rsid w:val="00C20269"/>
    <w:rsid w:val="00C3733B"/>
    <w:rsid w:val="00C61CF1"/>
    <w:rsid w:val="00C62F60"/>
    <w:rsid w:val="00C73BC2"/>
    <w:rsid w:val="00C73D52"/>
    <w:rsid w:val="00CA344E"/>
    <w:rsid w:val="00CA4CEB"/>
    <w:rsid w:val="00CC7769"/>
    <w:rsid w:val="00CD4852"/>
    <w:rsid w:val="00CE0E65"/>
    <w:rsid w:val="00CE1ACD"/>
    <w:rsid w:val="00CE1EC0"/>
    <w:rsid w:val="00CF51A2"/>
    <w:rsid w:val="00D003F8"/>
    <w:rsid w:val="00D14345"/>
    <w:rsid w:val="00D335B3"/>
    <w:rsid w:val="00D42B7D"/>
    <w:rsid w:val="00D503B9"/>
    <w:rsid w:val="00D50499"/>
    <w:rsid w:val="00D55104"/>
    <w:rsid w:val="00D615EC"/>
    <w:rsid w:val="00D66EA9"/>
    <w:rsid w:val="00D66EC0"/>
    <w:rsid w:val="00D7774C"/>
    <w:rsid w:val="00D8016B"/>
    <w:rsid w:val="00D84D3F"/>
    <w:rsid w:val="00D90483"/>
    <w:rsid w:val="00D92877"/>
    <w:rsid w:val="00D9726C"/>
    <w:rsid w:val="00DA5A54"/>
    <w:rsid w:val="00DF5E9E"/>
    <w:rsid w:val="00E13F75"/>
    <w:rsid w:val="00E27D5E"/>
    <w:rsid w:val="00E3039A"/>
    <w:rsid w:val="00E504B2"/>
    <w:rsid w:val="00E5664A"/>
    <w:rsid w:val="00E62764"/>
    <w:rsid w:val="00E64255"/>
    <w:rsid w:val="00E67FF9"/>
    <w:rsid w:val="00E72E7F"/>
    <w:rsid w:val="00E756E7"/>
    <w:rsid w:val="00E77D96"/>
    <w:rsid w:val="00E97A69"/>
    <w:rsid w:val="00EB4732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4574E"/>
    <w:rsid w:val="00F467EA"/>
    <w:rsid w:val="00F50579"/>
    <w:rsid w:val="00F51811"/>
    <w:rsid w:val="00F5603C"/>
    <w:rsid w:val="00F66AD2"/>
    <w:rsid w:val="00F67BFF"/>
    <w:rsid w:val="00F708F4"/>
    <w:rsid w:val="00F736FB"/>
    <w:rsid w:val="00F934AC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AA93-A1D3-4558-8702-69F32D9C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XWBMSM</cp:lastModifiedBy>
  <cp:revision>3</cp:revision>
  <cp:lastPrinted>2016-02-02T07:42:00Z</cp:lastPrinted>
  <dcterms:created xsi:type="dcterms:W3CDTF">2016-02-11T14:30:00Z</dcterms:created>
  <dcterms:modified xsi:type="dcterms:W3CDTF">2016-02-11T14:35:00Z</dcterms:modified>
</cp:coreProperties>
</file>