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074C0D" w:rsidP="001E7E0A">
            <w:pPr>
              <w:pStyle w:val="Datumsangabe"/>
            </w:pPr>
            <w:r>
              <w:t>31.08</w:t>
            </w:r>
            <w:r w:rsidR="00366C2F">
              <w:t>.2017</w:t>
            </w:r>
          </w:p>
          <w:p w:rsidR="001E7E0A" w:rsidRPr="0087668E" w:rsidRDefault="001E7E0A" w:rsidP="00A70ED2">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E073A5">
              <w:rPr>
                <w:noProof/>
              </w:rPr>
              <w:t>1</w:t>
            </w:r>
            <w:r w:rsidRPr="0087668E">
              <w:fldChar w:fldCharType="end"/>
            </w:r>
            <w:r w:rsidRPr="0087668E">
              <w:t>/</w:t>
            </w:r>
            <w:fldSimple w:instr=" NUMPAGES   \* MERGEFORMAT ">
              <w:r w:rsidR="00E073A5">
                <w:rPr>
                  <w:noProof/>
                </w:rPr>
                <w:t>2</w:t>
              </w:r>
            </w:fldSimple>
          </w:p>
        </w:tc>
      </w:tr>
    </w:tbl>
    <w:p w:rsidR="00F4093A" w:rsidRPr="00E073A5" w:rsidRDefault="00F4093A" w:rsidP="00F4093A">
      <w:pPr>
        <w:rPr>
          <w:color w:val="auto"/>
        </w:rPr>
      </w:pPr>
    </w:p>
    <w:p w:rsidR="00074C0D" w:rsidRDefault="00074C0D" w:rsidP="00074C0D">
      <w:pPr>
        <w:jc w:val="both"/>
        <w:rPr>
          <w:rFonts w:asciiTheme="majorHAnsi" w:hAnsiTheme="majorHAnsi"/>
          <w:b/>
          <w:color w:val="auto"/>
        </w:rPr>
      </w:pPr>
      <w:r w:rsidRPr="00E073A5">
        <w:rPr>
          <w:rFonts w:asciiTheme="majorHAnsi" w:hAnsiTheme="majorHAnsi"/>
          <w:b/>
          <w:color w:val="auto"/>
        </w:rPr>
        <w:t>Über 400 neue Auszubildende starten im Stahlbereich von thyssenkrupp in Duisburg, Bochum, Dortmund, Gelsenkirchen, Hagen, Andernach</w:t>
      </w:r>
      <w:r w:rsidR="00792039">
        <w:rPr>
          <w:rFonts w:asciiTheme="majorHAnsi" w:hAnsiTheme="majorHAnsi"/>
          <w:b/>
          <w:color w:val="auto"/>
        </w:rPr>
        <w:t>, Finnentrop und Kreuztal</w:t>
      </w:r>
    </w:p>
    <w:p w:rsidR="00792039" w:rsidRPr="00E073A5" w:rsidRDefault="00792039" w:rsidP="00074C0D">
      <w:pPr>
        <w:jc w:val="both"/>
        <w:rPr>
          <w:color w:val="auto"/>
        </w:rPr>
      </w:pPr>
    </w:p>
    <w:p w:rsidR="00074C0D" w:rsidRPr="00E073A5" w:rsidRDefault="00074C0D" w:rsidP="00074C0D">
      <w:pPr>
        <w:spacing w:line="360" w:lineRule="auto"/>
        <w:jc w:val="both"/>
        <w:rPr>
          <w:color w:val="auto"/>
        </w:rPr>
      </w:pPr>
      <w:r w:rsidRPr="00E073A5">
        <w:rPr>
          <w:color w:val="auto"/>
        </w:rPr>
        <w:t xml:space="preserve">Standortweit fangen </w:t>
      </w:r>
      <w:r w:rsidR="00E073A5" w:rsidRPr="00E073A5">
        <w:rPr>
          <w:color w:val="auto"/>
        </w:rPr>
        <w:t>433</w:t>
      </w:r>
      <w:r w:rsidRPr="00E073A5">
        <w:rPr>
          <w:color w:val="auto"/>
        </w:rPr>
        <w:t xml:space="preserve"> junge Menschen am 1. September mit einer Ausbildung bei der Stahlsparte von thyssenkrupp an. „Bei der Ausbildung übernehmen wir gesellschaftliche Verantwortung, jungen Menschen mit unterschiedlichen Zugangsvoraussetzungen den Weg in die Arbeitswelt zu ermöglichen. Und auch dieses Jahr bilden wir wieder über den eigenen Bedarf hinaus aus“, betont der Personalvorstand der thyssenkrupp Steel Europe AG, Thomas Schlenz.</w:t>
      </w:r>
    </w:p>
    <w:p w:rsidR="00074C0D" w:rsidRPr="00E073A5" w:rsidRDefault="00074C0D" w:rsidP="00074C0D">
      <w:pPr>
        <w:spacing w:line="360" w:lineRule="auto"/>
        <w:jc w:val="both"/>
        <w:rPr>
          <w:color w:val="auto"/>
        </w:rPr>
      </w:pPr>
    </w:p>
    <w:p w:rsidR="00074C0D" w:rsidRPr="00E073A5" w:rsidRDefault="00074C0D" w:rsidP="00074C0D">
      <w:pPr>
        <w:spacing w:line="360" w:lineRule="auto"/>
        <w:jc w:val="both"/>
        <w:rPr>
          <w:b/>
          <w:color w:val="auto"/>
        </w:rPr>
      </w:pPr>
      <w:r w:rsidRPr="00E073A5">
        <w:rPr>
          <w:b/>
          <w:color w:val="auto"/>
        </w:rPr>
        <w:t xml:space="preserve">Industriemechaniker stark nachgefragt </w:t>
      </w:r>
    </w:p>
    <w:p w:rsidR="00074C0D" w:rsidRPr="00E073A5" w:rsidRDefault="00074C0D" w:rsidP="00074C0D">
      <w:pPr>
        <w:spacing w:line="360" w:lineRule="auto"/>
        <w:jc w:val="both"/>
        <w:rPr>
          <w:b/>
          <w:color w:val="auto"/>
        </w:rPr>
      </w:pPr>
    </w:p>
    <w:p w:rsidR="00074C0D" w:rsidRPr="00E073A5" w:rsidRDefault="00074C0D" w:rsidP="00074C0D">
      <w:pPr>
        <w:spacing w:line="360" w:lineRule="auto"/>
        <w:jc w:val="both"/>
        <w:rPr>
          <w:color w:val="auto"/>
        </w:rPr>
      </w:pPr>
      <w:r w:rsidRPr="00E073A5">
        <w:rPr>
          <w:color w:val="auto"/>
        </w:rPr>
        <w:t>Insgesamt ermöglicht die Stahlsparte von thyssenkrupp derzeit 1418 eigenen Auszubilde</w:t>
      </w:r>
      <w:r w:rsidRPr="00E073A5">
        <w:rPr>
          <w:color w:val="auto"/>
        </w:rPr>
        <w:t>n</w:t>
      </w:r>
      <w:r w:rsidRPr="00E073A5">
        <w:rPr>
          <w:color w:val="auto"/>
        </w:rPr>
        <w:t xml:space="preserve">den den Berufseinstieg und übernimmt zusätzlich den Ausbildungsauftrag für mehr als 100 junge Menschen anderer Unternehmen. Technikzentren gibt es in Duisburg, Bochum, Dortmund, Kreuztal-Eichen und </w:t>
      </w:r>
      <w:proofErr w:type="spellStart"/>
      <w:r w:rsidRPr="00E073A5">
        <w:rPr>
          <w:color w:val="auto"/>
        </w:rPr>
        <w:t>Finnentrop</w:t>
      </w:r>
      <w:proofErr w:type="spellEnd"/>
      <w:r w:rsidRPr="00E073A5">
        <w:rPr>
          <w:color w:val="auto"/>
        </w:rPr>
        <w:t xml:space="preserve"> sowie bei den Tochtergesellschaften </w:t>
      </w:r>
      <w:r w:rsidR="006A3DC4">
        <w:rPr>
          <w:color w:val="auto"/>
        </w:rPr>
        <w:br/>
      </w:r>
      <w:proofErr w:type="spellStart"/>
      <w:r w:rsidRPr="00E073A5">
        <w:rPr>
          <w:color w:val="auto"/>
        </w:rPr>
        <w:t>thyssenkrupp</w:t>
      </w:r>
      <w:proofErr w:type="spellEnd"/>
      <w:r w:rsidRPr="00E073A5">
        <w:rPr>
          <w:color w:val="auto"/>
        </w:rPr>
        <w:t xml:space="preserve"> Rasselstein</w:t>
      </w:r>
      <w:r w:rsidR="00792039">
        <w:rPr>
          <w:color w:val="auto"/>
        </w:rPr>
        <w:t xml:space="preserve"> in Andernach</w:t>
      </w:r>
      <w:r w:rsidRPr="00E073A5">
        <w:rPr>
          <w:color w:val="auto"/>
        </w:rPr>
        <w:t xml:space="preserve">, </w:t>
      </w:r>
      <w:proofErr w:type="spellStart"/>
      <w:r w:rsidRPr="00E073A5">
        <w:rPr>
          <w:color w:val="auto"/>
        </w:rPr>
        <w:t>thyssenkrupp</w:t>
      </w:r>
      <w:proofErr w:type="spellEnd"/>
      <w:r w:rsidRPr="00E073A5">
        <w:rPr>
          <w:color w:val="auto"/>
        </w:rPr>
        <w:t xml:space="preserve"> </w:t>
      </w:r>
      <w:proofErr w:type="spellStart"/>
      <w:r w:rsidRPr="00E073A5">
        <w:rPr>
          <w:color w:val="auto"/>
        </w:rPr>
        <w:t>Hohenlimburg</w:t>
      </w:r>
      <w:proofErr w:type="spellEnd"/>
      <w:r w:rsidR="00792039">
        <w:rPr>
          <w:color w:val="auto"/>
        </w:rPr>
        <w:t xml:space="preserve"> in Hagen</w:t>
      </w:r>
      <w:r w:rsidRPr="00E073A5">
        <w:rPr>
          <w:color w:val="auto"/>
        </w:rPr>
        <w:t xml:space="preserve"> und </w:t>
      </w:r>
      <w:r w:rsidR="006A3DC4">
        <w:rPr>
          <w:color w:val="auto"/>
        </w:rPr>
        <w:br/>
      </w:r>
      <w:bookmarkStart w:id="0" w:name="_GoBack"/>
      <w:bookmarkEnd w:id="0"/>
      <w:proofErr w:type="spellStart"/>
      <w:r w:rsidRPr="00E073A5">
        <w:rPr>
          <w:color w:val="auto"/>
        </w:rPr>
        <w:t>thy</w:t>
      </w:r>
      <w:r w:rsidRPr="00E073A5">
        <w:rPr>
          <w:color w:val="auto"/>
        </w:rPr>
        <w:t>s</w:t>
      </w:r>
      <w:r w:rsidRPr="00E073A5">
        <w:rPr>
          <w:color w:val="auto"/>
        </w:rPr>
        <w:t>senkrupp</w:t>
      </w:r>
      <w:proofErr w:type="spellEnd"/>
      <w:r w:rsidRPr="00E073A5">
        <w:rPr>
          <w:color w:val="auto"/>
        </w:rPr>
        <w:t xml:space="preserve"> </w:t>
      </w:r>
      <w:proofErr w:type="spellStart"/>
      <w:r w:rsidRPr="00E073A5">
        <w:rPr>
          <w:color w:val="auto"/>
        </w:rPr>
        <w:t>Electrical</w:t>
      </w:r>
      <w:proofErr w:type="spellEnd"/>
      <w:r w:rsidRPr="00E073A5">
        <w:rPr>
          <w:color w:val="auto"/>
        </w:rPr>
        <w:t xml:space="preserve"> Steel</w:t>
      </w:r>
      <w:r w:rsidR="00792039">
        <w:rPr>
          <w:color w:val="auto"/>
        </w:rPr>
        <w:t xml:space="preserve"> in Gelsenkirchen</w:t>
      </w:r>
      <w:r w:rsidRPr="00E073A5">
        <w:rPr>
          <w:color w:val="auto"/>
        </w:rPr>
        <w:t>. Der meist gefragte Ausbildungsberuf ist der des Industriemechanikers, hier gibt es 95 Berufsneulinge. Die Ausbildungswege zum Ve</w:t>
      </w:r>
      <w:r w:rsidRPr="00E073A5">
        <w:rPr>
          <w:color w:val="auto"/>
        </w:rPr>
        <w:t>r</w:t>
      </w:r>
      <w:r w:rsidRPr="00E073A5">
        <w:rPr>
          <w:color w:val="auto"/>
        </w:rPr>
        <w:t>fahrensmechaniker mit der Fachrichtung Stahlumformung</w:t>
      </w:r>
      <w:r w:rsidR="005F0E7C">
        <w:rPr>
          <w:color w:val="auto"/>
        </w:rPr>
        <w:t xml:space="preserve"> </w:t>
      </w:r>
      <w:r w:rsidRPr="00E073A5">
        <w:rPr>
          <w:color w:val="auto"/>
        </w:rPr>
        <w:t>und zum Elektroniker für B</w:t>
      </w:r>
      <w:r w:rsidRPr="00E073A5">
        <w:rPr>
          <w:color w:val="auto"/>
        </w:rPr>
        <w:t>e</w:t>
      </w:r>
      <w:r w:rsidRPr="00E073A5">
        <w:rPr>
          <w:color w:val="auto"/>
        </w:rPr>
        <w:t xml:space="preserve">triebstechnik, sind ebenfalls </w:t>
      </w:r>
      <w:r w:rsidR="00792039">
        <w:rPr>
          <w:color w:val="auto"/>
        </w:rPr>
        <w:t xml:space="preserve">stark </w:t>
      </w:r>
      <w:r w:rsidRPr="00E073A5">
        <w:rPr>
          <w:color w:val="auto"/>
        </w:rPr>
        <w:t>gefragt.</w:t>
      </w:r>
    </w:p>
    <w:p w:rsidR="00074C0D" w:rsidRPr="00E073A5" w:rsidRDefault="00074C0D" w:rsidP="00074C0D">
      <w:pPr>
        <w:spacing w:line="360" w:lineRule="auto"/>
        <w:jc w:val="both"/>
        <w:rPr>
          <w:b/>
          <w:color w:val="auto"/>
        </w:rPr>
      </w:pPr>
    </w:p>
    <w:p w:rsidR="00074C0D" w:rsidRDefault="00074C0D" w:rsidP="00074C0D">
      <w:pPr>
        <w:spacing w:line="360" w:lineRule="auto"/>
        <w:jc w:val="both"/>
        <w:rPr>
          <w:color w:val="auto"/>
        </w:rPr>
      </w:pPr>
      <w:r w:rsidRPr="00E073A5">
        <w:rPr>
          <w:color w:val="auto"/>
        </w:rPr>
        <w:t>In Duisburg starten</w:t>
      </w:r>
      <w:r w:rsidR="00E073A5" w:rsidRPr="00E073A5">
        <w:rPr>
          <w:color w:val="auto"/>
        </w:rPr>
        <w:t xml:space="preserve"> 208</w:t>
      </w:r>
      <w:r w:rsidRPr="00E073A5">
        <w:rPr>
          <w:color w:val="auto"/>
        </w:rPr>
        <w:t xml:space="preserve"> Auszubildende ins Berufsleben, in Bochum sind es 37 an der Ess</w:t>
      </w:r>
      <w:r w:rsidRPr="00E073A5">
        <w:rPr>
          <w:color w:val="auto"/>
        </w:rPr>
        <w:t>e</w:t>
      </w:r>
      <w:r w:rsidRPr="00E073A5">
        <w:rPr>
          <w:color w:val="auto"/>
        </w:rPr>
        <w:t xml:space="preserve">ner Straße und 14 an der </w:t>
      </w:r>
      <w:proofErr w:type="spellStart"/>
      <w:r w:rsidRPr="00E073A5">
        <w:rPr>
          <w:color w:val="auto"/>
        </w:rPr>
        <w:t>Castroper</w:t>
      </w:r>
      <w:proofErr w:type="spellEnd"/>
      <w:r w:rsidRPr="00E073A5">
        <w:rPr>
          <w:color w:val="auto"/>
        </w:rPr>
        <w:t xml:space="preserve"> Straße. Am Standort Dortmund fangen 36 Neulinge an. In Finnentrop gibt es insgesamt fünf neue Auszubildende; in Kreuztal-Eichen sind es 26. Bei </w:t>
      </w:r>
      <w:proofErr w:type="spellStart"/>
      <w:r w:rsidRPr="00E073A5">
        <w:rPr>
          <w:color w:val="auto"/>
        </w:rPr>
        <w:t>thyssenkrupp</w:t>
      </w:r>
      <w:proofErr w:type="spellEnd"/>
      <w:r w:rsidRPr="00E073A5">
        <w:rPr>
          <w:color w:val="auto"/>
        </w:rPr>
        <w:t xml:space="preserve"> </w:t>
      </w:r>
      <w:proofErr w:type="spellStart"/>
      <w:r w:rsidRPr="00E073A5">
        <w:rPr>
          <w:color w:val="auto"/>
        </w:rPr>
        <w:t>Electrical</w:t>
      </w:r>
      <w:proofErr w:type="spellEnd"/>
      <w:r w:rsidRPr="00E073A5">
        <w:rPr>
          <w:color w:val="auto"/>
        </w:rPr>
        <w:t xml:space="preserve"> Steel in Gelsenkirchen erlernen acht Auszubildende Berufe, die für die Herstellung von Elektroband gefragt sind. In Andernach bei thyssenkrupp Rasselstein sind es 66 Berufsanfänger, die für den Weißblechhersteller tätig werden. Beim Bandstahl-Produzenten </w:t>
      </w:r>
      <w:proofErr w:type="spellStart"/>
      <w:r w:rsidRPr="00E073A5">
        <w:rPr>
          <w:color w:val="auto"/>
        </w:rPr>
        <w:t>thyssenkrupp</w:t>
      </w:r>
      <w:proofErr w:type="spellEnd"/>
      <w:r w:rsidRPr="00E073A5">
        <w:rPr>
          <w:color w:val="auto"/>
        </w:rPr>
        <w:t xml:space="preserve"> </w:t>
      </w:r>
      <w:proofErr w:type="spellStart"/>
      <w:r w:rsidRPr="00E073A5">
        <w:rPr>
          <w:color w:val="auto"/>
        </w:rPr>
        <w:t>Hohenlimburg</w:t>
      </w:r>
      <w:proofErr w:type="spellEnd"/>
      <w:r w:rsidRPr="00E073A5">
        <w:rPr>
          <w:color w:val="auto"/>
        </w:rPr>
        <w:t xml:space="preserve"> in Hagen steigen 26 neue Azubis in das Unte</w:t>
      </w:r>
      <w:r w:rsidRPr="00E073A5">
        <w:rPr>
          <w:color w:val="auto"/>
        </w:rPr>
        <w:t>r</w:t>
      </w:r>
      <w:r w:rsidRPr="00E073A5">
        <w:rPr>
          <w:color w:val="auto"/>
        </w:rPr>
        <w:t xml:space="preserve">nehmen ein. </w:t>
      </w:r>
    </w:p>
    <w:p w:rsidR="004D0F5D" w:rsidRPr="00E073A5" w:rsidRDefault="00792039" w:rsidP="00792039">
      <w:pPr>
        <w:spacing w:line="360" w:lineRule="auto"/>
        <w:jc w:val="both"/>
        <w:rPr>
          <w:color w:val="auto"/>
        </w:rPr>
      </w:pPr>
      <w:r w:rsidRPr="00E073A5">
        <w:rPr>
          <w:color w:val="auto"/>
        </w:rPr>
        <w:lastRenderedPageBreak/>
        <w:t>Bundesweit beschäftigt thyssenkrupp derzeit über 3.200 Auszubildende in über 50 ve</w:t>
      </w:r>
      <w:r w:rsidRPr="00E073A5">
        <w:rPr>
          <w:color w:val="auto"/>
        </w:rPr>
        <w:t>r</w:t>
      </w:r>
      <w:r w:rsidRPr="00E073A5">
        <w:rPr>
          <w:color w:val="auto"/>
        </w:rPr>
        <w:t xml:space="preserve">schiedenen Ausbildungsberufen. Am 1. September starten rund 1000 junge Menschen mit ihrer Ausbildung bei dem diversifizierten Industrie- und Technologiekonzern. </w:t>
      </w:r>
    </w:p>
    <w:p w:rsidR="00792039" w:rsidRPr="00E073A5" w:rsidRDefault="00792039" w:rsidP="00074C0D">
      <w:pPr>
        <w:spacing w:line="360" w:lineRule="auto"/>
        <w:jc w:val="both"/>
        <w:rPr>
          <w:color w:val="auto"/>
        </w:rPr>
      </w:pPr>
    </w:p>
    <w:p w:rsidR="00074C0D" w:rsidRPr="00E073A5" w:rsidRDefault="00265831" w:rsidP="00074C0D">
      <w:pPr>
        <w:spacing w:line="360" w:lineRule="auto"/>
        <w:jc w:val="both"/>
        <w:rPr>
          <w:b/>
          <w:color w:val="auto"/>
        </w:rPr>
      </w:pPr>
      <w:r>
        <w:rPr>
          <w:b/>
          <w:color w:val="auto"/>
        </w:rPr>
        <w:t>Ausbildung</w:t>
      </w:r>
      <w:r w:rsidR="00074C0D" w:rsidRPr="00E073A5">
        <w:rPr>
          <w:b/>
          <w:color w:val="auto"/>
        </w:rPr>
        <w:t xml:space="preserve"> be</w:t>
      </w:r>
      <w:r w:rsidR="00792039">
        <w:rPr>
          <w:b/>
          <w:color w:val="auto"/>
        </w:rPr>
        <w:t>de</w:t>
      </w:r>
      <w:r w:rsidR="00074C0D" w:rsidRPr="00E073A5">
        <w:rPr>
          <w:b/>
          <w:color w:val="auto"/>
        </w:rPr>
        <w:t>utet Integration</w:t>
      </w:r>
    </w:p>
    <w:p w:rsidR="00074C0D" w:rsidRPr="00E073A5" w:rsidRDefault="00074C0D" w:rsidP="00074C0D">
      <w:pPr>
        <w:spacing w:line="360" w:lineRule="auto"/>
        <w:jc w:val="both"/>
        <w:rPr>
          <w:color w:val="auto"/>
        </w:rPr>
      </w:pPr>
      <w:r w:rsidRPr="00E073A5">
        <w:rPr>
          <w:color w:val="auto"/>
        </w:rPr>
        <w:br/>
        <w:t>Auch dieses Jahr schafft der Stahlhersteller wieder zusätzliche Ausbildungsplätze für junge Menschen, die als Geflüchtete nach Deutschland gekommen sind. Insgesamt beginnen</w:t>
      </w:r>
      <w:r w:rsidR="00E073A5" w:rsidRPr="00E073A5">
        <w:rPr>
          <w:color w:val="auto"/>
        </w:rPr>
        <w:t xml:space="preserve"> 32</w:t>
      </w:r>
      <w:r w:rsidRPr="00E073A5">
        <w:rPr>
          <w:color w:val="auto"/>
        </w:rPr>
        <w:t xml:space="preserve"> ihre Ausbildung beim Stahlhersteller. Um eine gute Grundlage für Betrieb und Berufsschule zu legen, bietet der Konzern den Flüchtlingen weiterführende Deutschkurse an.</w:t>
      </w:r>
    </w:p>
    <w:p w:rsidR="00074C0D" w:rsidRPr="00E073A5" w:rsidRDefault="00074C0D" w:rsidP="00074C0D">
      <w:pPr>
        <w:spacing w:line="360" w:lineRule="auto"/>
        <w:jc w:val="both"/>
        <w:rPr>
          <w:color w:val="auto"/>
        </w:rPr>
      </w:pPr>
    </w:p>
    <w:p w:rsidR="00074C0D" w:rsidRPr="00E073A5" w:rsidRDefault="00074C0D" w:rsidP="00074C0D">
      <w:pPr>
        <w:spacing w:line="360" w:lineRule="auto"/>
        <w:jc w:val="both"/>
        <w:rPr>
          <w:color w:val="auto"/>
        </w:rPr>
      </w:pPr>
      <w:r w:rsidRPr="00E073A5">
        <w:rPr>
          <w:color w:val="auto"/>
        </w:rPr>
        <w:t xml:space="preserve">An diesen Standorten beginnen </w:t>
      </w:r>
      <w:r w:rsidR="00E073A5" w:rsidRPr="00E073A5">
        <w:rPr>
          <w:color w:val="auto"/>
        </w:rPr>
        <w:t xml:space="preserve">die jungen Menschen aus Afrika, Syrien, Pakistan und vielen weiteren Ländern </w:t>
      </w:r>
      <w:r w:rsidRPr="00E073A5">
        <w:rPr>
          <w:color w:val="auto"/>
        </w:rPr>
        <w:t xml:space="preserve">eine Ausbildung in der Stahlsparte von thyssenkrupp: Duisburg </w:t>
      </w:r>
      <w:r w:rsidR="00E073A5" w:rsidRPr="00E073A5">
        <w:rPr>
          <w:color w:val="auto"/>
        </w:rPr>
        <w:t>14</w:t>
      </w:r>
      <w:r w:rsidRPr="00E073A5">
        <w:rPr>
          <w:color w:val="auto"/>
        </w:rPr>
        <w:t xml:space="preserve">, Dortmund </w:t>
      </w:r>
      <w:r w:rsidR="00E073A5" w:rsidRPr="00E073A5">
        <w:rPr>
          <w:color w:val="auto"/>
        </w:rPr>
        <w:t>4</w:t>
      </w:r>
      <w:r w:rsidRPr="00E073A5">
        <w:rPr>
          <w:color w:val="auto"/>
        </w:rPr>
        <w:t xml:space="preserve">, Bochum </w:t>
      </w:r>
      <w:r w:rsidR="00E073A5" w:rsidRPr="00E073A5">
        <w:rPr>
          <w:color w:val="auto"/>
        </w:rPr>
        <w:t>1</w:t>
      </w:r>
      <w:r w:rsidRPr="00E073A5">
        <w:rPr>
          <w:color w:val="auto"/>
        </w:rPr>
        <w:t xml:space="preserve">, Andernach </w:t>
      </w:r>
      <w:r w:rsidR="00E073A5" w:rsidRPr="00E073A5">
        <w:rPr>
          <w:color w:val="auto"/>
        </w:rPr>
        <w:t xml:space="preserve">11, </w:t>
      </w:r>
      <w:r w:rsidR="00792039">
        <w:rPr>
          <w:color w:val="auto"/>
        </w:rPr>
        <w:t>Hagen</w:t>
      </w:r>
      <w:r w:rsidR="00E073A5" w:rsidRPr="00E073A5">
        <w:rPr>
          <w:color w:val="auto"/>
        </w:rPr>
        <w:t xml:space="preserve"> 2</w:t>
      </w:r>
      <w:r w:rsidRPr="00E073A5">
        <w:rPr>
          <w:color w:val="auto"/>
        </w:rPr>
        <w:t>. Darüber hinaus gibt es zahlreiche Prakt</w:t>
      </w:r>
      <w:r w:rsidRPr="00E073A5">
        <w:rPr>
          <w:color w:val="auto"/>
        </w:rPr>
        <w:t>i</w:t>
      </w:r>
      <w:r w:rsidRPr="00E073A5">
        <w:rPr>
          <w:color w:val="auto"/>
        </w:rPr>
        <w:t>kumsverträge</w:t>
      </w:r>
      <w:r w:rsidR="00E073A5" w:rsidRPr="00E073A5">
        <w:rPr>
          <w:color w:val="auto"/>
        </w:rPr>
        <w:t>, da diese für die Einschätzung der Berufseignung Voraussetzung für einen Ausbildungsplatz sind</w:t>
      </w:r>
      <w:r w:rsidRPr="00E073A5">
        <w:rPr>
          <w:color w:val="auto"/>
        </w:rPr>
        <w:t xml:space="preserve">. </w:t>
      </w:r>
    </w:p>
    <w:p w:rsidR="00074C0D" w:rsidRPr="00E073A5" w:rsidRDefault="00074C0D" w:rsidP="00074C0D">
      <w:pPr>
        <w:spacing w:line="360" w:lineRule="auto"/>
        <w:jc w:val="both"/>
        <w:rPr>
          <w:color w:val="auto"/>
        </w:rPr>
      </w:pPr>
    </w:p>
    <w:p w:rsidR="00074C0D" w:rsidRDefault="00074C0D" w:rsidP="00074C0D">
      <w:pPr>
        <w:spacing w:line="360" w:lineRule="auto"/>
        <w:jc w:val="both"/>
      </w:pPr>
      <w:r>
        <w:t>Ansprechpartner:</w:t>
      </w:r>
    </w:p>
    <w:p w:rsidR="00074C0D" w:rsidRDefault="00074C0D" w:rsidP="00074C0D">
      <w:pPr>
        <w:spacing w:line="360" w:lineRule="auto"/>
        <w:jc w:val="both"/>
      </w:pPr>
      <w:r>
        <w:t>thyssenkrupp Steel Europe AG</w:t>
      </w:r>
    </w:p>
    <w:p w:rsidR="00074C0D" w:rsidRDefault="00074C0D" w:rsidP="00074C0D">
      <w:pPr>
        <w:spacing w:line="360" w:lineRule="auto"/>
        <w:jc w:val="both"/>
      </w:pPr>
      <w:r>
        <w:t>Erik Walner</w:t>
      </w:r>
    </w:p>
    <w:p w:rsidR="00074C0D" w:rsidRDefault="00074C0D" w:rsidP="00074C0D">
      <w:pPr>
        <w:spacing w:line="360" w:lineRule="auto"/>
        <w:jc w:val="both"/>
      </w:pPr>
      <w:r>
        <w:t>Leiter Media Relations</w:t>
      </w:r>
    </w:p>
    <w:p w:rsidR="00074C0D" w:rsidRDefault="00074C0D" w:rsidP="00074C0D">
      <w:pPr>
        <w:spacing w:line="360" w:lineRule="auto"/>
        <w:jc w:val="both"/>
      </w:pPr>
      <w:r>
        <w:t>T: +49 203 52</w:t>
      </w:r>
      <w:r>
        <w:rPr>
          <w:rFonts w:ascii="Arial" w:hAnsi="Arial" w:cs="Arial"/>
        </w:rPr>
        <w:t> </w:t>
      </w:r>
      <w:r>
        <w:t>-</w:t>
      </w:r>
      <w:r>
        <w:rPr>
          <w:rFonts w:ascii="Arial" w:hAnsi="Arial" w:cs="Arial"/>
        </w:rPr>
        <w:t> </w:t>
      </w:r>
      <w:r>
        <w:t>45130</w:t>
      </w:r>
    </w:p>
    <w:p w:rsidR="00074C0D" w:rsidRDefault="00074C0D" w:rsidP="00074C0D">
      <w:pPr>
        <w:spacing w:line="360" w:lineRule="auto"/>
        <w:jc w:val="both"/>
      </w:pPr>
      <w:r>
        <w:t>erik.walner@thyssenkrupp.com</w:t>
      </w:r>
    </w:p>
    <w:p w:rsidR="00074C0D" w:rsidRPr="00074C0D" w:rsidRDefault="00074C0D" w:rsidP="00074C0D">
      <w:pPr>
        <w:spacing w:line="360" w:lineRule="auto"/>
        <w:jc w:val="both"/>
        <w:rPr>
          <w:lang w:val="en-GB"/>
        </w:rPr>
      </w:pPr>
      <w:r w:rsidRPr="00074C0D">
        <w:rPr>
          <w:lang w:val="en-GB"/>
        </w:rPr>
        <w:t xml:space="preserve">www.thyssenkrupp-steel.com </w:t>
      </w:r>
    </w:p>
    <w:p w:rsidR="00010392" w:rsidRPr="00074C0D" w:rsidRDefault="00074C0D" w:rsidP="00074C0D">
      <w:pPr>
        <w:spacing w:line="360" w:lineRule="auto"/>
        <w:jc w:val="both"/>
        <w:rPr>
          <w:lang w:val="en-GB"/>
        </w:rPr>
      </w:pPr>
      <w:r w:rsidRPr="00074C0D">
        <w:rPr>
          <w:lang w:val="en-GB"/>
        </w:rPr>
        <w:t>Company blog: https://engineered.thyssenkrupp.com</w:t>
      </w:r>
    </w:p>
    <w:sectPr w:rsidR="00010392" w:rsidRPr="00074C0D" w:rsidSect="003B516D">
      <w:headerReference w:type="default" r:id="rId9"/>
      <w:footerReference w:type="default" r:id="rId10"/>
      <w:headerReference w:type="first" r:id="rId11"/>
      <w:footerReference w:type="first" r:id="rId12"/>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F09" w:rsidRDefault="008E2F09" w:rsidP="005B5ABA">
      <w:pPr>
        <w:spacing w:line="240" w:lineRule="auto"/>
      </w:pPr>
      <w:r>
        <w:separator/>
      </w:r>
    </w:p>
  </w:endnote>
  <w:endnote w:type="continuationSeparator" w:id="0">
    <w:p w:rsidR="008E2F09" w:rsidRDefault="008E2F09"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4954F844" wp14:editId="5BC537D2">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Pr="00017C1F">
                            <w:rPr>
                              <w:rFonts w:asciiTheme="majorHAnsi" w:hAnsiTheme="majorHAnsi"/>
                              <w:szCs w:val="14"/>
                            </w:rPr>
                            <w:t>Thomas Schlenz</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Pr="00017C1F">
                      <w:rPr>
                        <w:rFonts w:asciiTheme="majorHAnsi" w:hAnsiTheme="majorHAnsi"/>
                        <w:szCs w:val="14"/>
                      </w:rPr>
                      <w:t>Thomas Schlenz</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93D79E7" wp14:editId="567A5BF9">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Pr="00017C1F">
                            <w:rPr>
                              <w:rFonts w:asciiTheme="majorHAnsi" w:hAnsiTheme="majorHAnsi"/>
                              <w:szCs w:val="14"/>
                            </w:rPr>
                            <w:t>Thomas Schlenz</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Pr="00017C1F">
                      <w:rPr>
                        <w:rFonts w:asciiTheme="majorHAnsi" w:hAnsiTheme="majorHAnsi"/>
                        <w:szCs w:val="14"/>
                      </w:rPr>
                      <w:t>Thomas Schlenz</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F09" w:rsidRDefault="008E2F09" w:rsidP="005B5ABA">
      <w:pPr>
        <w:spacing w:line="240" w:lineRule="auto"/>
      </w:pPr>
      <w:r>
        <w:separator/>
      </w:r>
    </w:p>
  </w:footnote>
  <w:footnote w:type="continuationSeparator" w:id="0">
    <w:p w:rsidR="008E2F09" w:rsidRDefault="008E2F09"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7675DF7" wp14:editId="538CBCAC">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592EFA8F" wp14:editId="7A4F2540">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4D0F5D" w:rsidP="001E7E0A">
                          <w:pPr>
                            <w:pStyle w:val="Datumsangabe"/>
                          </w:pPr>
                          <w:fldSimple w:instr=" STYLEREF  Datumsangabe  \* MERGEFORMAT ">
                            <w:r w:rsidR="006A3DC4">
                              <w:rPr>
                                <w:noProof/>
                              </w:rPr>
                              <w:t>31.08.2017</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6A3DC4">
                            <w:rPr>
                              <w:noProof/>
                            </w:rPr>
                            <w:t>2</w:t>
                          </w:r>
                          <w:r>
                            <w:fldChar w:fldCharType="end"/>
                          </w:r>
                          <w:r>
                            <w:t>/</w:t>
                          </w:r>
                          <w:fldSimple w:instr=" NUMPAGES   \* MERGEFORMAT ">
                            <w:r w:rsidR="006A3DC4">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4D0F5D" w:rsidP="001E7E0A">
                    <w:pPr>
                      <w:pStyle w:val="Datumsangabe"/>
                    </w:pPr>
                    <w:fldSimple w:instr=" STYLEREF  Datumsangabe  \* MERGEFORMAT ">
                      <w:r w:rsidR="006A3DC4">
                        <w:rPr>
                          <w:noProof/>
                        </w:rPr>
                        <w:t>31.08.2017</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6A3DC4">
                      <w:rPr>
                        <w:noProof/>
                      </w:rPr>
                      <w:t>2</w:t>
                    </w:r>
                    <w:r>
                      <w:fldChar w:fldCharType="end"/>
                    </w:r>
                    <w:r>
                      <w:t>/</w:t>
                    </w:r>
                    <w:fldSimple w:instr=" NUMPAGES   \* MERGEFORMAT ">
                      <w:r w:rsidR="006A3DC4">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37FB5B71" wp14:editId="40EFC3F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pt;height:2.15pt" o:bullet="t">
        <v:imagedata r:id="rId1" o:title="Bullet_blau_RGB_klein"/>
      </v:shape>
    </w:pict>
  </w:numPicBullet>
  <w:numPicBullet w:numPicBulletId="1">
    <w:pict>
      <v:shape id="_x0000_i1027" type="#_x0000_t75" style="width:2.15pt;height:2.1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C9"/>
    <w:rsid w:val="00000224"/>
    <w:rsid w:val="00010392"/>
    <w:rsid w:val="00013973"/>
    <w:rsid w:val="000143CF"/>
    <w:rsid w:val="00021A3E"/>
    <w:rsid w:val="00022818"/>
    <w:rsid w:val="00040FF0"/>
    <w:rsid w:val="000416B2"/>
    <w:rsid w:val="00041D56"/>
    <w:rsid w:val="00047BF9"/>
    <w:rsid w:val="00056719"/>
    <w:rsid w:val="00056B18"/>
    <w:rsid w:val="0006281E"/>
    <w:rsid w:val="00065D3B"/>
    <w:rsid w:val="000677D4"/>
    <w:rsid w:val="00067B08"/>
    <w:rsid w:val="00074C0D"/>
    <w:rsid w:val="00085CC6"/>
    <w:rsid w:val="000A40CF"/>
    <w:rsid w:val="000B23AA"/>
    <w:rsid w:val="000D4D6C"/>
    <w:rsid w:val="000E478B"/>
    <w:rsid w:val="000F62A0"/>
    <w:rsid w:val="00102C50"/>
    <w:rsid w:val="001306E1"/>
    <w:rsid w:val="001364F9"/>
    <w:rsid w:val="001451D3"/>
    <w:rsid w:val="00146600"/>
    <w:rsid w:val="001861FA"/>
    <w:rsid w:val="001958FF"/>
    <w:rsid w:val="001A259A"/>
    <w:rsid w:val="001A6CD7"/>
    <w:rsid w:val="001B118B"/>
    <w:rsid w:val="001B5D61"/>
    <w:rsid w:val="001C001F"/>
    <w:rsid w:val="001C031C"/>
    <w:rsid w:val="001C5486"/>
    <w:rsid w:val="001E7E0A"/>
    <w:rsid w:val="002144D1"/>
    <w:rsid w:val="0022554F"/>
    <w:rsid w:val="00243C72"/>
    <w:rsid w:val="0024653B"/>
    <w:rsid w:val="00265831"/>
    <w:rsid w:val="00265BD0"/>
    <w:rsid w:val="00273CED"/>
    <w:rsid w:val="002C62A1"/>
    <w:rsid w:val="002D1B27"/>
    <w:rsid w:val="002E2CC9"/>
    <w:rsid w:val="00304A38"/>
    <w:rsid w:val="00311793"/>
    <w:rsid w:val="00315E81"/>
    <w:rsid w:val="00323E6F"/>
    <w:rsid w:val="003312D4"/>
    <w:rsid w:val="003412BB"/>
    <w:rsid w:val="003440A4"/>
    <w:rsid w:val="00347759"/>
    <w:rsid w:val="003611C0"/>
    <w:rsid w:val="00366C2F"/>
    <w:rsid w:val="00372E6F"/>
    <w:rsid w:val="00374CE1"/>
    <w:rsid w:val="00381121"/>
    <w:rsid w:val="003857D6"/>
    <w:rsid w:val="00386EDA"/>
    <w:rsid w:val="00394191"/>
    <w:rsid w:val="003A2163"/>
    <w:rsid w:val="003B1E7E"/>
    <w:rsid w:val="003B516D"/>
    <w:rsid w:val="003C3F58"/>
    <w:rsid w:val="00402E5D"/>
    <w:rsid w:val="00424DC1"/>
    <w:rsid w:val="00442880"/>
    <w:rsid w:val="004454A2"/>
    <w:rsid w:val="00457F9F"/>
    <w:rsid w:val="00466E32"/>
    <w:rsid w:val="00467F61"/>
    <w:rsid w:val="00473227"/>
    <w:rsid w:val="00477103"/>
    <w:rsid w:val="00480667"/>
    <w:rsid w:val="00485FCD"/>
    <w:rsid w:val="00490007"/>
    <w:rsid w:val="004C1133"/>
    <w:rsid w:val="004C43B9"/>
    <w:rsid w:val="004D0F5D"/>
    <w:rsid w:val="004D1918"/>
    <w:rsid w:val="004D4520"/>
    <w:rsid w:val="004E1549"/>
    <w:rsid w:val="004F3F4D"/>
    <w:rsid w:val="004F603C"/>
    <w:rsid w:val="005028EC"/>
    <w:rsid w:val="00502CE9"/>
    <w:rsid w:val="0050798B"/>
    <w:rsid w:val="00515661"/>
    <w:rsid w:val="005159E6"/>
    <w:rsid w:val="0051684D"/>
    <w:rsid w:val="0052707C"/>
    <w:rsid w:val="00530EEE"/>
    <w:rsid w:val="005356B9"/>
    <w:rsid w:val="00540C6E"/>
    <w:rsid w:val="00544BC4"/>
    <w:rsid w:val="00547675"/>
    <w:rsid w:val="00556640"/>
    <w:rsid w:val="00557D40"/>
    <w:rsid w:val="005623E6"/>
    <w:rsid w:val="00563A7F"/>
    <w:rsid w:val="00572FD2"/>
    <w:rsid w:val="00573DC5"/>
    <w:rsid w:val="00584019"/>
    <w:rsid w:val="00584295"/>
    <w:rsid w:val="005851CA"/>
    <w:rsid w:val="00585C45"/>
    <w:rsid w:val="00593146"/>
    <w:rsid w:val="0059570E"/>
    <w:rsid w:val="005A1A95"/>
    <w:rsid w:val="005A1EF6"/>
    <w:rsid w:val="005B5ABA"/>
    <w:rsid w:val="005E7FCB"/>
    <w:rsid w:val="005F0E7C"/>
    <w:rsid w:val="005F7605"/>
    <w:rsid w:val="00603BC4"/>
    <w:rsid w:val="00606EE4"/>
    <w:rsid w:val="00614B87"/>
    <w:rsid w:val="00624C9D"/>
    <w:rsid w:val="006366E0"/>
    <w:rsid w:val="006870AC"/>
    <w:rsid w:val="00690122"/>
    <w:rsid w:val="006977CF"/>
    <w:rsid w:val="006A3DC4"/>
    <w:rsid w:val="006C4DE2"/>
    <w:rsid w:val="006D2BC1"/>
    <w:rsid w:val="006E5B34"/>
    <w:rsid w:val="006F0E63"/>
    <w:rsid w:val="007065C5"/>
    <w:rsid w:val="007226A9"/>
    <w:rsid w:val="00741356"/>
    <w:rsid w:val="00743CA5"/>
    <w:rsid w:val="00755DC2"/>
    <w:rsid w:val="00777040"/>
    <w:rsid w:val="00785030"/>
    <w:rsid w:val="00792039"/>
    <w:rsid w:val="007B21C7"/>
    <w:rsid w:val="007B7169"/>
    <w:rsid w:val="007C2073"/>
    <w:rsid w:val="007C45CE"/>
    <w:rsid w:val="007C6F64"/>
    <w:rsid w:val="007D2DC3"/>
    <w:rsid w:val="007D3550"/>
    <w:rsid w:val="00805166"/>
    <w:rsid w:val="00806FFB"/>
    <w:rsid w:val="0083279D"/>
    <w:rsid w:val="00841D01"/>
    <w:rsid w:val="00855504"/>
    <w:rsid w:val="0085632E"/>
    <w:rsid w:val="00874877"/>
    <w:rsid w:val="0087668E"/>
    <w:rsid w:val="008A7BF0"/>
    <w:rsid w:val="008B3481"/>
    <w:rsid w:val="008B6309"/>
    <w:rsid w:val="008C4331"/>
    <w:rsid w:val="008D1C62"/>
    <w:rsid w:val="008D3DFA"/>
    <w:rsid w:val="008E2F09"/>
    <w:rsid w:val="008E7176"/>
    <w:rsid w:val="008F1C7C"/>
    <w:rsid w:val="008F2FF4"/>
    <w:rsid w:val="009110E9"/>
    <w:rsid w:val="00922375"/>
    <w:rsid w:val="0092247E"/>
    <w:rsid w:val="00957075"/>
    <w:rsid w:val="009772C9"/>
    <w:rsid w:val="0098312D"/>
    <w:rsid w:val="009A2335"/>
    <w:rsid w:val="009B57CB"/>
    <w:rsid w:val="009B6480"/>
    <w:rsid w:val="009B6F32"/>
    <w:rsid w:val="009B72A2"/>
    <w:rsid w:val="009C0EFE"/>
    <w:rsid w:val="009D2BE0"/>
    <w:rsid w:val="009F576B"/>
    <w:rsid w:val="00A16F76"/>
    <w:rsid w:val="00A429FE"/>
    <w:rsid w:val="00A51FAE"/>
    <w:rsid w:val="00A54FA1"/>
    <w:rsid w:val="00A67B90"/>
    <w:rsid w:val="00A70C82"/>
    <w:rsid w:val="00A70ED2"/>
    <w:rsid w:val="00AC49B6"/>
    <w:rsid w:val="00AD1CF1"/>
    <w:rsid w:val="00AD28B9"/>
    <w:rsid w:val="00AE0DFC"/>
    <w:rsid w:val="00AF2F82"/>
    <w:rsid w:val="00AF4318"/>
    <w:rsid w:val="00AF75F1"/>
    <w:rsid w:val="00B147E8"/>
    <w:rsid w:val="00B56DC4"/>
    <w:rsid w:val="00B579A7"/>
    <w:rsid w:val="00B61DEE"/>
    <w:rsid w:val="00B77C8B"/>
    <w:rsid w:val="00B846E0"/>
    <w:rsid w:val="00B87D83"/>
    <w:rsid w:val="00B9508B"/>
    <w:rsid w:val="00B97794"/>
    <w:rsid w:val="00BC231C"/>
    <w:rsid w:val="00BD3EE5"/>
    <w:rsid w:val="00BD5051"/>
    <w:rsid w:val="00C33D98"/>
    <w:rsid w:val="00C3733B"/>
    <w:rsid w:val="00C61CF1"/>
    <w:rsid w:val="00C62F60"/>
    <w:rsid w:val="00C64FA5"/>
    <w:rsid w:val="00C73BC2"/>
    <w:rsid w:val="00C73D52"/>
    <w:rsid w:val="00CA344E"/>
    <w:rsid w:val="00CA4CEB"/>
    <w:rsid w:val="00CB1C0C"/>
    <w:rsid w:val="00CC7769"/>
    <w:rsid w:val="00CD4852"/>
    <w:rsid w:val="00CE0E65"/>
    <w:rsid w:val="00CE1ACD"/>
    <w:rsid w:val="00D003F8"/>
    <w:rsid w:val="00D268B9"/>
    <w:rsid w:val="00D335B3"/>
    <w:rsid w:val="00D42B7D"/>
    <w:rsid w:val="00D503B9"/>
    <w:rsid w:val="00D50499"/>
    <w:rsid w:val="00D55104"/>
    <w:rsid w:val="00D615EC"/>
    <w:rsid w:val="00D66EA9"/>
    <w:rsid w:val="00D8016B"/>
    <w:rsid w:val="00D90483"/>
    <w:rsid w:val="00D92877"/>
    <w:rsid w:val="00D9726C"/>
    <w:rsid w:val="00DA5A54"/>
    <w:rsid w:val="00E073A5"/>
    <w:rsid w:val="00E27D5E"/>
    <w:rsid w:val="00E3039A"/>
    <w:rsid w:val="00E3777B"/>
    <w:rsid w:val="00E46E95"/>
    <w:rsid w:val="00E504B2"/>
    <w:rsid w:val="00E67FF9"/>
    <w:rsid w:val="00E72E7F"/>
    <w:rsid w:val="00E756E7"/>
    <w:rsid w:val="00E77D96"/>
    <w:rsid w:val="00E874B9"/>
    <w:rsid w:val="00E97A69"/>
    <w:rsid w:val="00EA00C8"/>
    <w:rsid w:val="00ED4EEF"/>
    <w:rsid w:val="00EE05F3"/>
    <w:rsid w:val="00F020CA"/>
    <w:rsid w:val="00F1188E"/>
    <w:rsid w:val="00F11918"/>
    <w:rsid w:val="00F11E19"/>
    <w:rsid w:val="00F13F4B"/>
    <w:rsid w:val="00F22FC8"/>
    <w:rsid w:val="00F246D2"/>
    <w:rsid w:val="00F257A0"/>
    <w:rsid w:val="00F31AA9"/>
    <w:rsid w:val="00F4093A"/>
    <w:rsid w:val="00F51811"/>
    <w:rsid w:val="00F5603C"/>
    <w:rsid w:val="00F560B4"/>
    <w:rsid w:val="00F67BFF"/>
    <w:rsid w:val="00F934AC"/>
    <w:rsid w:val="00F96ECB"/>
    <w:rsid w:val="00FA719A"/>
    <w:rsid w:val="00FA79C7"/>
    <w:rsid w:val="00FB20DF"/>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01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32A65-EB9C-4DC0-A848-7604AC9C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2836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DRUEPPEL-FINK,CLAUDIA</cp:lastModifiedBy>
  <cp:revision>6</cp:revision>
  <cp:lastPrinted>2017-08-31T10:29:00Z</cp:lastPrinted>
  <dcterms:created xsi:type="dcterms:W3CDTF">2017-08-31T10:40:00Z</dcterms:created>
  <dcterms:modified xsi:type="dcterms:W3CDTF">2017-08-31T12:13:00Z</dcterms:modified>
</cp:coreProperties>
</file>