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AF3D7C" w:rsidTr="008D3DFA">
        <w:trPr>
          <w:trHeight w:val="45"/>
        </w:trPr>
        <w:tc>
          <w:tcPr>
            <w:tcW w:w="7655" w:type="dxa"/>
          </w:tcPr>
          <w:p w:rsidR="008D3DFA" w:rsidRPr="00AF3D7C" w:rsidRDefault="008D3DFA" w:rsidP="0006258D">
            <w:pPr>
              <w:spacing w:before="240"/>
              <w:rPr>
                <w:noProof/>
                <w:lang w:val="en-US" w:eastAsia="de-DE"/>
              </w:rPr>
            </w:pPr>
          </w:p>
        </w:tc>
        <w:tc>
          <w:tcPr>
            <w:tcW w:w="1724" w:type="dxa"/>
          </w:tcPr>
          <w:p w:rsidR="008D3DFA" w:rsidRPr="00AF3D7C" w:rsidRDefault="00CE30F8" w:rsidP="001E7E0A">
            <w:pPr>
              <w:pStyle w:val="BusinessArea"/>
              <w:rPr>
                <w:sz w:val="16"/>
                <w:szCs w:val="16"/>
                <w:lang w:val="en-US"/>
              </w:rPr>
            </w:pPr>
            <w:r w:rsidRPr="00AF3D7C">
              <w:rPr>
                <w:sz w:val="16"/>
                <w:szCs w:val="16"/>
                <w:lang w:val="en-US"/>
              </w:rPr>
              <w:t xml:space="preserve">thyssenkrupp </w:t>
            </w:r>
            <w:r w:rsidR="00EB4732" w:rsidRPr="00AF3D7C">
              <w:rPr>
                <w:sz w:val="16"/>
                <w:szCs w:val="16"/>
                <w:lang w:val="en-US"/>
              </w:rPr>
              <w:t>Steel</w:t>
            </w:r>
            <w:r w:rsidR="00CE7E29" w:rsidRPr="00AF3D7C">
              <w:rPr>
                <w:sz w:val="16"/>
                <w:szCs w:val="16"/>
                <w:lang w:val="en-US"/>
              </w:rPr>
              <w:t xml:space="preserve"> Europe</w:t>
            </w:r>
            <w:r w:rsidRPr="00AF3D7C">
              <w:rPr>
                <w:sz w:val="16"/>
                <w:szCs w:val="16"/>
                <w:lang w:val="en-US"/>
              </w:rPr>
              <w:t xml:space="preserve"> AG</w:t>
            </w:r>
          </w:p>
        </w:tc>
      </w:tr>
      <w:tr w:rsidR="001E7E0A" w:rsidRPr="00AF3D7C" w:rsidTr="001E7E0A">
        <w:trPr>
          <w:trHeight w:val="408"/>
        </w:trPr>
        <w:tc>
          <w:tcPr>
            <w:tcW w:w="7655" w:type="dxa"/>
          </w:tcPr>
          <w:p w:rsidR="001E7E0A" w:rsidRPr="00AF3D7C" w:rsidRDefault="001E7E0A" w:rsidP="00A05552">
            <w:pPr>
              <w:rPr>
                <w:i/>
                <w:lang w:val="en-US"/>
              </w:rPr>
            </w:pPr>
          </w:p>
        </w:tc>
        <w:tc>
          <w:tcPr>
            <w:tcW w:w="1724" w:type="dxa"/>
          </w:tcPr>
          <w:p w:rsidR="001E7E0A" w:rsidRPr="00AF3D7C" w:rsidRDefault="001E7E0A" w:rsidP="001E7E0A">
            <w:pPr>
              <w:pStyle w:val="BusinessArea"/>
              <w:rPr>
                <w:lang w:val="en-US"/>
              </w:rPr>
            </w:pPr>
          </w:p>
          <w:p w:rsidR="003849AB" w:rsidRPr="00AF3D7C" w:rsidRDefault="003849AB" w:rsidP="001E7E0A">
            <w:pPr>
              <w:pStyle w:val="BusinessArea"/>
              <w:rPr>
                <w:sz w:val="16"/>
                <w:szCs w:val="16"/>
                <w:lang w:val="en-US"/>
              </w:rPr>
            </w:pPr>
            <w:r w:rsidRPr="00AF3D7C">
              <w:rPr>
                <w:sz w:val="16"/>
                <w:szCs w:val="16"/>
                <w:lang w:val="en-US"/>
              </w:rPr>
              <w:t xml:space="preserve">thyssenkrupp Galmed S.A. </w:t>
            </w:r>
          </w:p>
        </w:tc>
      </w:tr>
      <w:tr w:rsidR="001E7E0A" w:rsidRPr="00AF3D7C" w:rsidTr="001E7E0A">
        <w:trPr>
          <w:trHeight w:val="992"/>
        </w:trPr>
        <w:tc>
          <w:tcPr>
            <w:tcW w:w="7655" w:type="dxa"/>
          </w:tcPr>
          <w:p w:rsidR="001E7E0A" w:rsidRPr="00AF3D7C" w:rsidRDefault="001E7E0A" w:rsidP="00F4093A">
            <w:pPr>
              <w:pStyle w:val="Absenderadresse"/>
              <w:rPr>
                <w:i/>
                <w:lang w:val="en-US"/>
              </w:rPr>
            </w:pPr>
          </w:p>
        </w:tc>
        <w:tc>
          <w:tcPr>
            <w:tcW w:w="1724" w:type="dxa"/>
          </w:tcPr>
          <w:p w:rsidR="003849AB" w:rsidRPr="00AF3D7C" w:rsidRDefault="003849AB" w:rsidP="001E7E0A">
            <w:pPr>
              <w:pStyle w:val="Datumsangabe"/>
              <w:rPr>
                <w:lang w:val="en-US"/>
              </w:rPr>
            </w:pPr>
          </w:p>
          <w:p w:rsidR="003849AB" w:rsidRPr="00AF3D7C" w:rsidRDefault="003849AB" w:rsidP="001E7E0A">
            <w:pPr>
              <w:pStyle w:val="Datumsangabe"/>
              <w:rPr>
                <w:lang w:val="en-US"/>
              </w:rPr>
            </w:pPr>
          </w:p>
          <w:p w:rsidR="001E7E0A" w:rsidRPr="00AF3D7C" w:rsidRDefault="0097777A" w:rsidP="001E7E0A">
            <w:pPr>
              <w:pStyle w:val="Datumsangabe"/>
              <w:rPr>
                <w:lang w:val="en-US"/>
              </w:rPr>
            </w:pPr>
            <w:r>
              <w:rPr>
                <w:lang w:val="en-US"/>
              </w:rPr>
              <w:t>December 13</w:t>
            </w:r>
            <w:r w:rsidR="00B8635F">
              <w:rPr>
                <w:lang w:val="en-US"/>
              </w:rPr>
              <w:t xml:space="preserve">, </w:t>
            </w:r>
            <w:r w:rsidR="00F6799F" w:rsidRPr="00AF3D7C">
              <w:rPr>
                <w:lang w:val="en-US"/>
              </w:rPr>
              <w:t>2016</w:t>
            </w:r>
          </w:p>
          <w:p w:rsidR="001E7E0A" w:rsidRPr="00AF3D7C" w:rsidRDefault="00B8635F" w:rsidP="00457C0C">
            <w:pPr>
              <w:pStyle w:val="Seitenzahlangabe"/>
              <w:rPr>
                <w:lang w:val="en-US"/>
              </w:rPr>
            </w:pPr>
            <w:r>
              <w:rPr>
                <w:lang w:val="en-US"/>
              </w:rPr>
              <w:t>Pag</w:t>
            </w:r>
            <w:r w:rsidR="001E7E0A" w:rsidRPr="00AF3D7C">
              <w:rPr>
                <w:lang w:val="en-US"/>
              </w:rPr>
              <w:t xml:space="preserve">e </w:t>
            </w:r>
            <w:r w:rsidR="0044418C" w:rsidRPr="00AF3D7C">
              <w:rPr>
                <w:lang w:val="en-US"/>
              </w:rPr>
              <w:fldChar w:fldCharType="begin"/>
            </w:r>
            <w:r w:rsidR="001E7E0A" w:rsidRPr="00AF3D7C">
              <w:rPr>
                <w:lang w:val="en-US"/>
              </w:rPr>
              <w:instrText xml:space="preserve"> PAGE   \* MERGEFORMAT </w:instrText>
            </w:r>
            <w:r w:rsidR="0044418C" w:rsidRPr="00AF3D7C">
              <w:rPr>
                <w:lang w:val="en-US"/>
              </w:rPr>
              <w:fldChar w:fldCharType="separate"/>
            </w:r>
            <w:r w:rsidR="009F6B98">
              <w:rPr>
                <w:noProof/>
                <w:lang w:val="en-US"/>
              </w:rPr>
              <w:t>1</w:t>
            </w:r>
            <w:r w:rsidR="0044418C" w:rsidRPr="00AF3D7C">
              <w:rPr>
                <w:lang w:val="en-US"/>
              </w:rPr>
              <w:fldChar w:fldCharType="end"/>
            </w:r>
            <w:r w:rsidR="001E7E0A" w:rsidRPr="00AF3D7C">
              <w:rPr>
                <w:lang w:val="en-US"/>
              </w:rPr>
              <w:t>/</w:t>
            </w:r>
            <w:r w:rsidR="0097777A">
              <w:rPr>
                <w:lang w:val="en-US"/>
              </w:rPr>
              <w:t>1</w:t>
            </w:r>
          </w:p>
        </w:tc>
      </w:tr>
    </w:tbl>
    <w:p w:rsidR="000073E7" w:rsidRDefault="00B8635F" w:rsidP="000073E7">
      <w:pPr>
        <w:spacing w:line="360" w:lineRule="auto"/>
        <w:rPr>
          <w:b/>
          <w:lang w:val="en-US"/>
        </w:rPr>
      </w:pPr>
      <w:r>
        <w:rPr>
          <w:b/>
          <w:lang w:val="en-US"/>
        </w:rPr>
        <w:t>Hot-dip galvanizing line of</w:t>
      </w:r>
      <w:r w:rsidR="00CB18B8" w:rsidRPr="00AF3D7C">
        <w:rPr>
          <w:b/>
          <w:lang w:val="en-US"/>
        </w:rPr>
        <w:t xml:space="preserve"> thyssenkrupp Galmed S.A. </w:t>
      </w:r>
      <w:r>
        <w:rPr>
          <w:b/>
          <w:lang w:val="en-US"/>
        </w:rPr>
        <w:t xml:space="preserve">in </w:t>
      </w:r>
      <w:r w:rsidR="00CB18B8" w:rsidRPr="00AF3D7C">
        <w:rPr>
          <w:b/>
          <w:lang w:val="en-US"/>
        </w:rPr>
        <w:t>Sagunto</w:t>
      </w:r>
      <w:r>
        <w:rPr>
          <w:b/>
          <w:lang w:val="en-US"/>
        </w:rPr>
        <w:t xml:space="preserve">/Spain </w:t>
      </w:r>
      <w:r w:rsidR="00427220">
        <w:rPr>
          <w:b/>
          <w:lang w:val="en-US"/>
        </w:rPr>
        <w:t>back in</w:t>
      </w:r>
      <w:r>
        <w:rPr>
          <w:b/>
          <w:lang w:val="en-US"/>
        </w:rPr>
        <w:t xml:space="preserve"> operation </w:t>
      </w:r>
    </w:p>
    <w:p w:rsidR="0097777A" w:rsidRPr="00AF3D7C" w:rsidRDefault="0097777A" w:rsidP="000073E7">
      <w:pPr>
        <w:spacing w:line="360" w:lineRule="auto"/>
        <w:rPr>
          <w:b/>
          <w:lang w:val="en-US"/>
        </w:rPr>
      </w:pPr>
      <w:bookmarkStart w:id="0" w:name="_GoBack"/>
      <w:bookmarkEnd w:id="0"/>
    </w:p>
    <w:p w:rsidR="00CB18B8" w:rsidRPr="00AF3D7C" w:rsidRDefault="00B8635F" w:rsidP="003A7B7E">
      <w:pPr>
        <w:pStyle w:val="Default"/>
        <w:spacing w:line="360" w:lineRule="auto"/>
        <w:jc w:val="both"/>
        <w:rPr>
          <w:rFonts w:ascii="TKTypeRegular" w:hAnsi="TKTypeRegular"/>
          <w:sz w:val="20"/>
          <w:szCs w:val="20"/>
        </w:rPr>
      </w:pPr>
      <w:r>
        <w:rPr>
          <w:rFonts w:ascii="TKTypeRegular" w:hAnsi="TKTypeRegular" w:cstheme="minorBidi"/>
          <w:color w:val="000000" w:themeColor="text1"/>
          <w:kern w:val="24"/>
          <w:sz w:val="20"/>
          <w:szCs w:val="20"/>
        </w:rPr>
        <w:t xml:space="preserve">The hot-dip galvanizing line of </w:t>
      </w:r>
      <w:r w:rsidR="006A4CC2" w:rsidRPr="00AF3D7C">
        <w:rPr>
          <w:rFonts w:ascii="TKTypeRegular" w:hAnsi="TKTypeRegular" w:cstheme="minorBidi"/>
          <w:color w:val="000000" w:themeColor="text1"/>
          <w:kern w:val="24"/>
          <w:sz w:val="20"/>
          <w:szCs w:val="20"/>
        </w:rPr>
        <w:t xml:space="preserve">thyssenkrupp Galmed S.A. </w:t>
      </w:r>
      <w:r>
        <w:rPr>
          <w:rFonts w:ascii="TKTypeRegular" w:hAnsi="TKTypeRegular" w:cstheme="minorBidi"/>
          <w:color w:val="000000" w:themeColor="text1"/>
          <w:kern w:val="24"/>
          <w:sz w:val="20"/>
          <w:szCs w:val="20"/>
        </w:rPr>
        <w:t xml:space="preserve">in </w:t>
      </w:r>
      <w:r w:rsidR="00CB18B8" w:rsidRPr="00AF3D7C">
        <w:rPr>
          <w:rFonts w:ascii="TKTypeRegular" w:hAnsi="TKTypeRegular" w:cstheme="minorBidi"/>
          <w:color w:val="000000" w:themeColor="text1"/>
          <w:kern w:val="24"/>
          <w:sz w:val="20"/>
          <w:szCs w:val="20"/>
        </w:rPr>
        <w:t>Sagunto</w:t>
      </w:r>
      <w:r>
        <w:rPr>
          <w:rFonts w:ascii="TKTypeRegular" w:hAnsi="TKTypeRegular" w:cstheme="minorBidi"/>
          <w:color w:val="000000" w:themeColor="text1"/>
          <w:kern w:val="24"/>
          <w:sz w:val="20"/>
          <w:szCs w:val="20"/>
        </w:rPr>
        <w:t>/Spain</w:t>
      </w:r>
      <w:r w:rsidR="00CB18B8" w:rsidRPr="00AF3D7C">
        <w:rPr>
          <w:rFonts w:ascii="TKTypeRegular" w:hAnsi="TKTypeRegular" w:cstheme="minorBidi"/>
          <w:color w:val="000000" w:themeColor="text1"/>
          <w:kern w:val="24"/>
          <w:sz w:val="20"/>
          <w:szCs w:val="20"/>
        </w:rPr>
        <w:t xml:space="preserve"> </w:t>
      </w:r>
      <w:r w:rsidR="00427220">
        <w:rPr>
          <w:rFonts w:ascii="TKTypeRegular" w:hAnsi="TKTypeRegular" w:cstheme="minorBidi"/>
          <w:color w:val="000000" w:themeColor="text1"/>
          <w:kern w:val="24"/>
          <w:sz w:val="20"/>
          <w:szCs w:val="20"/>
        </w:rPr>
        <w:t>has</w:t>
      </w:r>
      <w:r>
        <w:rPr>
          <w:rFonts w:ascii="TKTypeRegular" w:hAnsi="TKTypeRegular" w:cstheme="minorBidi"/>
          <w:color w:val="000000" w:themeColor="text1"/>
          <w:kern w:val="24"/>
          <w:sz w:val="20"/>
          <w:szCs w:val="20"/>
        </w:rPr>
        <w:t xml:space="preserve"> go</w:t>
      </w:r>
      <w:r w:rsidR="00427220">
        <w:rPr>
          <w:rFonts w:ascii="TKTypeRegular" w:hAnsi="TKTypeRegular" w:cstheme="minorBidi"/>
          <w:color w:val="000000" w:themeColor="text1"/>
          <w:kern w:val="24"/>
          <w:sz w:val="20"/>
          <w:szCs w:val="20"/>
        </w:rPr>
        <w:t>ne</w:t>
      </w:r>
      <w:r>
        <w:rPr>
          <w:rFonts w:ascii="TKTypeRegular" w:hAnsi="TKTypeRegular" w:cstheme="minorBidi"/>
          <w:color w:val="000000" w:themeColor="text1"/>
          <w:kern w:val="24"/>
          <w:sz w:val="20"/>
          <w:szCs w:val="20"/>
        </w:rPr>
        <w:t xml:space="preserve"> back into operation</w:t>
      </w:r>
      <w:r w:rsidR="00CB18B8" w:rsidRPr="00AF3D7C">
        <w:rPr>
          <w:rFonts w:ascii="TKTypeRegular" w:hAnsi="TKTypeRegular" w:cstheme="minorBidi"/>
          <w:color w:val="000000" w:themeColor="text1"/>
          <w:kern w:val="24"/>
          <w:sz w:val="20"/>
          <w:szCs w:val="20"/>
        </w:rPr>
        <w:t xml:space="preserve">. </w:t>
      </w:r>
      <w:r w:rsidRPr="00B8635F">
        <w:rPr>
          <w:rFonts w:ascii="TKTypeRegular" w:hAnsi="TKTypeRegular" w:cstheme="minorBidi"/>
          <w:color w:val="000000" w:themeColor="text1"/>
          <w:kern w:val="24"/>
          <w:sz w:val="20"/>
          <w:szCs w:val="20"/>
        </w:rPr>
        <w:t xml:space="preserve">Alongside other consolidation measures under the “Best-in-Class Reloaded” optimization program at thyssenkrupp Steel Europe AG, the </w:t>
      </w:r>
      <w:r>
        <w:rPr>
          <w:rFonts w:ascii="TKTypeRegular" w:hAnsi="TKTypeRegular" w:cstheme="minorBidi"/>
          <w:color w:val="000000" w:themeColor="text1"/>
          <w:kern w:val="24"/>
          <w:sz w:val="20"/>
          <w:szCs w:val="20"/>
        </w:rPr>
        <w:t xml:space="preserve">site near Valencia </w:t>
      </w:r>
      <w:r w:rsidRPr="00B8635F">
        <w:rPr>
          <w:rFonts w:ascii="TKTypeRegular" w:hAnsi="TKTypeRegular" w:cstheme="minorBidi"/>
          <w:color w:val="000000" w:themeColor="text1"/>
          <w:kern w:val="24"/>
          <w:sz w:val="20"/>
          <w:szCs w:val="20"/>
        </w:rPr>
        <w:t>was shut down in 2013 due to low capacity utilization as a result of the economic crisis</w:t>
      </w:r>
      <w:r w:rsidR="0097777A">
        <w:rPr>
          <w:rFonts w:ascii="TKTypeRegular" w:hAnsi="TKTypeRegular" w:cstheme="minorBidi"/>
          <w:color w:val="000000" w:themeColor="text1"/>
          <w:kern w:val="24"/>
          <w:sz w:val="20"/>
          <w:szCs w:val="20"/>
        </w:rPr>
        <w:t xml:space="preserve"> in Southern Europe</w:t>
      </w:r>
      <w:r w:rsidR="00177088" w:rsidRPr="00AF3D7C">
        <w:rPr>
          <w:rFonts w:ascii="TKTypeRegular" w:eastAsiaTheme="minorEastAsia" w:hAnsi="TKTypeRegular" w:cstheme="minorBidi"/>
          <w:color w:val="000000" w:themeColor="text1"/>
          <w:kern w:val="24"/>
          <w:sz w:val="20"/>
          <w:szCs w:val="20"/>
        </w:rPr>
        <w:t>.</w:t>
      </w:r>
      <w:r w:rsidR="00CB18B8" w:rsidRPr="00AF3D7C">
        <w:rPr>
          <w:rFonts w:ascii="TKTypeRegular" w:eastAsiaTheme="minorEastAsia" w:hAnsi="TKTypeRegular" w:cstheme="minorBidi"/>
          <w:color w:val="000000" w:themeColor="text1"/>
          <w:kern w:val="24"/>
          <w:sz w:val="20"/>
          <w:szCs w:val="20"/>
        </w:rPr>
        <w:t xml:space="preserve"> </w:t>
      </w:r>
      <w:r w:rsidR="00A14B32">
        <w:rPr>
          <w:rFonts w:ascii="TKTypeRegular" w:eastAsiaTheme="minorEastAsia" w:hAnsi="TKTypeRegular" w:cstheme="minorBidi"/>
          <w:color w:val="000000" w:themeColor="text1"/>
          <w:kern w:val="24"/>
          <w:sz w:val="20"/>
          <w:szCs w:val="20"/>
        </w:rPr>
        <w:t>Technical p</w:t>
      </w:r>
      <w:r>
        <w:rPr>
          <w:rFonts w:ascii="TKTypeRegular" w:eastAsiaTheme="minorEastAsia" w:hAnsi="TKTypeRegular" w:cstheme="minorBidi"/>
          <w:color w:val="000000" w:themeColor="text1"/>
          <w:kern w:val="24"/>
          <w:sz w:val="20"/>
          <w:szCs w:val="20"/>
        </w:rPr>
        <w:t xml:space="preserve">reparations for the </w:t>
      </w:r>
      <w:r w:rsidR="00374670">
        <w:rPr>
          <w:rFonts w:ascii="TKTypeRegular" w:eastAsiaTheme="minorEastAsia" w:hAnsi="TKTypeRegular" w:cstheme="minorBidi"/>
          <w:color w:val="000000" w:themeColor="text1"/>
          <w:kern w:val="24"/>
          <w:sz w:val="20"/>
          <w:szCs w:val="20"/>
        </w:rPr>
        <w:t>re</w:t>
      </w:r>
      <w:r>
        <w:rPr>
          <w:rFonts w:ascii="TKTypeRegular" w:eastAsiaTheme="minorEastAsia" w:hAnsi="TKTypeRegular" w:cstheme="minorBidi"/>
          <w:color w:val="000000" w:themeColor="text1"/>
          <w:kern w:val="24"/>
          <w:sz w:val="20"/>
          <w:szCs w:val="20"/>
        </w:rPr>
        <w:t xml:space="preserve">start </w:t>
      </w:r>
      <w:r w:rsidR="00427220">
        <w:rPr>
          <w:rFonts w:ascii="TKTypeRegular" w:eastAsiaTheme="minorEastAsia" w:hAnsi="TKTypeRegular" w:cstheme="minorBidi"/>
          <w:color w:val="000000" w:themeColor="text1"/>
          <w:kern w:val="24"/>
          <w:sz w:val="20"/>
          <w:szCs w:val="20"/>
        </w:rPr>
        <w:t>have b</w:t>
      </w:r>
      <w:r w:rsidR="00A14B32">
        <w:rPr>
          <w:rFonts w:ascii="TKTypeRegular" w:eastAsiaTheme="minorEastAsia" w:hAnsi="TKTypeRegular" w:cstheme="minorBidi"/>
          <w:color w:val="000000" w:themeColor="text1"/>
          <w:kern w:val="24"/>
          <w:sz w:val="20"/>
          <w:szCs w:val="20"/>
        </w:rPr>
        <w:t>een under way for several weeks, and production</w:t>
      </w:r>
      <w:r w:rsidR="00427220">
        <w:rPr>
          <w:rFonts w:ascii="TKTypeRegular" w:eastAsiaTheme="minorEastAsia" w:hAnsi="TKTypeRegular" w:cstheme="minorBidi"/>
          <w:color w:val="000000" w:themeColor="text1"/>
          <w:kern w:val="24"/>
          <w:sz w:val="20"/>
          <w:szCs w:val="20"/>
        </w:rPr>
        <w:t xml:space="preserve"> </w:t>
      </w:r>
      <w:r w:rsidR="00A14B32">
        <w:rPr>
          <w:rFonts w:ascii="TKTypeRegular" w:eastAsiaTheme="minorEastAsia" w:hAnsi="TKTypeRegular" w:cstheme="minorBidi"/>
          <w:color w:val="000000" w:themeColor="text1"/>
          <w:kern w:val="24"/>
          <w:sz w:val="20"/>
          <w:szCs w:val="20"/>
        </w:rPr>
        <w:t>is now being ramped up</w:t>
      </w:r>
      <w:r w:rsidR="006A4CC2" w:rsidRPr="00AF3D7C">
        <w:rPr>
          <w:rFonts w:ascii="TKTypeRegular" w:eastAsiaTheme="minorEastAsia" w:hAnsi="TKTypeRegular" w:cstheme="minorBidi"/>
          <w:color w:val="000000" w:themeColor="text1"/>
          <w:kern w:val="24"/>
          <w:sz w:val="20"/>
          <w:szCs w:val="20"/>
        </w:rPr>
        <w:t xml:space="preserve">. </w:t>
      </w:r>
      <w:r>
        <w:rPr>
          <w:rFonts w:ascii="TKTypeRegular" w:eastAsiaTheme="minorEastAsia" w:hAnsi="TKTypeRegular" w:cstheme="minorBidi"/>
          <w:color w:val="000000" w:themeColor="text1"/>
          <w:kern w:val="24"/>
          <w:sz w:val="20"/>
          <w:szCs w:val="20"/>
        </w:rPr>
        <w:t xml:space="preserve">Work on building the workforce for the Spanish plant is </w:t>
      </w:r>
      <w:r w:rsidR="00A14B32">
        <w:rPr>
          <w:rFonts w:ascii="TKTypeRegular" w:eastAsiaTheme="minorEastAsia" w:hAnsi="TKTypeRegular" w:cstheme="minorBidi"/>
          <w:color w:val="000000" w:themeColor="text1"/>
          <w:kern w:val="24"/>
          <w:sz w:val="20"/>
          <w:szCs w:val="20"/>
        </w:rPr>
        <w:t>also continuing step by step</w:t>
      </w:r>
      <w:r w:rsidR="003A1B42" w:rsidRPr="00AF3D7C">
        <w:rPr>
          <w:rFonts w:ascii="TKTypeRegular" w:eastAsiaTheme="minorEastAsia" w:hAnsi="TKTypeRegular" w:cstheme="minorBidi"/>
          <w:color w:val="000000" w:themeColor="text1"/>
          <w:kern w:val="24"/>
          <w:sz w:val="20"/>
          <w:szCs w:val="20"/>
        </w:rPr>
        <w:t>.</w:t>
      </w:r>
      <w:r w:rsidR="006A4CC2" w:rsidRPr="00AF3D7C">
        <w:rPr>
          <w:rFonts w:ascii="TKTypeRegular" w:eastAsiaTheme="minorEastAsia" w:hAnsi="TKTypeRegular" w:cstheme="minorBidi"/>
          <w:color w:val="000000" w:themeColor="text1"/>
          <w:kern w:val="24"/>
          <w:sz w:val="20"/>
          <w:szCs w:val="20"/>
        </w:rPr>
        <w:t xml:space="preserve"> </w:t>
      </w:r>
    </w:p>
    <w:p w:rsidR="00CB18B8" w:rsidRPr="00AF3D7C" w:rsidRDefault="00CB18B8" w:rsidP="003A7B7E">
      <w:pPr>
        <w:pStyle w:val="Default"/>
        <w:spacing w:line="360" w:lineRule="auto"/>
        <w:jc w:val="both"/>
        <w:rPr>
          <w:rFonts w:ascii="TKTypeRegular" w:hAnsi="TKTypeRegular"/>
          <w:sz w:val="20"/>
          <w:szCs w:val="20"/>
        </w:rPr>
      </w:pPr>
    </w:p>
    <w:p w:rsidR="003A7B7E" w:rsidRPr="00AF3D7C" w:rsidRDefault="00B8635F" w:rsidP="003A7B7E">
      <w:pPr>
        <w:pStyle w:val="Default"/>
        <w:spacing w:line="360" w:lineRule="auto"/>
        <w:jc w:val="both"/>
        <w:rPr>
          <w:rFonts w:ascii="TKTypeRegular" w:hAnsi="TKTypeRegular" w:cstheme="minorBidi"/>
          <w:color w:val="000000" w:themeColor="text1"/>
          <w:kern w:val="24"/>
          <w:sz w:val="20"/>
          <w:szCs w:val="20"/>
        </w:rPr>
      </w:pPr>
      <w:r w:rsidRPr="00B8635F">
        <w:rPr>
          <w:rFonts w:ascii="TKTypeRegular" w:hAnsi="TKTypeRegular"/>
          <w:sz w:val="20"/>
          <w:szCs w:val="20"/>
        </w:rPr>
        <w:t xml:space="preserve">Recently there has been an increase in demand from various sectors for hot-dip galvanized steel sheet, which thyssenkrupp Steel Europe AG produces at several sites. For example, the trend in the European automotive industry has been very positive lately, as reflected in the number of new car registrations in Europe. New registrations in 2015 were up by around nine percent from the prior year. Demand for hot-dip galvanized products is also growing in other sectors. Against the background of this clear improvement in the overall situation thyssenkrupp Steel Europe AG and thyssenkrupp Galmed S.A. </w:t>
      </w:r>
      <w:r>
        <w:rPr>
          <w:rFonts w:ascii="TKTypeRegular" w:hAnsi="TKTypeRegular"/>
          <w:sz w:val="20"/>
          <w:szCs w:val="20"/>
        </w:rPr>
        <w:t xml:space="preserve">have now decided to </w:t>
      </w:r>
      <w:r w:rsidR="00374670">
        <w:rPr>
          <w:rFonts w:ascii="TKTypeRegular" w:hAnsi="TKTypeRegular"/>
          <w:sz w:val="20"/>
          <w:szCs w:val="20"/>
        </w:rPr>
        <w:t>reopen</w:t>
      </w:r>
      <w:r>
        <w:rPr>
          <w:rFonts w:ascii="TKTypeRegular" w:hAnsi="TKTypeRegular"/>
          <w:sz w:val="20"/>
          <w:szCs w:val="20"/>
        </w:rPr>
        <w:t xml:space="preserve"> the </w:t>
      </w:r>
      <w:r w:rsidR="005E3744">
        <w:rPr>
          <w:rFonts w:ascii="TKTypeRegular" w:hAnsi="TKTypeRegular"/>
          <w:sz w:val="20"/>
          <w:szCs w:val="20"/>
        </w:rPr>
        <w:t>line in Sagunto</w:t>
      </w:r>
      <w:r w:rsidR="00572DFD" w:rsidRPr="00AF3D7C">
        <w:rPr>
          <w:rFonts w:ascii="TKTypeRegular" w:hAnsi="TKTypeRegular" w:cstheme="minorBidi"/>
          <w:color w:val="000000" w:themeColor="text1"/>
          <w:kern w:val="24"/>
          <w:sz w:val="20"/>
          <w:szCs w:val="20"/>
        </w:rPr>
        <w:t xml:space="preserve">. </w:t>
      </w:r>
    </w:p>
    <w:p w:rsidR="006A4CC2" w:rsidRPr="00AF3D7C" w:rsidRDefault="006A4CC2" w:rsidP="003A7B7E">
      <w:pPr>
        <w:pStyle w:val="Default"/>
        <w:spacing w:line="360" w:lineRule="auto"/>
        <w:jc w:val="both"/>
        <w:rPr>
          <w:rFonts w:ascii="TKTypeRegular" w:hAnsi="TKTypeRegular"/>
          <w:sz w:val="20"/>
          <w:szCs w:val="20"/>
        </w:rPr>
      </w:pPr>
    </w:p>
    <w:p w:rsidR="003611C0" w:rsidRPr="00AF3D7C" w:rsidRDefault="00A14B32" w:rsidP="002E222F">
      <w:pPr>
        <w:pStyle w:val="Default"/>
        <w:spacing w:line="360" w:lineRule="auto"/>
        <w:jc w:val="both"/>
        <w:rPr>
          <w:rFonts w:ascii="TKTypeRegular" w:hAnsi="TKTypeRegular"/>
        </w:rPr>
      </w:pPr>
      <w:r>
        <w:rPr>
          <w:rFonts w:ascii="TKTypeRegular" w:hAnsi="TKTypeRegular"/>
          <w:sz w:val="20"/>
          <w:szCs w:val="20"/>
        </w:rPr>
        <w:t>Some of the</w:t>
      </w:r>
      <w:r w:rsidR="005E3744">
        <w:rPr>
          <w:rFonts w:ascii="TKTypeRegular" w:hAnsi="TKTypeRegular"/>
          <w:sz w:val="20"/>
          <w:szCs w:val="20"/>
        </w:rPr>
        <w:t xml:space="preserve"> people needed to operate the </w:t>
      </w:r>
      <w:r w:rsidR="0006258D">
        <w:rPr>
          <w:rFonts w:ascii="TKTypeRegular" w:hAnsi="TKTypeRegular"/>
          <w:sz w:val="20"/>
          <w:szCs w:val="20"/>
        </w:rPr>
        <w:t>line</w:t>
      </w:r>
      <w:r w:rsidR="005E3744">
        <w:rPr>
          <w:rFonts w:ascii="TKTypeRegular" w:hAnsi="TKTypeRegular"/>
          <w:sz w:val="20"/>
          <w:szCs w:val="20"/>
        </w:rPr>
        <w:t xml:space="preserve"> </w:t>
      </w:r>
      <w:r>
        <w:rPr>
          <w:rFonts w:ascii="TKTypeRegular" w:hAnsi="TKTypeRegular"/>
          <w:sz w:val="20"/>
          <w:szCs w:val="20"/>
        </w:rPr>
        <w:t xml:space="preserve">have already been </w:t>
      </w:r>
      <w:proofErr w:type="gramStart"/>
      <w:r w:rsidR="005E3744">
        <w:rPr>
          <w:rFonts w:ascii="TKTypeRegular" w:hAnsi="TKTypeRegular"/>
          <w:sz w:val="20"/>
          <w:szCs w:val="20"/>
        </w:rPr>
        <w:t>recruited</w:t>
      </w:r>
      <w:r>
        <w:rPr>
          <w:rFonts w:ascii="TKTypeRegular" w:hAnsi="TKTypeRegular"/>
          <w:sz w:val="20"/>
          <w:szCs w:val="20"/>
        </w:rPr>
        <w:t>,</w:t>
      </w:r>
      <w:proofErr w:type="gramEnd"/>
      <w:r>
        <w:rPr>
          <w:rFonts w:ascii="TKTypeRegular" w:hAnsi="TKTypeRegular"/>
          <w:sz w:val="20"/>
          <w:szCs w:val="20"/>
        </w:rPr>
        <w:t xml:space="preserve"> more will follow</w:t>
      </w:r>
      <w:r w:rsidR="005E3744">
        <w:rPr>
          <w:rFonts w:ascii="TKTypeRegular" w:hAnsi="TKTypeRegular"/>
          <w:sz w:val="20"/>
          <w:szCs w:val="20"/>
        </w:rPr>
        <w:t xml:space="preserve"> in the coming weeks</w:t>
      </w:r>
      <w:r w:rsidR="00A613C1" w:rsidRPr="00AF3D7C">
        <w:rPr>
          <w:rFonts w:ascii="TKTypeRegular" w:hAnsi="TKTypeRegular"/>
          <w:sz w:val="20"/>
          <w:szCs w:val="20"/>
        </w:rPr>
        <w:t xml:space="preserve">. </w:t>
      </w:r>
      <w:r>
        <w:rPr>
          <w:rFonts w:ascii="TKTypeRegular" w:hAnsi="TKTypeRegular"/>
          <w:sz w:val="20"/>
          <w:szCs w:val="20"/>
        </w:rPr>
        <w:t>F</w:t>
      </w:r>
      <w:r w:rsidR="005E3744">
        <w:rPr>
          <w:rFonts w:ascii="TKTypeRegular" w:hAnsi="TKTypeRegular"/>
          <w:sz w:val="20"/>
          <w:szCs w:val="20"/>
        </w:rPr>
        <w:t xml:space="preserve">ormer employees of </w:t>
      </w:r>
      <w:r w:rsidR="00A613C1" w:rsidRPr="00AF3D7C">
        <w:rPr>
          <w:rFonts w:ascii="TKTypeRegular" w:hAnsi="TKTypeRegular"/>
          <w:sz w:val="20"/>
          <w:szCs w:val="20"/>
        </w:rPr>
        <w:t xml:space="preserve">thyssenkrupp Galmed S.A. </w:t>
      </w:r>
      <w:r>
        <w:rPr>
          <w:rFonts w:ascii="TKTypeRegular" w:hAnsi="TKTypeRegular"/>
          <w:sz w:val="20"/>
          <w:szCs w:val="20"/>
        </w:rPr>
        <w:t xml:space="preserve">have been offered the opportunity </w:t>
      </w:r>
      <w:r w:rsidR="005E3744">
        <w:rPr>
          <w:rFonts w:ascii="TKTypeRegular" w:hAnsi="TKTypeRegular"/>
          <w:sz w:val="20"/>
          <w:szCs w:val="20"/>
        </w:rPr>
        <w:t>to return to their old jobs</w:t>
      </w:r>
      <w:r w:rsidR="00C942B5">
        <w:rPr>
          <w:rFonts w:ascii="TKTypeRegular" w:hAnsi="TKTypeRegular"/>
          <w:sz w:val="20"/>
          <w:szCs w:val="20"/>
        </w:rPr>
        <w:t xml:space="preserve"> at the site near Valencia</w:t>
      </w:r>
      <w:r w:rsidR="00A613C1" w:rsidRPr="00AF3D7C">
        <w:rPr>
          <w:rFonts w:ascii="TKTypeRegular" w:hAnsi="TKTypeRegular"/>
          <w:sz w:val="20"/>
          <w:szCs w:val="20"/>
        </w:rPr>
        <w:t xml:space="preserve">. </w:t>
      </w:r>
      <w:r w:rsidR="005E3744">
        <w:rPr>
          <w:rFonts w:ascii="TKTypeRegular" w:hAnsi="TKTypeRegular"/>
          <w:sz w:val="20"/>
          <w:szCs w:val="20"/>
        </w:rPr>
        <w:t xml:space="preserve">When the line was closed down in 2013, a social plan was agreed with the works council that </w:t>
      </w:r>
      <w:r>
        <w:rPr>
          <w:rFonts w:ascii="TKTypeRegular" w:hAnsi="TKTypeRegular"/>
          <w:sz w:val="20"/>
          <w:szCs w:val="20"/>
        </w:rPr>
        <w:t xml:space="preserve">among other things </w:t>
      </w:r>
      <w:r w:rsidR="005E3744">
        <w:rPr>
          <w:rFonts w:ascii="TKTypeRegular" w:hAnsi="TKTypeRegular"/>
          <w:sz w:val="20"/>
          <w:szCs w:val="20"/>
        </w:rPr>
        <w:t xml:space="preserve">provided for a move to the parent company </w:t>
      </w:r>
      <w:r w:rsidR="006A4CC2" w:rsidRPr="00AF3D7C">
        <w:rPr>
          <w:rFonts w:ascii="TKTypeRegular" w:hAnsi="TKTypeRegular"/>
          <w:sz w:val="20"/>
          <w:szCs w:val="20"/>
        </w:rPr>
        <w:t>thyssenkrupp Steel Europe AG.</w:t>
      </w:r>
      <w:r w:rsidR="00A613C1" w:rsidRPr="00AF3D7C">
        <w:rPr>
          <w:rFonts w:ascii="TKTypeRegular" w:hAnsi="TKTypeRegular"/>
          <w:sz w:val="20"/>
          <w:szCs w:val="20"/>
        </w:rPr>
        <w:t xml:space="preserve"> </w:t>
      </w:r>
      <w:r w:rsidR="005E3744">
        <w:rPr>
          <w:rFonts w:ascii="TKTypeRegular" w:hAnsi="TKTypeRegular"/>
          <w:sz w:val="20"/>
          <w:szCs w:val="20"/>
        </w:rPr>
        <w:t xml:space="preserve">The roughly </w:t>
      </w:r>
      <w:r w:rsidR="00A613C1" w:rsidRPr="00AF3D7C">
        <w:rPr>
          <w:rFonts w:ascii="TKTypeRegular" w:hAnsi="TKTypeRegular"/>
          <w:sz w:val="20"/>
          <w:szCs w:val="20"/>
        </w:rPr>
        <w:t xml:space="preserve">50 </w:t>
      </w:r>
      <w:r w:rsidR="005E3744">
        <w:rPr>
          <w:rFonts w:ascii="TKTypeRegular" w:hAnsi="TKTypeRegular"/>
          <w:sz w:val="20"/>
          <w:szCs w:val="20"/>
        </w:rPr>
        <w:t xml:space="preserve">Spanish employees who </w:t>
      </w:r>
      <w:r w:rsidR="00374670">
        <w:rPr>
          <w:rFonts w:ascii="TKTypeRegular" w:hAnsi="TKTypeRegular"/>
          <w:sz w:val="20"/>
          <w:szCs w:val="20"/>
        </w:rPr>
        <w:t>transferred</w:t>
      </w:r>
      <w:r w:rsidR="005E3744">
        <w:rPr>
          <w:rFonts w:ascii="TKTypeRegular" w:hAnsi="TKTypeRegular"/>
          <w:sz w:val="20"/>
          <w:szCs w:val="20"/>
        </w:rPr>
        <w:t xml:space="preserve"> to various sites in Germany </w:t>
      </w:r>
      <w:r w:rsidR="001772CE">
        <w:rPr>
          <w:rFonts w:ascii="TKTypeRegular" w:hAnsi="TKTypeRegular"/>
          <w:sz w:val="20"/>
          <w:szCs w:val="20"/>
        </w:rPr>
        <w:t>have</w:t>
      </w:r>
      <w:r w:rsidR="0006258D">
        <w:rPr>
          <w:rFonts w:ascii="TKTypeRegular" w:hAnsi="TKTypeRegular"/>
          <w:sz w:val="20"/>
          <w:szCs w:val="20"/>
        </w:rPr>
        <w:t xml:space="preserve"> now </w:t>
      </w:r>
      <w:r w:rsidR="001772CE">
        <w:rPr>
          <w:rFonts w:ascii="TKTypeRegular" w:hAnsi="TKTypeRegular"/>
          <w:sz w:val="20"/>
          <w:szCs w:val="20"/>
        </w:rPr>
        <w:t xml:space="preserve">been </w:t>
      </w:r>
      <w:r w:rsidR="0006258D">
        <w:rPr>
          <w:rFonts w:ascii="TKTypeRegular" w:hAnsi="TKTypeRegular"/>
          <w:sz w:val="20"/>
          <w:szCs w:val="20"/>
        </w:rPr>
        <w:t xml:space="preserve">offered the opportunity to return to </w:t>
      </w:r>
      <w:r w:rsidR="00374670">
        <w:rPr>
          <w:rFonts w:ascii="TKTypeRegular" w:hAnsi="TKTypeRegular"/>
          <w:sz w:val="20"/>
          <w:szCs w:val="20"/>
        </w:rPr>
        <w:t xml:space="preserve">their former jobs </w:t>
      </w:r>
      <w:r w:rsidR="0006258D">
        <w:rPr>
          <w:rFonts w:ascii="TKTypeRegular" w:hAnsi="TKTypeRegular"/>
          <w:sz w:val="20"/>
          <w:szCs w:val="20"/>
        </w:rPr>
        <w:t>should they so wish</w:t>
      </w:r>
      <w:r w:rsidR="00CE2796" w:rsidRPr="00AF3D7C">
        <w:rPr>
          <w:rFonts w:ascii="TKTypeRegular" w:hAnsi="TKTypeRegular"/>
          <w:sz w:val="20"/>
          <w:szCs w:val="20"/>
        </w:rPr>
        <w:t>.</w:t>
      </w:r>
      <w:r>
        <w:rPr>
          <w:rFonts w:ascii="TKTypeRegular" w:hAnsi="TKTypeRegular"/>
          <w:sz w:val="20"/>
          <w:szCs w:val="20"/>
        </w:rPr>
        <w:t xml:space="preserve"> Many of them have taken up this offer.</w:t>
      </w:r>
      <w:r w:rsidR="00CE2796" w:rsidRPr="00AF3D7C">
        <w:rPr>
          <w:rFonts w:ascii="TKTypeRegular" w:hAnsi="TKTypeRegular"/>
          <w:sz w:val="20"/>
          <w:szCs w:val="20"/>
        </w:rPr>
        <w:t xml:space="preserve"> </w:t>
      </w:r>
      <w:r w:rsidR="00EE1B48">
        <w:rPr>
          <w:rFonts w:ascii="TKTypeRegular" w:hAnsi="TKTypeRegular"/>
          <w:sz w:val="20"/>
          <w:szCs w:val="20"/>
        </w:rPr>
        <w:t xml:space="preserve">“This step underlines our flexibility in responding quickly </w:t>
      </w:r>
      <w:r w:rsidR="00F66E22">
        <w:rPr>
          <w:rFonts w:ascii="TKTypeRegular" w:hAnsi="TKTypeRegular"/>
          <w:sz w:val="20"/>
          <w:szCs w:val="20"/>
        </w:rPr>
        <w:t xml:space="preserve">and appropriately </w:t>
      </w:r>
      <w:r w:rsidR="00EE1B48">
        <w:rPr>
          <w:rFonts w:ascii="TKTypeRegular" w:hAnsi="TKTypeRegular"/>
          <w:sz w:val="20"/>
          <w:szCs w:val="20"/>
        </w:rPr>
        <w:t>to the requirements of the market and our customers,” says</w:t>
      </w:r>
      <w:r w:rsidR="00EE1B48" w:rsidRPr="00EE1B48">
        <w:rPr>
          <w:rFonts w:ascii="TKTypeRegular" w:hAnsi="TKTypeRegular"/>
          <w:sz w:val="20"/>
          <w:szCs w:val="20"/>
        </w:rPr>
        <w:t xml:space="preserve"> Andreas Goss, CEO </w:t>
      </w:r>
      <w:r w:rsidR="00EE1B48">
        <w:rPr>
          <w:rFonts w:ascii="TKTypeRegular" w:hAnsi="TKTypeRegular"/>
          <w:sz w:val="20"/>
          <w:szCs w:val="20"/>
        </w:rPr>
        <w:t>of</w:t>
      </w:r>
      <w:r w:rsidR="00EE1B48" w:rsidRPr="00EE1B48">
        <w:rPr>
          <w:rFonts w:ascii="TKTypeRegular" w:hAnsi="TKTypeRegular"/>
          <w:sz w:val="20"/>
          <w:szCs w:val="20"/>
        </w:rPr>
        <w:t xml:space="preserve"> thyssenkrupp Steel Europe AG. </w:t>
      </w:r>
      <w:r w:rsidR="00EE1B48">
        <w:rPr>
          <w:rFonts w:ascii="TKTypeRegular" w:hAnsi="TKTypeRegular"/>
          <w:sz w:val="20"/>
          <w:szCs w:val="20"/>
        </w:rPr>
        <w:t>“</w:t>
      </w:r>
      <w:r w:rsidR="00EE1B48" w:rsidRPr="00EE1B48">
        <w:rPr>
          <w:rFonts w:ascii="TKTypeRegular" w:hAnsi="TKTypeRegular"/>
          <w:sz w:val="20"/>
          <w:szCs w:val="20"/>
        </w:rPr>
        <w:t>W</w:t>
      </w:r>
      <w:r w:rsidR="00EE1B48">
        <w:rPr>
          <w:rFonts w:ascii="TKTypeRegular" w:hAnsi="TKTypeRegular"/>
          <w:sz w:val="20"/>
          <w:szCs w:val="20"/>
        </w:rPr>
        <w:t>e are confident that our Spanish site will perform well again</w:t>
      </w:r>
      <w:r w:rsidR="00EE1B48" w:rsidRPr="00EE1B48">
        <w:rPr>
          <w:rFonts w:ascii="TKTypeRegular" w:hAnsi="TKTypeRegular"/>
          <w:sz w:val="20"/>
          <w:szCs w:val="20"/>
        </w:rPr>
        <w:t>.</w:t>
      </w:r>
      <w:r w:rsidR="00EE1B48">
        <w:rPr>
          <w:rFonts w:ascii="TKTypeRegular" w:hAnsi="TKTypeRegular"/>
          <w:sz w:val="20"/>
          <w:szCs w:val="20"/>
        </w:rPr>
        <w:t>”</w:t>
      </w:r>
      <w:r w:rsidR="00EE1B48" w:rsidRPr="00EE1B48">
        <w:rPr>
          <w:rFonts w:ascii="TKTypeRegular" w:hAnsi="TKTypeRegular"/>
          <w:sz w:val="20"/>
          <w:szCs w:val="20"/>
        </w:rPr>
        <w:t xml:space="preserve"> </w:t>
      </w:r>
      <w:r w:rsidR="00A613C1" w:rsidRPr="00AF3D7C">
        <w:rPr>
          <w:rFonts w:ascii="TKTypeRegular" w:hAnsi="TKTypeRegular"/>
          <w:sz w:val="20"/>
          <w:szCs w:val="20"/>
        </w:rPr>
        <w:t xml:space="preserve"> </w:t>
      </w:r>
    </w:p>
    <w:sectPr w:rsidR="003611C0" w:rsidRPr="00AF3D7C" w:rsidSect="008D3DFA">
      <w:headerReference w:type="default" r:id="rId9"/>
      <w:footerReference w:type="default" r:id="rId10"/>
      <w:headerReference w:type="first" r:id="rId11"/>
      <w:footerReference w:type="first" r:id="rId12"/>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B8" w:rsidRDefault="00163DB8" w:rsidP="005B5ABA">
      <w:pPr>
        <w:spacing w:line="240" w:lineRule="auto"/>
      </w:pPr>
      <w:r>
        <w:separator/>
      </w:r>
    </w:p>
  </w:endnote>
  <w:endnote w:type="continuationSeparator" w:id="0">
    <w:p w:rsidR="00163DB8" w:rsidRDefault="00163DB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38B3066F" wp14:editId="470AB447">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ooter"/>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ooter"/>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42FA9CD" wp14:editId="3391BF44">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ooter"/>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ooter"/>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B8" w:rsidRDefault="00163DB8" w:rsidP="005B5ABA">
      <w:pPr>
        <w:spacing w:line="240" w:lineRule="auto"/>
      </w:pPr>
      <w:r>
        <w:separator/>
      </w:r>
    </w:p>
  </w:footnote>
  <w:footnote w:type="continuationSeparator" w:id="0">
    <w:p w:rsidR="00163DB8" w:rsidRDefault="00163DB8"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2619B9BB" wp14:editId="43F6FE3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75838887" wp14:editId="5219893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63DB8" w:rsidP="001E7E0A">
                          <w:pPr>
                            <w:pStyle w:val="Datumsangabe"/>
                          </w:pPr>
                          <w:r>
                            <w:fldChar w:fldCharType="begin"/>
                          </w:r>
                          <w:r>
                            <w:instrText xml:space="preserve"> STYLEREF  Datumsangabe  \* MERGEFORMAT </w:instrText>
                          </w:r>
                          <w:r>
                            <w:fldChar w:fldCharType="separate"/>
                          </w:r>
                          <w:r w:rsidR="002E222F">
                            <w:rPr>
                              <w:noProof/>
                            </w:rPr>
                            <w:t>December 9, 2016</w:t>
                          </w:r>
                          <w:r>
                            <w:rPr>
                              <w:noProof/>
                            </w:rPr>
                            <w:fldChar w:fldCharType="end"/>
                          </w:r>
                        </w:p>
                        <w:p w:rsidR="00E67FF9" w:rsidRDefault="00B8635F" w:rsidP="00A70ED2">
                          <w:pPr>
                            <w:pStyle w:val="Seitenzahlangabe"/>
                          </w:pPr>
                          <w:r>
                            <w:t>Pag</w:t>
                          </w:r>
                          <w:r w:rsidR="00490007">
                            <w:t xml:space="preserve">e </w:t>
                          </w:r>
                          <w:r w:rsidR="0044418C">
                            <w:fldChar w:fldCharType="begin"/>
                          </w:r>
                          <w:r w:rsidR="00490007">
                            <w:instrText xml:space="preserve"> PAGE   \* MERGEFORMAT </w:instrText>
                          </w:r>
                          <w:r w:rsidR="0044418C">
                            <w:fldChar w:fldCharType="separate"/>
                          </w:r>
                          <w:r w:rsidR="002E222F">
                            <w:rPr>
                              <w:noProof/>
                            </w:rPr>
                            <w:t>2</w:t>
                          </w:r>
                          <w:r w:rsidR="0044418C">
                            <w:fldChar w:fldCharType="end"/>
                          </w:r>
                          <w:r w:rsidR="00490007">
                            <w:t>/</w:t>
                          </w:r>
                          <w:r w:rsidR="00163DB8">
                            <w:fldChar w:fldCharType="begin"/>
                          </w:r>
                          <w:r w:rsidR="00163DB8">
                            <w:instrText xml:space="preserve"> NUMPAGES   \* MERGEFORMAT </w:instrText>
                          </w:r>
                          <w:r w:rsidR="00163DB8">
                            <w:fldChar w:fldCharType="separate"/>
                          </w:r>
                          <w:r w:rsidR="002E222F">
                            <w:rPr>
                              <w:noProof/>
                            </w:rPr>
                            <w:t>2</w:t>
                          </w:r>
                          <w:r w:rsidR="00163DB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2B6007" w:rsidP="001E7E0A">
                    <w:pPr>
                      <w:pStyle w:val="Datumsangabe"/>
                    </w:pPr>
                    <w:fldSimple w:instr=" STYLEREF  Datumsangabe  \* MERGEFORMAT ">
                      <w:r w:rsidR="002E222F">
                        <w:rPr>
                          <w:noProof/>
                        </w:rPr>
                        <w:t>December 9, 2016</w:t>
                      </w:r>
                    </w:fldSimple>
                  </w:p>
                  <w:p w:rsidR="00E67FF9" w:rsidRDefault="00B8635F" w:rsidP="00A70ED2">
                    <w:pPr>
                      <w:pStyle w:val="Seitenzahlangabe"/>
                    </w:pPr>
                    <w:r>
                      <w:t>Pag</w:t>
                    </w:r>
                    <w:r w:rsidR="00490007">
                      <w:t xml:space="preserve">e </w:t>
                    </w:r>
                    <w:r w:rsidR="0044418C">
                      <w:fldChar w:fldCharType="begin"/>
                    </w:r>
                    <w:r w:rsidR="00490007">
                      <w:instrText xml:space="preserve"> PAGE   \* MERGEFORMAT </w:instrText>
                    </w:r>
                    <w:r w:rsidR="0044418C">
                      <w:fldChar w:fldCharType="separate"/>
                    </w:r>
                    <w:r w:rsidR="002E222F">
                      <w:rPr>
                        <w:noProof/>
                      </w:rPr>
                      <w:t>2</w:t>
                    </w:r>
                    <w:r w:rsidR="0044418C">
                      <w:fldChar w:fldCharType="end"/>
                    </w:r>
                    <w:r w:rsidR="00490007">
                      <w:t>/</w:t>
                    </w:r>
                    <w:fldSimple w:instr=" NUMPAGES   \* MERGEFORMAT ">
                      <w:r w:rsidR="002E222F">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00B2ED7A" wp14:editId="6B4D011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w:t>
    </w:r>
    <w:r w:rsidR="00B8635F">
      <w:t xml:space="preserve"> release</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pt;height:3.4pt" o:bullet="t">
        <v:imagedata r:id="rId1" o:title="Bullet_blau_RGB_klein"/>
      </v:shape>
    </w:pict>
  </w:numPicBullet>
  <w:numPicBullet w:numPicBulletId="1">
    <w:pict>
      <v:shape id="_x0000_i1029" type="#_x0000_t75" style="width:3.4pt;height:3.4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40FF0"/>
    <w:rsid w:val="000416B2"/>
    <w:rsid w:val="00041D56"/>
    <w:rsid w:val="00047BF9"/>
    <w:rsid w:val="00056719"/>
    <w:rsid w:val="00056B18"/>
    <w:rsid w:val="0006258D"/>
    <w:rsid w:val="0006281E"/>
    <w:rsid w:val="00065D3B"/>
    <w:rsid w:val="00065D95"/>
    <w:rsid w:val="000677D4"/>
    <w:rsid w:val="00067B08"/>
    <w:rsid w:val="00080E7E"/>
    <w:rsid w:val="00085CC6"/>
    <w:rsid w:val="000A2463"/>
    <w:rsid w:val="000A40CF"/>
    <w:rsid w:val="000A4E45"/>
    <w:rsid w:val="000C773D"/>
    <w:rsid w:val="000D4D6C"/>
    <w:rsid w:val="000D76B0"/>
    <w:rsid w:val="000E478B"/>
    <w:rsid w:val="000F62A0"/>
    <w:rsid w:val="0010285E"/>
    <w:rsid w:val="00102C50"/>
    <w:rsid w:val="0011188C"/>
    <w:rsid w:val="00127BB0"/>
    <w:rsid w:val="001306E1"/>
    <w:rsid w:val="001364F9"/>
    <w:rsid w:val="001413BC"/>
    <w:rsid w:val="001451D3"/>
    <w:rsid w:val="00145FC0"/>
    <w:rsid w:val="00163DB8"/>
    <w:rsid w:val="00177088"/>
    <w:rsid w:val="001772CE"/>
    <w:rsid w:val="001861FA"/>
    <w:rsid w:val="0019719E"/>
    <w:rsid w:val="001A046F"/>
    <w:rsid w:val="001A259A"/>
    <w:rsid w:val="001A6CD7"/>
    <w:rsid w:val="001B118B"/>
    <w:rsid w:val="001B2DEB"/>
    <w:rsid w:val="001B509B"/>
    <w:rsid w:val="001B5D61"/>
    <w:rsid w:val="001C001F"/>
    <w:rsid w:val="001C031C"/>
    <w:rsid w:val="001E7E0A"/>
    <w:rsid w:val="001F2B1F"/>
    <w:rsid w:val="0020337D"/>
    <w:rsid w:val="002125A9"/>
    <w:rsid w:val="00220E00"/>
    <w:rsid w:val="002247C1"/>
    <w:rsid w:val="0022554F"/>
    <w:rsid w:val="00233405"/>
    <w:rsid w:val="00234A36"/>
    <w:rsid w:val="00243C72"/>
    <w:rsid w:val="0024471C"/>
    <w:rsid w:val="0024653B"/>
    <w:rsid w:val="00264A1B"/>
    <w:rsid w:val="00265BD0"/>
    <w:rsid w:val="0028654D"/>
    <w:rsid w:val="002A1157"/>
    <w:rsid w:val="002B14AD"/>
    <w:rsid w:val="002B1713"/>
    <w:rsid w:val="002B6007"/>
    <w:rsid w:val="002B78E5"/>
    <w:rsid w:val="002C46CC"/>
    <w:rsid w:val="002C4AF5"/>
    <w:rsid w:val="002C62A1"/>
    <w:rsid w:val="002D1B27"/>
    <w:rsid w:val="002D7D86"/>
    <w:rsid w:val="002E222F"/>
    <w:rsid w:val="002E2B79"/>
    <w:rsid w:val="002E2CC9"/>
    <w:rsid w:val="00304A38"/>
    <w:rsid w:val="0030756A"/>
    <w:rsid w:val="00311793"/>
    <w:rsid w:val="00323E6F"/>
    <w:rsid w:val="003312D4"/>
    <w:rsid w:val="003412BB"/>
    <w:rsid w:val="003440A4"/>
    <w:rsid w:val="00347759"/>
    <w:rsid w:val="0035709A"/>
    <w:rsid w:val="003611C0"/>
    <w:rsid w:val="00372E6F"/>
    <w:rsid w:val="00374670"/>
    <w:rsid w:val="00374CE1"/>
    <w:rsid w:val="00376579"/>
    <w:rsid w:val="003849AB"/>
    <w:rsid w:val="003857D6"/>
    <w:rsid w:val="00385937"/>
    <w:rsid w:val="00386EDA"/>
    <w:rsid w:val="00394191"/>
    <w:rsid w:val="0039754F"/>
    <w:rsid w:val="003A1B42"/>
    <w:rsid w:val="003A2163"/>
    <w:rsid w:val="003A7B7E"/>
    <w:rsid w:val="003B1E7E"/>
    <w:rsid w:val="003C3F58"/>
    <w:rsid w:val="00400E0B"/>
    <w:rsid w:val="00402E5D"/>
    <w:rsid w:val="00412919"/>
    <w:rsid w:val="00420204"/>
    <w:rsid w:val="00424DC1"/>
    <w:rsid w:val="00427220"/>
    <w:rsid w:val="00442017"/>
    <w:rsid w:val="0044418C"/>
    <w:rsid w:val="004454A2"/>
    <w:rsid w:val="00457C0C"/>
    <w:rsid w:val="00457F9F"/>
    <w:rsid w:val="00462592"/>
    <w:rsid w:val="00463FA6"/>
    <w:rsid w:val="00466E32"/>
    <w:rsid w:val="00467F61"/>
    <w:rsid w:val="00477103"/>
    <w:rsid w:val="00485FCD"/>
    <w:rsid w:val="00490007"/>
    <w:rsid w:val="00495013"/>
    <w:rsid w:val="004B2DBB"/>
    <w:rsid w:val="004C1133"/>
    <w:rsid w:val="004C43B9"/>
    <w:rsid w:val="004D1918"/>
    <w:rsid w:val="004D4520"/>
    <w:rsid w:val="004E1549"/>
    <w:rsid w:val="004E3BE6"/>
    <w:rsid w:val="004F3F4D"/>
    <w:rsid w:val="004F603C"/>
    <w:rsid w:val="005028EC"/>
    <w:rsid w:val="00502CE9"/>
    <w:rsid w:val="0050798B"/>
    <w:rsid w:val="00515661"/>
    <w:rsid w:val="005159E6"/>
    <w:rsid w:val="0052707C"/>
    <w:rsid w:val="005356B9"/>
    <w:rsid w:val="00536A28"/>
    <w:rsid w:val="00544BC4"/>
    <w:rsid w:val="005500C3"/>
    <w:rsid w:val="00552CCC"/>
    <w:rsid w:val="00556640"/>
    <w:rsid w:val="00561669"/>
    <w:rsid w:val="005623E6"/>
    <w:rsid w:val="00563A7F"/>
    <w:rsid w:val="00572DFD"/>
    <w:rsid w:val="00572FD2"/>
    <w:rsid w:val="00573DC5"/>
    <w:rsid w:val="005816C0"/>
    <w:rsid w:val="00584019"/>
    <w:rsid w:val="00584295"/>
    <w:rsid w:val="005851CA"/>
    <w:rsid w:val="00585C45"/>
    <w:rsid w:val="00593146"/>
    <w:rsid w:val="0059570E"/>
    <w:rsid w:val="005A1A95"/>
    <w:rsid w:val="005A1EF6"/>
    <w:rsid w:val="005A53D8"/>
    <w:rsid w:val="005B0232"/>
    <w:rsid w:val="005B5ABA"/>
    <w:rsid w:val="005C171B"/>
    <w:rsid w:val="005C1F71"/>
    <w:rsid w:val="005D091D"/>
    <w:rsid w:val="005E049E"/>
    <w:rsid w:val="005E3744"/>
    <w:rsid w:val="005E5C7D"/>
    <w:rsid w:val="005E7FCB"/>
    <w:rsid w:val="005F5735"/>
    <w:rsid w:val="005F7605"/>
    <w:rsid w:val="00606EE4"/>
    <w:rsid w:val="00614B87"/>
    <w:rsid w:val="006366E0"/>
    <w:rsid w:val="00642FBE"/>
    <w:rsid w:val="006868D9"/>
    <w:rsid w:val="006870AC"/>
    <w:rsid w:val="00690122"/>
    <w:rsid w:val="006977CF"/>
    <w:rsid w:val="00697EA6"/>
    <w:rsid w:val="006A4CC2"/>
    <w:rsid w:val="006B5736"/>
    <w:rsid w:val="006B7518"/>
    <w:rsid w:val="006B7A0A"/>
    <w:rsid w:val="006C4DE2"/>
    <w:rsid w:val="006C7EF2"/>
    <w:rsid w:val="006D2BC1"/>
    <w:rsid w:val="006E5B34"/>
    <w:rsid w:val="006F4680"/>
    <w:rsid w:val="00701193"/>
    <w:rsid w:val="007065C5"/>
    <w:rsid w:val="007071F9"/>
    <w:rsid w:val="0070793C"/>
    <w:rsid w:val="00717F0E"/>
    <w:rsid w:val="007226A9"/>
    <w:rsid w:val="00731892"/>
    <w:rsid w:val="00735679"/>
    <w:rsid w:val="00740A32"/>
    <w:rsid w:val="00741356"/>
    <w:rsid w:val="00743CA5"/>
    <w:rsid w:val="00755DC2"/>
    <w:rsid w:val="00766D67"/>
    <w:rsid w:val="00777040"/>
    <w:rsid w:val="00780450"/>
    <w:rsid w:val="00785030"/>
    <w:rsid w:val="00786273"/>
    <w:rsid w:val="0079451B"/>
    <w:rsid w:val="007B21C7"/>
    <w:rsid w:val="007B7169"/>
    <w:rsid w:val="007C2073"/>
    <w:rsid w:val="007C45CE"/>
    <w:rsid w:val="007C6F64"/>
    <w:rsid w:val="007D1177"/>
    <w:rsid w:val="007D2DC3"/>
    <w:rsid w:val="007D3550"/>
    <w:rsid w:val="007E2540"/>
    <w:rsid w:val="007E5959"/>
    <w:rsid w:val="007F0A0E"/>
    <w:rsid w:val="007F145D"/>
    <w:rsid w:val="00816B43"/>
    <w:rsid w:val="0083279D"/>
    <w:rsid w:val="008348CB"/>
    <w:rsid w:val="00836615"/>
    <w:rsid w:val="008404B7"/>
    <w:rsid w:val="00841D01"/>
    <w:rsid w:val="0084534A"/>
    <w:rsid w:val="00855504"/>
    <w:rsid w:val="0085632E"/>
    <w:rsid w:val="00874877"/>
    <w:rsid w:val="0087668E"/>
    <w:rsid w:val="00894FF9"/>
    <w:rsid w:val="008A552C"/>
    <w:rsid w:val="008A7BF0"/>
    <w:rsid w:val="008B3481"/>
    <w:rsid w:val="008B6309"/>
    <w:rsid w:val="008C4331"/>
    <w:rsid w:val="008D1C62"/>
    <w:rsid w:val="008D3DFA"/>
    <w:rsid w:val="008D54B7"/>
    <w:rsid w:val="008E2E2E"/>
    <w:rsid w:val="008F1C7C"/>
    <w:rsid w:val="008F2FF4"/>
    <w:rsid w:val="00901D6A"/>
    <w:rsid w:val="009110E9"/>
    <w:rsid w:val="0091125B"/>
    <w:rsid w:val="00911BB0"/>
    <w:rsid w:val="00922375"/>
    <w:rsid w:val="0092247E"/>
    <w:rsid w:val="0093233A"/>
    <w:rsid w:val="00957075"/>
    <w:rsid w:val="009673E1"/>
    <w:rsid w:val="00970506"/>
    <w:rsid w:val="0097091A"/>
    <w:rsid w:val="0097777A"/>
    <w:rsid w:val="00993C40"/>
    <w:rsid w:val="00994975"/>
    <w:rsid w:val="009B57CB"/>
    <w:rsid w:val="009B6480"/>
    <w:rsid w:val="009B72A2"/>
    <w:rsid w:val="009C0EFE"/>
    <w:rsid w:val="009D1030"/>
    <w:rsid w:val="009D2BE0"/>
    <w:rsid w:val="009D6A86"/>
    <w:rsid w:val="009F576B"/>
    <w:rsid w:val="009F6B98"/>
    <w:rsid w:val="00A0246F"/>
    <w:rsid w:val="00A037B9"/>
    <w:rsid w:val="00A05552"/>
    <w:rsid w:val="00A14B32"/>
    <w:rsid w:val="00A16F76"/>
    <w:rsid w:val="00A429FE"/>
    <w:rsid w:val="00A42F15"/>
    <w:rsid w:val="00A47B42"/>
    <w:rsid w:val="00A51FAE"/>
    <w:rsid w:val="00A54FA1"/>
    <w:rsid w:val="00A613C1"/>
    <w:rsid w:val="00A67B90"/>
    <w:rsid w:val="00A70C82"/>
    <w:rsid w:val="00A70ED2"/>
    <w:rsid w:val="00A82122"/>
    <w:rsid w:val="00A84199"/>
    <w:rsid w:val="00A93DD5"/>
    <w:rsid w:val="00AC480C"/>
    <w:rsid w:val="00AC49B6"/>
    <w:rsid w:val="00AD1CF1"/>
    <w:rsid w:val="00AD28B9"/>
    <w:rsid w:val="00AD4310"/>
    <w:rsid w:val="00AE0DFC"/>
    <w:rsid w:val="00AF3CFE"/>
    <w:rsid w:val="00AF3D7C"/>
    <w:rsid w:val="00AF4318"/>
    <w:rsid w:val="00AF75F1"/>
    <w:rsid w:val="00B03CAB"/>
    <w:rsid w:val="00B147E8"/>
    <w:rsid w:val="00B3304F"/>
    <w:rsid w:val="00B3729C"/>
    <w:rsid w:val="00B40E49"/>
    <w:rsid w:val="00B51FC7"/>
    <w:rsid w:val="00B54D0A"/>
    <w:rsid w:val="00B56DC4"/>
    <w:rsid w:val="00B579A7"/>
    <w:rsid w:val="00B61DEE"/>
    <w:rsid w:val="00B77C8B"/>
    <w:rsid w:val="00B846E0"/>
    <w:rsid w:val="00B8635F"/>
    <w:rsid w:val="00B87D83"/>
    <w:rsid w:val="00B90429"/>
    <w:rsid w:val="00B92029"/>
    <w:rsid w:val="00B9508B"/>
    <w:rsid w:val="00B97794"/>
    <w:rsid w:val="00BC231C"/>
    <w:rsid w:val="00BD3EE5"/>
    <w:rsid w:val="00BD5051"/>
    <w:rsid w:val="00C3733B"/>
    <w:rsid w:val="00C404B2"/>
    <w:rsid w:val="00C60374"/>
    <w:rsid w:val="00C61CF1"/>
    <w:rsid w:val="00C62F60"/>
    <w:rsid w:val="00C67196"/>
    <w:rsid w:val="00C7300E"/>
    <w:rsid w:val="00C73BC2"/>
    <w:rsid w:val="00C73D52"/>
    <w:rsid w:val="00C74E3D"/>
    <w:rsid w:val="00C83555"/>
    <w:rsid w:val="00C942B5"/>
    <w:rsid w:val="00CA245B"/>
    <w:rsid w:val="00CA344E"/>
    <w:rsid w:val="00CA4CEB"/>
    <w:rsid w:val="00CB18B8"/>
    <w:rsid w:val="00CC7769"/>
    <w:rsid w:val="00CD4852"/>
    <w:rsid w:val="00CD5A6C"/>
    <w:rsid w:val="00CE0E65"/>
    <w:rsid w:val="00CE1ACD"/>
    <w:rsid w:val="00CE2796"/>
    <w:rsid w:val="00CE30F8"/>
    <w:rsid w:val="00CE7E29"/>
    <w:rsid w:val="00D003F8"/>
    <w:rsid w:val="00D05F73"/>
    <w:rsid w:val="00D12BC9"/>
    <w:rsid w:val="00D14345"/>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C6A1B"/>
    <w:rsid w:val="00DE7D95"/>
    <w:rsid w:val="00DF2953"/>
    <w:rsid w:val="00E232D1"/>
    <w:rsid w:val="00E27D5E"/>
    <w:rsid w:val="00E3039A"/>
    <w:rsid w:val="00E34DFB"/>
    <w:rsid w:val="00E36509"/>
    <w:rsid w:val="00E504B2"/>
    <w:rsid w:val="00E60F99"/>
    <w:rsid w:val="00E66CFB"/>
    <w:rsid w:val="00E67FF9"/>
    <w:rsid w:val="00E72E7F"/>
    <w:rsid w:val="00E756E7"/>
    <w:rsid w:val="00E77D96"/>
    <w:rsid w:val="00E97A69"/>
    <w:rsid w:val="00EA1C42"/>
    <w:rsid w:val="00EB4732"/>
    <w:rsid w:val="00EC06CC"/>
    <w:rsid w:val="00EC5F3A"/>
    <w:rsid w:val="00ED4EEF"/>
    <w:rsid w:val="00EE05F3"/>
    <w:rsid w:val="00EE1B48"/>
    <w:rsid w:val="00EF6E74"/>
    <w:rsid w:val="00F020CA"/>
    <w:rsid w:val="00F1188E"/>
    <w:rsid w:val="00F11918"/>
    <w:rsid w:val="00F11E19"/>
    <w:rsid w:val="00F13F4B"/>
    <w:rsid w:val="00F22FC8"/>
    <w:rsid w:val="00F246D2"/>
    <w:rsid w:val="00F257A0"/>
    <w:rsid w:val="00F30210"/>
    <w:rsid w:val="00F31AA9"/>
    <w:rsid w:val="00F4093A"/>
    <w:rsid w:val="00F458B8"/>
    <w:rsid w:val="00F51811"/>
    <w:rsid w:val="00F53FE0"/>
    <w:rsid w:val="00F5603C"/>
    <w:rsid w:val="00F57C89"/>
    <w:rsid w:val="00F668A3"/>
    <w:rsid w:val="00F66E22"/>
    <w:rsid w:val="00F6799F"/>
    <w:rsid w:val="00F67BFF"/>
    <w:rsid w:val="00F934AC"/>
    <w:rsid w:val="00F9662C"/>
    <w:rsid w:val="00FA584F"/>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5918-6100-42D7-95F0-239E5516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_</vt:lpstr>
    </vt:vector>
  </TitlesOfParts>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2016-12-02T08:04:00Z</dcterms:created>
  <dcterms:modified xsi:type="dcterms:W3CDTF">2016-12-13T13:16:00Z</dcterms:modified>
</cp:coreProperties>
</file>