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3921C3" w:rsidP="001E7E0A">
            <w:pPr>
              <w:pStyle w:val="Datumsangabe"/>
            </w:pPr>
            <w:r>
              <w:t>02</w:t>
            </w:r>
            <w:r w:rsidR="007C1D30">
              <w:t>.03.2017</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752CF0">
              <w:rPr>
                <w:noProof/>
              </w:rPr>
              <w:t>1</w:t>
            </w:r>
            <w:r w:rsidR="0044418C" w:rsidRPr="0087668E">
              <w:fldChar w:fldCharType="end"/>
            </w:r>
            <w:r w:rsidRPr="0087668E">
              <w:t>/</w:t>
            </w:r>
            <w:r w:rsidR="00375D3A">
              <w:t>3</w:t>
            </w:r>
          </w:p>
        </w:tc>
      </w:tr>
    </w:tbl>
    <w:p w:rsidR="00375D3A" w:rsidRPr="007C1D30" w:rsidRDefault="00375D3A" w:rsidP="00375D3A">
      <w:pPr>
        <w:spacing w:before="100" w:beforeAutospacing="1" w:after="100" w:afterAutospacing="1" w:line="240" w:lineRule="auto"/>
        <w:jc w:val="both"/>
        <w:rPr>
          <w:rFonts w:eastAsia="Times New Roman"/>
          <w:b/>
          <w:szCs w:val="20"/>
          <w:lang w:eastAsia="de-DE"/>
        </w:rPr>
      </w:pPr>
      <w:r w:rsidRPr="007C1D30">
        <w:rPr>
          <w:rFonts w:eastAsia="Times New Roman"/>
          <w:b/>
          <w:szCs w:val="20"/>
          <w:lang w:eastAsia="de-DE"/>
        </w:rPr>
        <w:t>Automobilkunden profitieren von neuem Verfahren: Mit „Quality Tracking“ können Fehlstellen auf dem Stahlband per Barcode entdeckt und entfernt werden</w:t>
      </w:r>
    </w:p>
    <w:p w:rsidR="00375D3A" w:rsidRPr="00375D3A" w:rsidRDefault="00375D3A" w:rsidP="00375D3A">
      <w:pPr>
        <w:spacing w:before="100" w:beforeAutospacing="1" w:after="100" w:afterAutospacing="1" w:line="360" w:lineRule="auto"/>
        <w:jc w:val="both"/>
        <w:rPr>
          <w:rFonts w:eastAsia="Times New Roman"/>
          <w:color w:val="000000"/>
          <w:lang w:eastAsia="de-DE"/>
        </w:rPr>
      </w:pPr>
      <w:r w:rsidRPr="00375D3A">
        <w:rPr>
          <w:rFonts w:eastAsia="Times New Roman"/>
          <w:color w:val="000000"/>
          <w:lang w:eastAsia="de-DE"/>
        </w:rPr>
        <w:t xml:space="preserve">Stahl herzustellen ist eine komplexe Angelegenheit. Kilometerlange Stahlbänder – zu Rollen, sogenannten Coils, aufgewickelt – können daher nicht gänzlich ohne stahltypische Fehlstellen auf den Oberflächen sein. Für die Automobilhersteller ist es jedoch von enormer Bedeutung, dass sie über Unregelmäßigkeiten und wo sich diese befinden, informiert werden. Um diese Anforderung zu erfüllen, </w:t>
      </w:r>
      <w:r>
        <w:rPr>
          <w:rFonts w:eastAsia="Times New Roman"/>
          <w:color w:val="000000"/>
          <w:lang w:eastAsia="de-DE"/>
        </w:rPr>
        <w:t xml:space="preserve">wurde </w:t>
      </w:r>
      <w:r w:rsidRPr="00375D3A">
        <w:rPr>
          <w:rFonts w:eastAsia="Times New Roman"/>
          <w:color w:val="000000"/>
          <w:lang w:eastAsia="de-DE"/>
        </w:rPr>
        <w:t>das Verfahren „Quality Tracking“ entwickelt: Es erlaubt auf digitalem Weg, die Qualitätsinformationen zu Fehlstellen mitzuliefern</w:t>
      </w:r>
      <w:r>
        <w:rPr>
          <w:rFonts w:eastAsia="Times New Roman"/>
          <w:color w:val="000000"/>
          <w:lang w:eastAsia="de-DE"/>
        </w:rPr>
        <w:t xml:space="preserve"> </w:t>
      </w:r>
      <w:r w:rsidRPr="00375D3A">
        <w:rPr>
          <w:rFonts w:eastAsia="Times New Roman"/>
          <w:color w:val="000000"/>
          <w:lang w:eastAsia="de-DE"/>
        </w:rPr>
        <w:t>und ermöglicht es den Kunden somit, beschädigte Bleche oder Coil-Abschnitte bereits am Anfang ihres Produktionsprozesses auszusortieren. Die dafür erforderlichen Geräte zum Aufbringen der Barcodemar</w:t>
      </w:r>
      <w:r w:rsidR="0014159D">
        <w:rPr>
          <w:rFonts w:eastAsia="Times New Roman"/>
          <w:color w:val="000000"/>
          <w:lang w:eastAsia="de-DE"/>
        </w:rPr>
        <w:t>kierungen auf die Stahlbänder wu</w:t>
      </w:r>
      <w:r w:rsidRPr="00375D3A">
        <w:rPr>
          <w:rFonts w:eastAsia="Times New Roman"/>
          <w:color w:val="000000"/>
          <w:lang w:eastAsia="de-DE"/>
        </w:rPr>
        <w:t xml:space="preserve">rden im Auslauf von Kaltwalzwerken installiert. </w:t>
      </w:r>
      <w:r>
        <w:rPr>
          <w:rFonts w:eastAsia="Times New Roman"/>
          <w:color w:val="000000"/>
          <w:lang w:eastAsia="de-DE"/>
        </w:rPr>
        <w:t xml:space="preserve">Künftig wollen die Stahlsparte von </w:t>
      </w:r>
      <w:proofErr w:type="spellStart"/>
      <w:r>
        <w:rPr>
          <w:rFonts w:eastAsia="Times New Roman"/>
          <w:color w:val="000000"/>
          <w:lang w:eastAsia="de-DE"/>
        </w:rPr>
        <w:t>thyssenkrupp</w:t>
      </w:r>
      <w:proofErr w:type="spellEnd"/>
      <w:r>
        <w:rPr>
          <w:rFonts w:eastAsia="Times New Roman"/>
          <w:color w:val="000000"/>
          <w:lang w:eastAsia="de-DE"/>
        </w:rPr>
        <w:t xml:space="preserve"> und andere Unternehmen </w:t>
      </w:r>
      <w:r w:rsidRPr="00375D3A">
        <w:rPr>
          <w:rFonts w:eastAsia="Times New Roman"/>
          <w:color w:val="000000"/>
          <w:lang w:eastAsia="de-DE"/>
        </w:rPr>
        <w:t>das „Quality Tracking</w:t>
      </w:r>
      <w:r>
        <w:rPr>
          <w:rFonts w:eastAsia="Times New Roman"/>
          <w:color w:val="000000"/>
          <w:lang w:eastAsia="de-DE"/>
        </w:rPr>
        <w:t>-</w:t>
      </w:r>
      <w:r w:rsidRPr="00375D3A">
        <w:rPr>
          <w:rFonts w:eastAsia="Times New Roman"/>
          <w:color w:val="000000"/>
          <w:lang w:eastAsia="de-DE"/>
        </w:rPr>
        <w:t xml:space="preserve">System“ ihren europäischen Kunden als weiteren Schritt zur Verbesserung der Qualität und Dienstleistung anbieten sowie einen wichtigen Beitrag für „Industrie 4.0“-Anwendungen leisten. Unter dem Dach des europäischen Stahlverbandes EUROFER soll </w:t>
      </w:r>
      <w:r>
        <w:rPr>
          <w:rFonts w:eastAsia="Times New Roman"/>
          <w:color w:val="000000"/>
          <w:lang w:eastAsia="de-DE"/>
        </w:rPr>
        <w:t>„</w:t>
      </w:r>
      <w:r w:rsidRPr="00375D3A">
        <w:rPr>
          <w:rFonts w:eastAsia="Times New Roman"/>
          <w:color w:val="000000"/>
          <w:lang w:eastAsia="de-DE"/>
        </w:rPr>
        <w:t>Quality Tracking</w:t>
      </w:r>
      <w:r>
        <w:rPr>
          <w:rFonts w:eastAsia="Times New Roman"/>
          <w:color w:val="000000"/>
          <w:lang w:eastAsia="de-DE"/>
        </w:rPr>
        <w:t>“</w:t>
      </w:r>
      <w:r w:rsidRPr="00375D3A">
        <w:rPr>
          <w:rFonts w:eastAsia="Times New Roman"/>
          <w:color w:val="000000"/>
          <w:lang w:eastAsia="de-DE"/>
        </w:rPr>
        <w:t xml:space="preserve"> zu einem technischen Standard in Europa etabliert werden.</w:t>
      </w:r>
    </w:p>
    <w:p w:rsidR="00375D3A" w:rsidRPr="00375D3A" w:rsidRDefault="00375D3A" w:rsidP="00375D3A">
      <w:pPr>
        <w:spacing w:before="100" w:beforeAutospacing="1" w:after="100" w:afterAutospacing="1" w:line="360" w:lineRule="auto"/>
        <w:jc w:val="both"/>
        <w:rPr>
          <w:rFonts w:eastAsia="Times New Roman"/>
          <w:lang w:eastAsia="de-DE"/>
        </w:rPr>
      </w:pPr>
      <w:r w:rsidRPr="00375D3A">
        <w:rPr>
          <w:rFonts w:eastAsia="Times New Roman"/>
          <w:color w:val="000000"/>
          <w:lang w:eastAsia="de-DE"/>
        </w:rPr>
        <w:t xml:space="preserve">Nichts und niemand </w:t>
      </w:r>
      <w:proofErr w:type="gramStart"/>
      <w:r w:rsidRPr="00375D3A">
        <w:rPr>
          <w:rFonts w:eastAsia="Times New Roman"/>
          <w:color w:val="000000"/>
          <w:lang w:eastAsia="de-DE"/>
        </w:rPr>
        <w:t>ist</w:t>
      </w:r>
      <w:proofErr w:type="gramEnd"/>
      <w:r w:rsidRPr="00375D3A">
        <w:rPr>
          <w:rFonts w:eastAsia="Times New Roman"/>
          <w:color w:val="000000"/>
          <w:lang w:eastAsia="de-DE"/>
        </w:rPr>
        <w:t xml:space="preserve"> perfekt, und so haben auch kilometerlange Stahlbänder Fehlstellen, wie etwa Kratzer, metallurgische Einschlüsse </w:t>
      </w:r>
      <w:r w:rsidRPr="00375D3A">
        <w:rPr>
          <w:color w:val="000000"/>
        </w:rPr>
        <w:t xml:space="preserve">oder kleine </w:t>
      </w:r>
      <w:r w:rsidRPr="00375D3A">
        <w:rPr>
          <w:rFonts w:eastAsia="Times New Roman"/>
          <w:color w:val="000000"/>
          <w:lang w:eastAsia="de-DE"/>
        </w:rPr>
        <w:t xml:space="preserve">Fehlstellen in der Beschichtung. Die Stahlherstellung ist ein äußerst schwieriger Prozess. Die Automobilhersteller, die die Stahlbleche zu Karosserien verbauen, und auch die Autokäufer haben jedoch weiter steigende Ansprüche an die Qualität. Da die Coils häufig ein Mindestgewicht haben, ist es für den Stahlhersteller oft nicht möglich, einzelne Fehlstellen herauszuschneiden, ohne das Gewicht deutlich zu verändern. Im Hinblick auf die Kundenzufriedenheit wird es zunehmend wichtig, Unregelmäßigkeiten weitestgehend zu vermeiden oder - wie bei „Quality Tracking“ - den Abnehmer vor Beginn seiner Fertigungskette über Fehlstellen zu informieren. Damit kann er die schadhaften Abschnitte beim Zuschneiden </w:t>
      </w:r>
      <w:r w:rsidRPr="00375D3A">
        <w:rPr>
          <w:rFonts w:eastAsia="Times New Roman"/>
          <w:lang w:eastAsia="de-DE"/>
        </w:rPr>
        <w:t xml:space="preserve">ohne großen Zeitverlust automatisch aussortieren. Die Platinen mit Fehlstellen können auf diese Weise frühzeitig entfernt werden </w:t>
      </w:r>
      <w:r w:rsidR="007C1D30">
        <w:rPr>
          <w:rFonts w:eastAsia="Times New Roman"/>
          <w:lang w:eastAsia="de-DE"/>
        </w:rPr>
        <w:lastRenderedPageBreak/>
        <w:t>b</w:t>
      </w:r>
      <w:r w:rsidRPr="00375D3A">
        <w:rPr>
          <w:rFonts w:eastAsia="Times New Roman"/>
          <w:lang w:eastAsia="de-DE"/>
        </w:rPr>
        <w:t xml:space="preserve">evor sie in die weitere Wertschöpfungskette gelangen. </w:t>
      </w:r>
      <w:bookmarkStart w:id="0" w:name="_GoBack"/>
      <w:bookmarkEnd w:id="0"/>
    </w:p>
    <w:p w:rsidR="00375D3A" w:rsidRPr="00375D3A" w:rsidRDefault="00375D3A" w:rsidP="00375D3A">
      <w:pPr>
        <w:spacing w:before="100" w:beforeAutospacing="1" w:after="100" w:afterAutospacing="1" w:line="360" w:lineRule="auto"/>
        <w:jc w:val="both"/>
        <w:rPr>
          <w:rFonts w:eastAsia="Times New Roman"/>
          <w:color w:val="000000"/>
          <w:lang w:eastAsia="de-DE"/>
        </w:rPr>
      </w:pPr>
      <w:r w:rsidRPr="00375D3A">
        <w:rPr>
          <w:rFonts w:eastAsia="Times New Roman"/>
          <w:color w:val="000000"/>
          <w:lang w:eastAsia="de-DE"/>
        </w:rPr>
        <w:t>Aus diesem Grund hatt</w:t>
      </w:r>
      <w:r w:rsidR="00681EF0">
        <w:rPr>
          <w:rFonts w:eastAsia="Times New Roman"/>
          <w:color w:val="000000"/>
          <w:lang w:eastAsia="de-DE"/>
        </w:rPr>
        <w:t xml:space="preserve">en </w:t>
      </w:r>
      <w:r w:rsidRPr="00375D3A">
        <w:rPr>
          <w:rFonts w:eastAsia="Times New Roman"/>
          <w:color w:val="000000"/>
          <w:lang w:eastAsia="de-DE"/>
        </w:rPr>
        <w:t xml:space="preserve">die drei europäischen Stahlhersteller </w:t>
      </w:r>
      <w:proofErr w:type="spellStart"/>
      <w:r w:rsidRPr="00375D3A">
        <w:rPr>
          <w:rFonts w:eastAsia="Times New Roman"/>
          <w:color w:val="000000"/>
          <w:lang w:eastAsia="de-DE"/>
        </w:rPr>
        <w:t>thyssenkrupp</w:t>
      </w:r>
      <w:proofErr w:type="spellEnd"/>
      <w:r w:rsidRPr="00375D3A">
        <w:rPr>
          <w:rFonts w:eastAsia="Times New Roman"/>
          <w:color w:val="000000"/>
          <w:lang w:eastAsia="de-DE"/>
        </w:rPr>
        <w:t xml:space="preserve"> Steel Europe AG, </w:t>
      </w:r>
      <w:proofErr w:type="spellStart"/>
      <w:r w:rsidRPr="00375D3A">
        <w:rPr>
          <w:rFonts w:eastAsia="Times New Roman"/>
          <w:color w:val="000000"/>
          <w:lang w:eastAsia="de-DE"/>
        </w:rPr>
        <w:t>ArcelorMittal</w:t>
      </w:r>
      <w:proofErr w:type="spellEnd"/>
      <w:r w:rsidRPr="00375D3A">
        <w:rPr>
          <w:rFonts w:eastAsia="Times New Roman"/>
          <w:color w:val="000000"/>
          <w:lang w:eastAsia="de-DE"/>
        </w:rPr>
        <w:t xml:space="preserve"> und </w:t>
      </w:r>
      <w:proofErr w:type="spellStart"/>
      <w:r w:rsidRPr="00375D3A">
        <w:rPr>
          <w:rFonts w:eastAsia="Times New Roman"/>
          <w:color w:val="000000"/>
          <w:lang w:eastAsia="de-DE"/>
        </w:rPr>
        <w:t>Tata</w:t>
      </w:r>
      <w:proofErr w:type="spellEnd"/>
      <w:r w:rsidRPr="00375D3A">
        <w:rPr>
          <w:rFonts w:eastAsia="Times New Roman"/>
          <w:color w:val="000000"/>
          <w:lang w:eastAsia="de-DE"/>
        </w:rPr>
        <w:t xml:space="preserve"> Steel </w:t>
      </w:r>
      <w:r w:rsidR="00681EF0">
        <w:rPr>
          <w:rFonts w:eastAsia="Times New Roman"/>
          <w:color w:val="000000"/>
          <w:lang w:eastAsia="de-DE"/>
        </w:rPr>
        <w:t>eine Forschungs- und Entwicklungs-Kooperation gegründet</w:t>
      </w:r>
      <w:r w:rsidRPr="00375D3A">
        <w:rPr>
          <w:rFonts w:eastAsia="Times New Roman"/>
          <w:color w:val="000000"/>
          <w:lang w:eastAsia="de-DE"/>
        </w:rPr>
        <w:t>. Das Ziel: Gemeinsam wollten sie einen europäischen Standard entwickeln und vorantreiben, um ihren Kunden mit dem Coil auch die Information über signifikante Fehlerstellen auf dem Band zu liefern. Für die Kunden, etwa Automobilhersteller und -</w:t>
      </w:r>
      <w:r w:rsidRPr="00375D3A">
        <w:rPr>
          <w:rFonts w:eastAsia="Times New Roman"/>
          <w:lang w:eastAsia="de-DE"/>
        </w:rPr>
        <w:t xml:space="preserve">zulieferer, heißt das, sie bekommen die genauen Informationen über die Position der Fehlstellen. </w:t>
      </w:r>
      <w:r w:rsidRPr="00375D3A">
        <w:rPr>
          <w:rFonts w:eastAsia="Times New Roman"/>
          <w:color w:val="000000"/>
          <w:lang w:eastAsia="de-DE"/>
        </w:rPr>
        <w:t>Um die schadhaften Abschnitte auf dem bis zu drei Kilometer langen Stahlblech zu lokalisieren, werden die erkannten Fehlstellen aus den automatischen Beobachtungen im Produktionsprozess den eindimensionalen Barcodes auf dem Stahlband zugeordnet. Diese eindimensionalen Strichcodes werden in Abständen von ca. 50 Zentimetern bis zu zwei Metern fortlaufend auf das Blech aufgedruckt und enthalten neben der Positionsangabe unter anderem Informationen zum Hersteller und zur Coil-Nummer. Die eigentliche Qualitätsinformation über die Lage eines möglichen Fehlers wird dem Kunden über einen separaten Datensatz mitgeteilt.</w:t>
      </w:r>
    </w:p>
    <w:p w:rsidR="00375D3A" w:rsidRDefault="00375D3A" w:rsidP="00375D3A">
      <w:pPr>
        <w:spacing w:line="360" w:lineRule="auto"/>
        <w:jc w:val="both"/>
        <w:rPr>
          <w:rFonts w:eastAsia="Times New Roman"/>
          <w:color w:val="000000"/>
          <w:lang w:eastAsia="de-DE"/>
        </w:rPr>
      </w:pPr>
      <w:r w:rsidRPr="00375D3A">
        <w:t xml:space="preserve">Um das Verfahren auf Industrietauglichkeit zu testen, wurden Probeläufe mit einem Kunden durchgeführt. Das Unternehmen erhielt von den drei Stahlherstellern jeweils Coils, die mit „Quality Tracking“-Informationen geliefert wurden. </w:t>
      </w:r>
      <w:r w:rsidRPr="00375D3A">
        <w:rPr>
          <w:rFonts w:eastAsia="Times New Roman"/>
          <w:color w:val="000000"/>
          <w:lang w:eastAsia="de-DE"/>
        </w:rPr>
        <w:t xml:space="preserve">Mit Erfolg: Beim Testlauf zeigte sich, dass mit „Quality Tracking“ alle markierten Fehlstellen sicher ausgemustert werden konnten. Die Barcodes wurden mit einer </w:t>
      </w:r>
      <w:proofErr w:type="spellStart"/>
      <w:r w:rsidRPr="00375D3A">
        <w:rPr>
          <w:rFonts w:eastAsia="Times New Roman"/>
          <w:color w:val="000000"/>
          <w:lang w:eastAsia="de-DE"/>
        </w:rPr>
        <w:t>Leserate</w:t>
      </w:r>
      <w:proofErr w:type="spellEnd"/>
      <w:r w:rsidRPr="00375D3A">
        <w:rPr>
          <w:rFonts w:eastAsia="Times New Roman"/>
          <w:color w:val="000000"/>
          <w:lang w:eastAsia="de-DE"/>
        </w:rPr>
        <w:t xml:space="preserve"> von mehr als 99,5 Prozent erkannt. Diese Ergebnisse bestätigten, dass das Verfahren im industriellen Maßstab funktioniert. Das Verfahren ergibt enorme Vorteile sowohl für Zulieferer, als auch für die Endkunden im Automobilbau.</w:t>
      </w:r>
    </w:p>
    <w:p w:rsidR="00375D3A" w:rsidRPr="00375D3A" w:rsidRDefault="00375D3A" w:rsidP="00375D3A">
      <w:pPr>
        <w:spacing w:line="360" w:lineRule="auto"/>
        <w:jc w:val="both"/>
        <w:rPr>
          <w:rFonts w:eastAsia="Times New Roman"/>
          <w:color w:val="000000"/>
          <w:lang w:eastAsia="de-DE"/>
        </w:rPr>
      </w:pPr>
    </w:p>
    <w:p w:rsidR="00375D3A" w:rsidRDefault="00375D3A" w:rsidP="00375D3A">
      <w:pPr>
        <w:spacing w:line="360" w:lineRule="auto"/>
        <w:jc w:val="both"/>
        <w:rPr>
          <w:rFonts w:eastAsia="Times New Roman"/>
          <w:color w:val="000000"/>
          <w:lang w:eastAsia="de-DE"/>
        </w:rPr>
      </w:pPr>
      <w:r w:rsidRPr="00375D3A">
        <w:t>Unter</w:t>
      </w:r>
      <w:r w:rsidR="00681EF0">
        <w:t xml:space="preserve"> dem Dach des europäischen Stahl</w:t>
      </w:r>
      <w:r w:rsidRPr="00375D3A">
        <w:t xml:space="preserve">verbandes EUROFER haben sich inzwischen </w:t>
      </w:r>
      <w:r w:rsidR="00681EF0">
        <w:t>fünf Stahlhersteller zusammen</w:t>
      </w:r>
      <w:r w:rsidRPr="00375D3A">
        <w:t xml:space="preserve">gefunden. So unterstützen neben </w:t>
      </w:r>
      <w:proofErr w:type="spellStart"/>
      <w:r w:rsidRPr="00375D3A">
        <w:t>ArcelorMittal</w:t>
      </w:r>
      <w:proofErr w:type="spellEnd"/>
      <w:r w:rsidRPr="00375D3A">
        <w:t xml:space="preserve">, </w:t>
      </w:r>
      <w:proofErr w:type="spellStart"/>
      <w:r w:rsidRPr="00375D3A">
        <w:t>Tata</w:t>
      </w:r>
      <w:proofErr w:type="spellEnd"/>
      <w:r w:rsidRPr="00375D3A">
        <w:t xml:space="preserve"> Steel und </w:t>
      </w:r>
      <w:proofErr w:type="spellStart"/>
      <w:r w:rsidRPr="00375D3A">
        <w:t>thyssenkrupp</w:t>
      </w:r>
      <w:proofErr w:type="spellEnd"/>
      <w:r w:rsidRPr="00375D3A">
        <w:t xml:space="preserve"> Steel </w:t>
      </w:r>
      <w:r w:rsidR="00681EF0">
        <w:t xml:space="preserve">Europe </w:t>
      </w:r>
      <w:r w:rsidRPr="00375D3A">
        <w:t xml:space="preserve">auch voestalpine und Salzgitter Flachstahl die Technologie und die Umsetzung in einen </w:t>
      </w:r>
      <w:r w:rsidR="00681EF0">
        <w:t xml:space="preserve">offenen </w:t>
      </w:r>
      <w:r w:rsidRPr="00375D3A">
        <w:t xml:space="preserve">europäischen Standard. Auch mehrere </w:t>
      </w:r>
      <w:r w:rsidR="00681EF0">
        <w:t xml:space="preserve">andere </w:t>
      </w:r>
      <w:r w:rsidRPr="00375D3A">
        <w:t xml:space="preserve">Unternehmen, unter anderem Zulieferer von Tafelanlagen und Systemlieferanten, sind  mittlerweile Mitglied des „Quality Tracking“-Projekts. </w:t>
      </w:r>
      <w:r w:rsidRPr="00375D3A">
        <w:rPr>
          <w:rFonts w:eastAsia="Times New Roman"/>
          <w:color w:val="000000"/>
          <w:lang w:eastAsia="de-DE"/>
        </w:rPr>
        <w:t xml:space="preserve">Momentan werden </w:t>
      </w:r>
      <w:r w:rsidR="004765AE">
        <w:rPr>
          <w:rFonts w:eastAsia="Times New Roman"/>
          <w:color w:val="000000"/>
          <w:lang w:eastAsia="de-DE"/>
        </w:rPr>
        <w:t xml:space="preserve">bei </w:t>
      </w:r>
      <w:proofErr w:type="spellStart"/>
      <w:r w:rsidR="004765AE">
        <w:rPr>
          <w:rFonts w:eastAsia="Times New Roman"/>
          <w:color w:val="000000"/>
          <w:lang w:eastAsia="de-DE"/>
        </w:rPr>
        <w:t>thyssenkrupp</w:t>
      </w:r>
      <w:proofErr w:type="spellEnd"/>
      <w:r w:rsidR="004765AE">
        <w:rPr>
          <w:rFonts w:eastAsia="Times New Roman"/>
          <w:color w:val="000000"/>
          <w:lang w:eastAsia="de-DE"/>
        </w:rPr>
        <w:t xml:space="preserve"> Steel Europe </w:t>
      </w:r>
      <w:r w:rsidRPr="00375D3A">
        <w:rPr>
          <w:rFonts w:eastAsia="Times New Roman"/>
          <w:color w:val="000000"/>
          <w:lang w:eastAsia="de-DE"/>
        </w:rPr>
        <w:t xml:space="preserve">die ersten Anlagen entsprechend umgebaut, damit diese „Quality Tracking“-Coils herstellen können. „Nur so können wir uns </w:t>
      </w:r>
      <w:r w:rsidRPr="00375D3A">
        <w:rPr>
          <w:rFonts w:eastAsia="Times New Roman"/>
          <w:lang w:eastAsia="de-DE"/>
        </w:rPr>
        <w:t>gemeinsam</w:t>
      </w:r>
      <w:r w:rsidRPr="00375D3A">
        <w:rPr>
          <w:rFonts w:eastAsia="Times New Roman"/>
          <w:color w:val="000000"/>
          <w:lang w:eastAsia="de-DE"/>
        </w:rPr>
        <w:t xml:space="preserve"> dem Ziel der Automobilisten nähern, am Ende eine Nullfehler-Lieferung zu erreichen</w:t>
      </w:r>
      <w:r w:rsidR="004765AE">
        <w:rPr>
          <w:rFonts w:eastAsia="Times New Roman"/>
          <w:color w:val="000000"/>
          <w:lang w:eastAsia="de-DE"/>
        </w:rPr>
        <w:t xml:space="preserve">. </w:t>
      </w:r>
      <w:r w:rsidRPr="00375D3A">
        <w:rPr>
          <w:rFonts w:eastAsia="Times New Roman"/>
          <w:color w:val="000000"/>
          <w:lang w:eastAsia="de-DE"/>
        </w:rPr>
        <w:t xml:space="preserve">Von der Entwicklung dieses </w:t>
      </w:r>
      <w:r w:rsidRPr="00375D3A">
        <w:rPr>
          <w:rFonts w:eastAsia="Times New Roman"/>
          <w:color w:val="000000"/>
          <w:lang w:eastAsia="de-DE"/>
        </w:rPr>
        <w:lastRenderedPageBreak/>
        <w:t>Verfahrens können viele unserer Kunden in hohem Maße profitieren. Deshalb sind wir zuversichtlich, dass ‚Quality Track</w:t>
      </w:r>
      <w:r w:rsidR="004765AE">
        <w:rPr>
          <w:rFonts w:eastAsia="Times New Roman"/>
          <w:color w:val="000000"/>
          <w:lang w:eastAsia="de-DE"/>
        </w:rPr>
        <w:t>ing‘ positiv aufgenommen wird</w:t>
      </w:r>
      <w:r w:rsidRPr="00375D3A">
        <w:rPr>
          <w:rFonts w:eastAsia="Times New Roman"/>
          <w:color w:val="000000"/>
          <w:lang w:eastAsia="de-DE"/>
        </w:rPr>
        <w:t>“</w:t>
      </w:r>
      <w:r w:rsidR="004765AE">
        <w:rPr>
          <w:rFonts w:eastAsia="Times New Roman"/>
          <w:color w:val="000000"/>
          <w:lang w:eastAsia="de-DE"/>
        </w:rPr>
        <w:t>, heißt es.</w:t>
      </w:r>
    </w:p>
    <w:p w:rsidR="00375D3A" w:rsidRPr="00375D3A" w:rsidRDefault="00375D3A" w:rsidP="00375D3A">
      <w:pPr>
        <w:spacing w:line="360" w:lineRule="auto"/>
        <w:jc w:val="both"/>
        <w:rPr>
          <w:rFonts w:eastAsia="Times New Roman"/>
          <w:color w:val="000000"/>
          <w:lang w:eastAsia="de-DE"/>
        </w:rPr>
      </w:pPr>
    </w:p>
    <w:p w:rsidR="00375D3A" w:rsidRDefault="00375D3A" w:rsidP="00375D3A">
      <w:pPr>
        <w:spacing w:line="360" w:lineRule="auto"/>
        <w:jc w:val="both"/>
        <w:rPr>
          <w:rFonts w:eastAsia="Times New Roman"/>
          <w:color w:val="000000"/>
          <w:lang w:eastAsia="de-DE"/>
        </w:rPr>
      </w:pPr>
      <w:r w:rsidRPr="00375D3A">
        <w:rPr>
          <w:rFonts w:eastAsia="Times New Roman"/>
          <w:color w:val="000000"/>
          <w:lang w:eastAsia="de-DE"/>
        </w:rPr>
        <w:t xml:space="preserve">Weitere Informationen zum Projekt </w:t>
      </w:r>
      <w:r w:rsidR="004765AE">
        <w:rPr>
          <w:rFonts w:eastAsia="Times New Roman"/>
          <w:color w:val="000000"/>
          <w:lang w:eastAsia="de-DE"/>
        </w:rPr>
        <w:t>gibt es</w:t>
      </w:r>
      <w:r w:rsidRPr="00375D3A">
        <w:rPr>
          <w:rFonts w:eastAsia="Times New Roman"/>
          <w:color w:val="000000"/>
          <w:lang w:eastAsia="de-DE"/>
        </w:rPr>
        <w:t xml:space="preserve"> unter </w:t>
      </w:r>
      <w:hyperlink r:id="rId9" w:history="1">
        <w:r w:rsidR="0014159D" w:rsidRPr="006A53D6">
          <w:rPr>
            <w:rStyle w:val="Hyperlink"/>
          </w:rPr>
          <w:t>www.eurofer.be/Issues&amp;Positions/Quality Tracking</w:t>
        </w:r>
      </w:hyperlink>
      <w:r w:rsidR="004765AE">
        <w:rPr>
          <w:rFonts w:eastAsia="Times New Roman"/>
          <w:color w:val="000000"/>
          <w:lang w:eastAsia="de-DE"/>
        </w:rPr>
        <w:t xml:space="preserve"> oder kontaktieren Sie die Projekt-Managerin bei EUROFER, </w:t>
      </w:r>
      <w:proofErr w:type="spellStart"/>
      <w:r w:rsidR="004765AE">
        <w:rPr>
          <w:rFonts w:eastAsia="Times New Roman"/>
          <w:color w:val="000000"/>
          <w:lang w:eastAsia="de-DE"/>
        </w:rPr>
        <w:t>Chihyuan</w:t>
      </w:r>
      <w:proofErr w:type="spellEnd"/>
      <w:r w:rsidR="004765AE">
        <w:rPr>
          <w:rFonts w:eastAsia="Times New Roman"/>
          <w:color w:val="000000"/>
          <w:lang w:eastAsia="de-DE"/>
        </w:rPr>
        <w:t xml:space="preserve"> Liu, unter </w:t>
      </w:r>
      <w:hyperlink r:id="rId10" w:history="1">
        <w:r w:rsidR="004765AE" w:rsidRPr="009F1326">
          <w:rPr>
            <w:rStyle w:val="Hyperlink"/>
            <w:rFonts w:eastAsia="Times New Roman"/>
            <w:lang w:eastAsia="de-DE"/>
          </w:rPr>
          <w:t>C.Liu@eurofer.be</w:t>
        </w:r>
      </w:hyperlink>
      <w:r w:rsidR="004765AE">
        <w:rPr>
          <w:rFonts w:eastAsia="Times New Roman"/>
          <w:color w:val="000000"/>
          <w:lang w:eastAsia="de-DE"/>
        </w:rPr>
        <w:t>.</w:t>
      </w:r>
    </w:p>
    <w:p w:rsidR="004765AE" w:rsidRDefault="004765AE" w:rsidP="00375D3A">
      <w:pPr>
        <w:spacing w:line="360" w:lineRule="auto"/>
        <w:jc w:val="both"/>
        <w:rPr>
          <w:rFonts w:eastAsia="Times New Roman"/>
          <w:color w:val="000000"/>
          <w:lang w:eastAsia="de-DE"/>
        </w:rPr>
      </w:pPr>
    </w:p>
    <w:p w:rsidR="00372FEC" w:rsidRDefault="00372FEC" w:rsidP="00375D3A">
      <w:pPr>
        <w:spacing w:line="360" w:lineRule="auto"/>
        <w:jc w:val="both"/>
        <w:rPr>
          <w:rFonts w:eastAsia="Times New Roman"/>
          <w:color w:val="000000"/>
          <w:lang w:eastAsia="de-DE"/>
        </w:rPr>
      </w:pPr>
    </w:p>
    <w:p w:rsidR="00372FEC" w:rsidRDefault="00372FEC" w:rsidP="00375D3A">
      <w:pPr>
        <w:spacing w:line="360" w:lineRule="auto"/>
        <w:jc w:val="both"/>
        <w:rPr>
          <w:rFonts w:eastAsia="Times New Roman"/>
          <w:color w:val="000000"/>
          <w:lang w:eastAsia="de-DE"/>
        </w:rPr>
      </w:pPr>
      <w:r>
        <w:rPr>
          <w:rFonts w:eastAsia="Times New Roman"/>
          <w:color w:val="000000"/>
          <w:lang w:eastAsia="de-DE"/>
        </w:rPr>
        <w:t>Mehr Informationen unter</w:t>
      </w:r>
    </w:p>
    <w:p w:rsidR="00372FEC" w:rsidRDefault="001513B9" w:rsidP="00375D3A">
      <w:pPr>
        <w:spacing w:line="360" w:lineRule="auto"/>
        <w:jc w:val="both"/>
        <w:rPr>
          <w:rFonts w:eastAsia="Times New Roman"/>
          <w:color w:val="000000"/>
          <w:lang w:eastAsia="de-DE"/>
        </w:rPr>
      </w:pPr>
      <w:hyperlink r:id="rId11" w:history="1">
        <w:r w:rsidR="00372FEC" w:rsidRPr="00A46B8A">
          <w:rPr>
            <w:rStyle w:val="Hyperlink"/>
            <w:rFonts w:eastAsia="Times New Roman"/>
            <w:lang w:eastAsia="de-DE"/>
          </w:rPr>
          <w:t>www.thyssenkrupp-steel.com/de/kundenmagazin/quality-tracking-html.html</w:t>
        </w:r>
      </w:hyperlink>
    </w:p>
    <w:p w:rsidR="00372FEC" w:rsidRDefault="00372FEC" w:rsidP="00375D3A">
      <w:pPr>
        <w:spacing w:line="360" w:lineRule="auto"/>
        <w:jc w:val="both"/>
        <w:rPr>
          <w:rFonts w:eastAsia="Times New Roman"/>
          <w:color w:val="000000"/>
          <w:lang w:eastAsia="de-DE"/>
        </w:rPr>
      </w:pPr>
    </w:p>
    <w:p w:rsidR="00375D3A" w:rsidRDefault="00375D3A" w:rsidP="00375D3A">
      <w:pPr>
        <w:spacing w:line="360" w:lineRule="auto"/>
        <w:jc w:val="both"/>
        <w:rPr>
          <w:rFonts w:eastAsia="Times New Roman"/>
          <w:color w:val="000000"/>
          <w:lang w:eastAsia="de-DE"/>
        </w:rPr>
      </w:pPr>
    </w:p>
    <w:p w:rsidR="00372FEC" w:rsidRDefault="00372FEC" w:rsidP="00375D3A"/>
    <w:p w:rsidR="00375D3A" w:rsidRDefault="00375D3A" w:rsidP="00375D3A">
      <w:r>
        <w:t>Ansprechpartner:</w:t>
      </w:r>
    </w:p>
    <w:p w:rsidR="00375D3A" w:rsidRDefault="00375D3A" w:rsidP="00375D3A"/>
    <w:p w:rsidR="00375D3A" w:rsidRDefault="00375D3A" w:rsidP="00375D3A">
      <w:proofErr w:type="spellStart"/>
      <w:r>
        <w:t>thyssenkrupp</w:t>
      </w:r>
      <w:proofErr w:type="spellEnd"/>
      <w:r>
        <w:t xml:space="preserve"> Steel Europe AG</w:t>
      </w:r>
    </w:p>
    <w:p w:rsidR="00375D3A" w:rsidRDefault="00375D3A" w:rsidP="00375D3A">
      <w:r>
        <w:t>Erik Walner</w:t>
      </w:r>
    </w:p>
    <w:p w:rsidR="00375D3A" w:rsidRDefault="00375D3A" w:rsidP="00375D3A">
      <w:r>
        <w:t>Leiter Media Relations</w:t>
      </w:r>
    </w:p>
    <w:p w:rsidR="00375D3A" w:rsidRDefault="00375D3A" w:rsidP="00375D3A">
      <w:r>
        <w:t>T: +49 203 52</w:t>
      </w:r>
      <w:r>
        <w:rPr>
          <w:rFonts w:ascii="Arial" w:hAnsi="Arial" w:cs="Arial"/>
        </w:rPr>
        <w:t> </w:t>
      </w:r>
      <w:r>
        <w:t>-</w:t>
      </w:r>
      <w:r>
        <w:rPr>
          <w:rFonts w:ascii="Arial" w:hAnsi="Arial" w:cs="Arial"/>
        </w:rPr>
        <w:t> </w:t>
      </w:r>
      <w:r>
        <w:t>45130</w:t>
      </w:r>
    </w:p>
    <w:p w:rsidR="00375D3A" w:rsidRDefault="00375D3A" w:rsidP="00375D3A">
      <w:r>
        <w:t>erik.walner@thyssenkrupp.com</w:t>
      </w:r>
    </w:p>
    <w:p w:rsidR="00375D3A" w:rsidRPr="00817CB7" w:rsidRDefault="00375D3A" w:rsidP="00375D3A">
      <w:pPr>
        <w:tabs>
          <w:tab w:val="left" w:pos="3207"/>
        </w:tabs>
        <w:rPr>
          <w:lang w:val="en-GB"/>
        </w:rPr>
      </w:pPr>
      <w:r w:rsidRPr="00817CB7">
        <w:rPr>
          <w:lang w:val="en-GB"/>
        </w:rPr>
        <w:t xml:space="preserve">www.thyssenkrupp-steel.com </w:t>
      </w:r>
    </w:p>
    <w:p w:rsidR="00375D3A" w:rsidRPr="00817CB7" w:rsidRDefault="00375D3A" w:rsidP="00375D3A">
      <w:pPr>
        <w:tabs>
          <w:tab w:val="left" w:pos="3207"/>
        </w:tabs>
        <w:rPr>
          <w:lang w:val="en-GB"/>
        </w:rPr>
      </w:pPr>
      <w:r w:rsidRPr="00817CB7">
        <w:rPr>
          <w:lang w:val="en-GB"/>
        </w:rPr>
        <w:tab/>
      </w:r>
    </w:p>
    <w:p w:rsidR="00375D3A" w:rsidRPr="00957075" w:rsidRDefault="00375D3A" w:rsidP="00375D3A">
      <w:pPr>
        <w:rPr>
          <w:lang w:val="en-US"/>
        </w:rPr>
      </w:pPr>
      <w:r w:rsidRPr="00B87D83">
        <w:rPr>
          <w:lang w:val="en-US"/>
        </w:rPr>
        <w:t>Company blog:</w:t>
      </w:r>
      <w:r>
        <w:rPr>
          <w:lang w:val="en-US"/>
        </w:rPr>
        <w:t xml:space="preserve"> </w:t>
      </w:r>
      <w:hyperlink r:id="rId12" w:history="1">
        <w:r w:rsidRPr="005E5C7D">
          <w:rPr>
            <w:rStyle w:val="Hyperlink"/>
            <w:rFonts w:ascii="TKTypeRegular" w:hAnsi="TKTypeRegular"/>
            <w:lang w:val="en-GB"/>
          </w:rPr>
          <w:t>https://engineered.thyssenkrupp.com</w:t>
        </w:r>
      </w:hyperlink>
    </w:p>
    <w:p w:rsidR="00375D3A" w:rsidRPr="00375D3A" w:rsidRDefault="00375D3A" w:rsidP="00375D3A">
      <w:pPr>
        <w:spacing w:line="360" w:lineRule="auto"/>
        <w:jc w:val="both"/>
        <w:rPr>
          <w:rFonts w:eastAsia="Times New Roman"/>
          <w:color w:val="000000"/>
          <w:lang w:val="en-US" w:eastAsia="de-DE"/>
        </w:rPr>
      </w:pPr>
    </w:p>
    <w:sectPr w:rsidR="00375D3A" w:rsidRPr="00375D3A" w:rsidSect="008D3DFA">
      <w:headerReference w:type="even" r:id="rId13"/>
      <w:headerReference w:type="default" r:id="rId14"/>
      <w:footerReference w:type="even" r:id="rId15"/>
      <w:footerReference w:type="default" r:id="rId16"/>
      <w:headerReference w:type="first" r:id="rId17"/>
      <w:footerReference w:type="first" r:id="rId18"/>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B9" w:rsidRDefault="001513B9" w:rsidP="005B5ABA">
      <w:pPr>
        <w:spacing w:line="240" w:lineRule="auto"/>
      </w:pPr>
      <w:r>
        <w:separator/>
      </w:r>
    </w:p>
  </w:endnote>
  <w:endnote w:type="continuationSeparator" w:id="0">
    <w:p w:rsidR="001513B9" w:rsidRDefault="001513B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sidR="007C1D30">
                            <w:rPr>
                              <w:rFonts w:asciiTheme="majorHAnsi" w:hAnsiTheme="majorHAnsi"/>
                              <w:szCs w:val="14"/>
                            </w:rPr>
                            <w:t>Premal A. Desai</w:t>
                          </w:r>
                          <w:r>
                            <w:rPr>
                              <w:rFonts w:asciiTheme="majorHAnsi" w:hAnsiTheme="majorHAnsi"/>
                              <w:szCs w:val="14"/>
                            </w:rPr>
                            <w:t>, Dr</w:t>
                          </w:r>
                          <w:r w:rsidRPr="00017C1F">
                            <w:rPr>
                              <w:rFonts w:asciiTheme="majorHAnsi" w:hAnsiTheme="majorHAnsi"/>
                              <w:szCs w:val="14"/>
                            </w:rPr>
                            <w:t xml:space="preserve">. Heribert R. Fischer, </w:t>
                          </w:r>
                          <w:r w:rsidR="007C1D30">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sidR="007C1D30">
                      <w:rPr>
                        <w:rFonts w:asciiTheme="majorHAnsi" w:hAnsiTheme="majorHAnsi"/>
                        <w:szCs w:val="14"/>
                      </w:rPr>
                      <w:t>Premal A. Desai</w:t>
                    </w:r>
                    <w:r>
                      <w:rPr>
                        <w:rFonts w:asciiTheme="majorHAnsi" w:hAnsiTheme="majorHAnsi"/>
                        <w:szCs w:val="14"/>
                      </w:rPr>
                      <w:t>, Dr</w:t>
                    </w:r>
                    <w:r w:rsidRPr="00017C1F">
                      <w:rPr>
                        <w:rFonts w:asciiTheme="majorHAnsi" w:hAnsiTheme="majorHAnsi"/>
                        <w:szCs w:val="14"/>
                      </w:rPr>
                      <w:t xml:space="preserve">. Heribert R. Fischer, </w:t>
                    </w:r>
                    <w:r w:rsidR="007C1D30">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7C1D30">
                            <w:rPr>
                              <w:rFonts w:asciiTheme="majorHAnsi" w:hAnsiTheme="majorHAnsi"/>
                              <w:szCs w:val="14"/>
                            </w:rPr>
                            <w:t>. Desai</w:t>
                          </w:r>
                          <w:r w:rsidR="00D14345">
                            <w:rPr>
                              <w:rFonts w:asciiTheme="majorHAnsi" w:hAnsiTheme="majorHAnsi"/>
                              <w:szCs w:val="14"/>
                            </w:rPr>
                            <w:t>, Dr</w:t>
                          </w:r>
                          <w:r w:rsidR="00EB4732" w:rsidRPr="00017C1F">
                            <w:rPr>
                              <w:rFonts w:asciiTheme="majorHAnsi" w:hAnsiTheme="majorHAnsi"/>
                              <w:szCs w:val="14"/>
                            </w:rPr>
                            <w:t xml:space="preserve">. Heribert R. Fischer, </w:t>
                          </w:r>
                          <w:r w:rsidR="007C1D30">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7C1D30">
                      <w:rPr>
                        <w:rFonts w:asciiTheme="majorHAnsi" w:hAnsiTheme="majorHAnsi"/>
                        <w:szCs w:val="14"/>
                      </w:rPr>
                      <w:t>. Desai</w:t>
                    </w:r>
                    <w:r w:rsidR="00D14345">
                      <w:rPr>
                        <w:rFonts w:asciiTheme="majorHAnsi" w:hAnsiTheme="majorHAnsi"/>
                        <w:szCs w:val="14"/>
                      </w:rPr>
                      <w:t>, Dr</w:t>
                    </w:r>
                    <w:r w:rsidR="00EB4732" w:rsidRPr="00017C1F">
                      <w:rPr>
                        <w:rFonts w:asciiTheme="majorHAnsi" w:hAnsiTheme="majorHAnsi"/>
                        <w:szCs w:val="14"/>
                      </w:rPr>
                      <w:t xml:space="preserve">. Heribert R. Fischer, </w:t>
                    </w:r>
                    <w:r w:rsidR="007C1D30">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B9" w:rsidRDefault="001513B9" w:rsidP="005B5ABA">
      <w:pPr>
        <w:spacing w:line="240" w:lineRule="auto"/>
      </w:pPr>
      <w:r>
        <w:separator/>
      </w:r>
    </w:p>
  </w:footnote>
  <w:footnote w:type="continuationSeparator" w:id="0">
    <w:p w:rsidR="001513B9" w:rsidRDefault="001513B9"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8E6DF0" w:rsidP="001E7E0A">
                          <w:pPr>
                            <w:pStyle w:val="Datumsangabe"/>
                          </w:pPr>
                          <w:r>
                            <w:fldChar w:fldCharType="begin"/>
                          </w:r>
                          <w:r>
                            <w:instrText xml:space="preserve"> STYLEREF  Datumsangabe  \* MERGEFORMAT </w:instrText>
                          </w:r>
                          <w:r>
                            <w:fldChar w:fldCharType="separate"/>
                          </w:r>
                          <w:r w:rsidR="003921C3">
                            <w:rPr>
                              <w:noProof/>
                            </w:rPr>
                            <w:t>02.03.2017</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3921C3">
                            <w:rPr>
                              <w:noProof/>
                            </w:rPr>
                            <w:t>2</w:t>
                          </w:r>
                          <w:r w:rsidR="0044418C">
                            <w:fldChar w:fldCharType="end"/>
                          </w:r>
                          <w:r>
                            <w:t>/</w:t>
                          </w:r>
                          <w:r w:rsidR="001513B9">
                            <w:fldChar w:fldCharType="begin"/>
                          </w:r>
                          <w:r w:rsidR="001513B9">
                            <w:instrText xml:space="preserve"> NUMPAGES   \* MERGEFORMAT </w:instrText>
                          </w:r>
                          <w:r w:rsidR="001513B9">
                            <w:fldChar w:fldCharType="separate"/>
                          </w:r>
                          <w:r w:rsidR="003921C3">
                            <w:rPr>
                              <w:noProof/>
                            </w:rPr>
                            <w:t>3</w:t>
                          </w:r>
                          <w:r w:rsidR="001513B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8E6DF0" w:rsidP="001E7E0A">
                    <w:pPr>
                      <w:pStyle w:val="Datumsangabe"/>
                    </w:pPr>
                    <w:r>
                      <w:fldChar w:fldCharType="begin"/>
                    </w:r>
                    <w:r>
                      <w:instrText xml:space="preserve"> STYLEREF  Datumsangabe  \* MERGEFORMAT </w:instrText>
                    </w:r>
                    <w:r>
                      <w:fldChar w:fldCharType="separate"/>
                    </w:r>
                    <w:r w:rsidR="003921C3">
                      <w:rPr>
                        <w:noProof/>
                      </w:rPr>
                      <w:t>02.03.2017</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3921C3">
                      <w:rPr>
                        <w:noProof/>
                      </w:rPr>
                      <w:t>2</w:t>
                    </w:r>
                    <w:r w:rsidR="0044418C">
                      <w:fldChar w:fldCharType="end"/>
                    </w:r>
                    <w:r>
                      <w:t>/</w:t>
                    </w:r>
                    <w:r w:rsidR="001513B9">
                      <w:fldChar w:fldCharType="begin"/>
                    </w:r>
                    <w:r w:rsidR="001513B9">
                      <w:instrText xml:space="preserve"> NUMPAGES   \* MERGEFORMAT </w:instrText>
                    </w:r>
                    <w:r w:rsidR="001513B9">
                      <w:fldChar w:fldCharType="separate"/>
                    </w:r>
                    <w:r w:rsidR="003921C3">
                      <w:rPr>
                        <w:noProof/>
                      </w:rPr>
                      <w:t>3</w:t>
                    </w:r>
                    <w:r w:rsidR="001513B9">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4.2pt" o:bullet="t">
        <v:imagedata r:id="rId1" o:title="Bullet_blau_RGB_klein"/>
      </v:shape>
    </w:pict>
  </w:numPicBullet>
  <w:numPicBullet w:numPicBulletId="1">
    <w:pict>
      <v:shape id="_x0000_i1029" type="#_x0000_t75" style="width:4.2pt;height:4.2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35820"/>
    <w:rsid w:val="00040FF0"/>
    <w:rsid w:val="000416B2"/>
    <w:rsid w:val="00041D56"/>
    <w:rsid w:val="00047BF9"/>
    <w:rsid w:val="00056719"/>
    <w:rsid w:val="00056B18"/>
    <w:rsid w:val="000619D9"/>
    <w:rsid w:val="0006281E"/>
    <w:rsid w:val="00065D3B"/>
    <w:rsid w:val="00065D95"/>
    <w:rsid w:val="000677D4"/>
    <w:rsid w:val="000679F0"/>
    <w:rsid w:val="00067B08"/>
    <w:rsid w:val="00071B19"/>
    <w:rsid w:val="000735D5"/>
    <w:rsid w:val="00080E7E"/>
    <w:rsid w:val="00085CC6"/>
    <w:rsid w:val="0008751D"/>
    <w:rsid w:val="000A2463"/>
    <w:rsid w:val="000A40CF"/>
    <w:rsid w:val="000A4E45"/>
    <w:rsid w:val="000C773D"/>
    <w:rsid w:val="000D212C"/>
    <w:rsid w:val="000D3487"/>
    <w:rsid w:val="000D4D6C"/>
    <w:rsid w:val="000D76B0"/>
    <w:rsid w:val="000E26EC"/>
    <w:rsid w:val="000E478B"/>
    <w:rsid w:val="000E7B17"/>
    <w:rsid w:val="000F62A0"/>
    <w:rsid w:val="0010285E"/>
    <w:rsid w:val="00102C50"/>
    <w:rsid w:val="0011188C"/>
    <w:rsid w:val="00123903"/>
    <w:rsid w:val="00127BB0"/>
    <w:rsid w:val="001306E1"/>
    <w:rsid w:val="001364F9"/>
    <w:rsid w:val="001413BC"/>
    <w:rsid w:val="0014159D"/>
    <w:rsid w:val="001451D3"/>
    <w:rsid w:val="00145FC0"/>
    <w:rsid w:val="001513B9"/>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E7E0A"/>
    <w:rsid w:val="001F2B1F"/>
    <w:rsid w:val="0020337D"/>
    <w:rsid w:val="002107F9"/>
    <w:rsid w:val="002125A9"/>
    <w:rsid w:val="002247C1"/>
    <w:rsid w:val="0022554F"/>
    <w:rsid w:val="00233405"/>
    <w:rsid w:val="00234A36"/>
    <w:rsid w:val="00243C72"/>
    <w:rsid w:val="0024471C"/>
    <w:rsid w:val="0024653B"/>
    <w:rsid w:val="00253CED"/>
    <w:rsid w:val="00257D47"/>
    <w:rsid w:val="00265BD0"/>
    <w:rsid w:val="0028654D"/>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412BB"/>
    <w:rsid w:val="003440A4"/>
    <w:rsid w:val="00347759"/>
    <w:rsid w:val="0035709A"/>
    <w:rsid w:val="003611C0"/>
    <w:rsid w:val="00372E6F"/>
    <w:rsid w:val="00372FEC"/>
    <w:rsid w:val="00374CE1"/>
    <w:rsid w:val="00375D3A"/>
    <w:rsid w:val="00376579"/>
    <w:rsid w:val="00381551"/>
    <w:rsid w:val="003849AB"/>
    <w:rsid w:val="003857D6"/>
    <w:rsid w:val="00385937"/>
    <w:rsid w:val="00386EDA"/>
    <w:rsid w:val="003921C3"/>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4D9B"/>
    <w:rsid w:val="00465776"/>
    <w:rsid w:val="00466E32"/>
    <w:rsid w:val="00467F61"/>
    <w:rsid w:val="004765AE"/>
    <w:rsid w:val="00477103"/>
    <w:rsid w:val="00483D39"/>
    <w:rsid w:val="00485FCD"/>
    <w:rsid w:val="00490007"/>
    <w:rsid w:val="00495013"/>
    <w:rsid w:val="004B2DBB"/>
    <w:rsid w:val="004B7F67"/>
    <w:rsid w:val="004C1133"/>
    <w:rsid w:val="004C43B9"/>
    <w:rsid w:val="004D1918"/>
    <w:rsid w:val="004D4520"/>
    <w:rsid w:val="004E1549"/>
    <w:rsid w:val="004E3BE6"/>
    <w:rsid w:val="004F3F4D"/>
    <w:rsid w:val="004F603C"/>
    <w:rsid w:val="005028EC"/>
    <w:rsid w:val="00502CE9"/>
    <w:rsid w:val="0050561C"/>
    <w:rsid w:val="0050798B"/>
    <w:rsid w:val="00512DFB"/>
    <w:rsid w:val="00515661"/>
    <w:rsid w:val="005159E6"/>
    <w:rsid w:val="00517B72"/>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18F6"/>
    <w:rsid w:val="00606EE4"/>
    <w:rsid w:val="00611558"/>
    <w:rsid w:val="00614B87"/>
    <w:rsid w:val="006366E0"/>
    <w:rsid w:val="006468ED"/>
    <w:rsid w:val="006733D1"/>
    <w:rsid w:val="00681EF0"/>
    <w:rsid w:val="006868D9"/>
    <w:rsid w:val="006870AC"/>
    <w:rsid w:val="00690122"/>
    <w:rsid w:val="006977CF"/>
    <w:rsid w:val="00697EA6"/>
    <w:rsid w:val="006B5736"/>
    <w:rsid w:val="006B7518"/>
    <w:rsid w:val="006B7A0A"/>
    <w:rsid w:val="006C4DE2"/>
    <w:rsid w:val="006C7D35"/>
    <w:rsid w:val="006C7EF2"/>
    <w:rsid w:val="006D2BC1"/>
    <w:rsid w:val="006E5B34"/>
    <w:rsid w:val="006F4680"/>
    <w:rsid w:val="006F62E1"/>
    <w:rsid w:val="00701193"/>
    <w:rsid w:val="007065C5"/>
    <w:rsid w:val="007071F9"/>
    <w:rsid w:val="0070793C"/>
    <w:rsid w:val="0071583A"/>
    <w:rsid w:val="00717F0E"/>
    <w:rsid w:val="007226A9"/>
    <w:rsid w:val="00726006"/>
    <w:rsid w:val="00731892"/>
    <w:rsid w:val="00732B24"/>
    <w:rsid w:val="00735679"/>
    <w:rsid w:val="00735A13"/>
    <w:rsid w:val="00740A32"/>
    <w:rsid w:val="00741356"/>
    <w:rsid w:val="00743CA5"/>
    <w:rsid w:val="00752CF0"/>
    <w:rsid w:val="00755DC2"/>
    <w:rsid w:val="00766D67"/>
    <w:rsid w:val="00775061"/>
    <w:rsid w:val="00775DF4"/>
    <w:rsid w:val="00777040"/>
    <w:rsid w:val="00780450"/>
    <w:rsid w:val="00785030"/>
    <w:rsid w:val="00786273"/>
    <w:rsid w:val="0079451B"/>
    <w:rsid w:val="00797883"/>
    <w:rsid w:val="007B21C7"/>
    <w:rsid w:val="007B7169"/>
    <w:rsid w:val="007C1D30"/>
    <w:rsid w:val="007C2073"/>
    <w:rsid w:val="007C45CE"/>
    <w:rsid w:val="007C6F64"/>
    <w:rsid w:val="007D1177"/>
    <w:rsid w:val="007D2934"/>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46EEC"/>
    <w:rsid w:val="00855504"/>
    <w:rsid w:val="0085632E"/>
    <w:rsid w:val="00861349"/>
    <w:rsid w:val="00864114"/>
    <w:rsid w:val="00874877"/>
    <w:rsid w:val="0087668E"/>
    <w:rsid w:val="00894FF9"/>
    <w:rsid w:val="008A552C"/>
    <w:rsid w:val="008A7BF0"/>
    <w:rsid w:val="008B3481"/>
    <w:rsid w:val="008B6309"/>
    <w:rsid w:val="008C4331"/>
    <w:rsid w:val="008D1C62"/>
    <w:rsid w:val="008D3DFA"/>
    <w:rsid w:val="008D54B7"/>
    <w:rsid w:val="008D67FC"/>
    <w:rsid w:val="008E2E2E"/>
    <w:rsid w:val="008E6DF0"/>
    <w:rsid w:val="008F1C7C"/>
    <w:rsid w:val="008F2FF4"/>
    <w:rsid w:val="00901D6A"/>
    <w:rsid w:val="009110B6"/>
    <w:rsid w:val="009110E9"/>
    <w:rsid w:val="0091125B"/>
    <w:rsid w:val="00911BB0"/>
    <w:rsid w:val="00922375"/>
    <w:rsid w:val="0092247E"/>
    <w:rsid w:val="0093233A"/>
    <w:rsid w:val="00932EE4"/>
    <w:rsid w:val="0094320E"/>
    <w:rsid w:val="00957075"/>
    <w:rsid w:val="009673E1"/>
    <w:rsid w:val="009678E5"/>
    <w:rsid w:val="00970506"/>
    <w:rsid w:val="0097091A"/>
    <w:rsid w:val="00980378"/>
    <w:rsid w:val="00993C40"/>
    <w:rsid w:val="009979A8"/>
    <w:rsid w:val="009A5FAB"/>
    <w:rsid w:val="009A6BB8"/>
    <w:rsid w:val="009B57CB"/>
    <w:rsid w:val="009B6480"/>
    <w:rsid w:val="009B72A2"/>
    <w:rsid w:val="009C0EFE"/>
    <w:rsid w:val="009D0714"/>
    <w:rsid w:val="009D1030"/>
    <w:rsid w:val="009D2BE0"/>
    <w:rsid w:val="009D6A86"/>
    <w:rsid w:val="009E6085"/>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1A66"/>
    <w:rsid w:val="00A82122"/>
    <w:rsid w:val="00A84199"/>
    <w:rsid w:val="00A93DD5"/>
    <w:rsid w:val="00A94CC8"/>
    <w:rsid w:val="00AB4A09"/>
    <w:rsid w:val="00AC2A7C"/>
    <w:rsid w:val="00AC480C"/>
    <w:rsid w:val="00AC49B6"/>
    <w:rsid w:val="00AD1CF1"/>
    <w:rsid w:val="00AD2556"/>
    <w:rsid w:val="00AD28B9"/>
    <w:rsid w:val="00AD4310"/>
    <w:rsid w:val="00AE0DFC"/>
    <w:rsid w:val="00AF37FF"/>
    <w:rsid w:val="00AF3CFE"/>
    <w:rsid w:val="00AF4318"/>
    <w:rsid w:val="00AF75F1"/>
    <w:rsid w:val="00B03CAB"/>
    <w:rsid w:val="00B04E5D"/>
    <w:rsid w:val="00B147E8"/>
    <w:rsid w:val="00B3304F"/>
    <w:rsid w:val="00B3595A"/>
    <w:rsid w:val="00B37592"/>
    <w:rsid w:val="00B408D9"/>
    <w:rsid w:val="00B409AA"/>
    <w:rsid w:val="00B40E49"/>
    <w:rsid w:val="00B51FC7"/>
    <w:rsid w:val="00B54D0A"/>
    <w:rsid w:val="00B56DC4"/>
    <w:rsid w:val="00B579A7"/>
    <w:rsid w:val="00B61DEE"/>
    <w:rsid w:val="00B77C8B"/>
    <w:rsid w:val="00B846E0"/>
    <w:rsid w:val="00B87D83"/>
    <w:rsid w:val="00B90429"/>
    <w:rsid w:val="00B9508B"/>
    <w:rsid w:val="00B97521"/>
    <w:rsid w:val="00B97794"/>
    <w:rsid w:val="00BB5495"/>
    <w:rsid w:val="00BC077C"/>
    <w:rsid w:val="00BC231C"/>
    <w:rsid w:val="00BC2321"/>
    <w:rsid w:val="00BD3EE5"/>
    <w:rsid w:val="00BD5051"/>
    <w:rsid w:val="00BE1455"/>
    <w:rsid w:val="00BE3EFB"/>
    <w:rsid w:val="00BF73E1"/>
    <w:rsid w:val="00C2003D"/>
    <w:rsid w:val="00C3733B"/>
    <w:rsid w:val="00C404B2"/>
    <w:rsid w:val="00C60374"/>
    <w:rsid w:val="00C61CF1"/>
    <w:rsid w:val="00C62F60"/>
    <w:rsid w:val="00C63189"/>
    <w:rsid w:val="00C67196"/>
    <w:rsid w:val="00C7300E"/>
    <w:rsid w:val="00C73BC2"/>
    <w:rsid w:val="00C73D52"/>
    <w:rsid w:val="00C74E3D"/>
    <w:rsid w:val="00C83555"/>
    <w:rsid w:val="00CA245B"/>
    <w:rsid w:val="00CA344E"/>
    <w:rsid w:val="00CA4CEB"/>
    <w:rsid w:val="00CC7769"/>
    <w:rsid w:val="00CD3B1C"/>
    <w:rsid w:val="00CD4852"/>
    <w:rsid w:val="00CD5A6C"/>
    <w:rsid w:val="00CE0E65"/>
    <w:rsid w:val="00CE1ACD"/>
    <w:rsid w:val="00CE30F8"/>
    <w:rsid w:val="00CE493C"/>
    <w:rsid w:val="00CE7E29"/>
    <w:rsid w:val="00D003F8"/>
    <w:rsid w:val="00D05F73"/>
    <w:rsid w:val="00D12BC9"/>
    <w:rsid w:val="00D14345"/>
    <w:rsid w:val="00D300E6"/>
    <w:rsid w:val="00D31AB0"/>
    <w:rsid w:val="00D335B3"/>
    <w:rsid w:val="00D42406"/>
    <w:rsid w:val="00D42B7D"/>
    <w:rsid w:val="00D44B28"/>
    <w:rsid w:val="00D503B9"/>
    <w:rsid w:val="00D50499"/>
    <w:rsid w:val="00D55104"/>
    <w:rsid w:val="00D615EC"/>
    <w:rsid w:val="00D66EA9"/>
    <w:rsid w:val="00D66EC0"/>
    <w:rsid w:val="00D7137C"/>
    <w:rsid w:val="00D727EE"/>
    <w:rsid w:val="00D7774C"/>
    <w:rsid w:val="00D77D8E"/>
    <w:rsid w:val="00D8016B"/>
    <w:rsid w:val="00D80A25"/>
    <w:rsid w:val="00D84E2C"/>
    <w:rsid w:val="00D90483"/>
    <w:rsid w:val="00D906DE"/>
    <w:rsid w:val="00D906EB"/>
    <w:rsid w:val="00D91E56"/>
    <w:rsid w:val="00D92877"/>
    <w:rsid w:val="00D9726C"/>
    <w:rsid w:val="00DA182A"/>
    <w:rsid w:val="00DA5A54"/>
    <w:rsid w:val="00DA618B"/>
    <w:rsid w:val="00DB2C98"/>
    <w:rsid w:val="00DC5C97"/>
    <w:rsid w:val="00DC6A1B"/>
    <w:rsid w:val="00DE7D95"/>
    <w:rsid w:val="00DF2953"/>
    <w:rsid w:val="00DF5E2C"/>
    <w:rsid w:val="00E160AA"/>
    <w:rsid w:val="00E232D1"/>
    <w:rsid w:val="00E27D5E"/>
    <w:rsid w:val="00E3039A"/>
    <w:rsid w:val="00E34DFB"/>
    <w:rsid w:val="00E36509"/>
    <w:rsid w:val="00E504B2"/>
    <w:rsid w:val="00E541A5"/>
    <w:rsid w:val="00E5496D"/>
    <w:rsid w:val="00E60F99"/>
    <w:rsid w:val="00E63FD5"/>
    <w:rsid w:val="00E67FF9"/>
    <w:rsid w:val="00E72E7F"/>
    <w:rsid w:val="00E756E7"/>
    <w:rsid w:val="00E77D96"/>
    <w:rsid w:val="00E90F22"/>
    <w:rsid w:val="00E925E5"/>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20DF"/>
    <w:rsid w:val="00FB22B6"/>
    <w:rsid w:val="00FB547F"/>
    <w:rsid w:val="00FC1B47"/>
    <w:rsid w:val="00FD23C7"/>
    <w:rsid w:val="00FD25A3"/>
    <w:rsid w:val="00FD768B"/>
    <w:rsid w:val="00FF2A70"/>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gineered.thyssenkrup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de/kundenmagazin/quality-tracking-html.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Liu@eurofer.b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urofer.be/Issues&amp;Positions/Quality%20Track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84C9-9FCC-4652-8B08-AFD21796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5115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2016-08-22T10:55:00Z</dcterms:created>
  <dcterms:modified xsi:type="dcterms:W3CDTF">2017-03-02T15:35:00Z</dcterms:modified>
</cp:coreProperties>
</file>