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RPr="0013495B" w:rsidTr="008D3DFA">
        <w:trPr>
          <w:trHeight w:val="45"/>
        </w:trPr>
        <w:tc>
          <w:tcPr>
            <w:tcW w:w="7655" w:type="dxa"/>
          </w:tcPr>
          <w:p w:rsidR="008D3DFA" w:rsidRPr="0013495B" w:rsidRDefault="008D3DFA" w:rsidP="001E7E0A">
            <w:pPr>
              <w:rPr>
                <w:noProof/>
                <w:lang w:eastAsia="de-DE"/>
              </w:rPr>
            </w:pPr>
          </w:p>
        </w:tc>
        <w:tc>
          <w:tcPr>
            <w:tcW w:w="1724" w:type="dxa"/>
          </w:tcPr>
          <w:p w:rsidR="008D3DFA" w:rsidRPr="0013495B" w:rsidRDefault="003A46CB" w:rsidP="001E7E0A">
            <w:pPr>
              <w:pStyle w:val="BusinessArea"/>
            </w:pPr>
            <w:r>
              <w:t>Steel</w:t>
            </w:r>
            <w:r w:rsidR="00241A5F">
              <w:t xml:space="preserve"> Europe</w:t>
            </w:r>
          </w:p>
        </w:tc>
      </w:tr>
      <w:tr w:rsidR="001E7E0A" w:rsidRPr="0013495B" w:rsidTr="001E7E0A">
        <w:trPr>
          <w:trHeight w:val="408"/>
        </w:trPr>
        <w:tc>
          <w:tcPr>
            <w:tcW w:w="7655" w:type="dxa"/>
          </w:tcPr>
          <w:p w:rsidR="001E7E0A" w:rsidRPr="0013495B" w:rsidRDefault="001E7E0A" w:rsidP="001E7E0A"/>
        </w:tc>
        <w:tc>
          <w:tcPr>
            <w:tcW w:w="1724" w:type="dxa"/>
          </w:tcPr>
          <w:p w:rsidR="001E7E0A" w:rsidRPr="0013495B" w:rsidRDefault="001E7E0A" w:rsidP="001E7E0A">
            <w:pPr>
              <w:pStyle w:val="BusinessArea"/>
            </w:pPr>
          </w:p>
        </w:tc>
      </w:tr>
      <w:tr w:rsidR="001E7E0A" w:rsidRPr="0013495B" w:rsidTr="001E7E0A">
        <w:trPr>
          <w:trHeight w:val="992"/>
        </w:trPr>
        <w:tc>
          <w:tcPr>
            <w:tcW w:w="7655" w:type="dxa"/>
          </w:tcPr>
          <w:p w:rsidR="001E7E0A" w:rsidRPr="0013495B" w:rsidRDefault="001E7E0A" w:rsidP="003A46CB"/>
        </w:tc>
        <w:tc>
          <w:tcPr>
            <w:tcW w:w="1724" w:type="dxa"/>
          </w:tcPr>
          <w:p w:rsidR="001E7E0A" w:rsidRPr="0013495B" w:rsidRDefault="009E3E0D" w:rsidP="001E7E0A">
            <w:pPr>
              <w:pStyle w:val="Datefield"/>
            </w:pPr>
            <w:r>
              <w:t>17</w:t>
            </w:r>
            <w:r w:rsidR="001E7E0A" w:rsidRPr="0013495B">
              <w:t>.</w:t>
            </w:r>
            <w:r w:rsidR="000D7217">
              <w:t>01</w:t>
            </w:r>
            <w:r w:rsidR="001E7E0A" w:rsidRPr="0013495B">
              <w:t>.</w:t>
            </w:r>
            <w:r w:rsidR="000D7217">
              <w:t>2017</w:t>
            </w:r>
          </w:p>
          <w:p w:rsidR="001E7E0A" w:rsidRPr="0013495B" w:rsidRDefault="009342E0" w:rsidP="0087668E">
            <w:pPr>
              <w:pStyle w:val="Numbersofpages"/>
            </w:pPr>
            <w:r w:rsidRPr="0013495B">
              <w:t>Page</w:t>
            </w:r>
            <w:r w:rsidR="001E7E0A" w:rsidRPr="0013495B">
              <w:t xml:space="preserve"> </w:t>
            </w:r>
            <w:r w:rsidR="001E7E0A" w:rsidRPr="0013495B">
              <w:fldChar w:fldCharType="begin"/>
            </w:r>
            <w:r w:rsidR="001E7E0A" w:rsidRPr="0013495B">
              <w:instrText xml:space="preserve"> PAGE   \* MERGEFORMAT </w:instrText>
            </w:r>
            <w:r w:rsidR="001E7E0A" w:rsidRPr="0013495B">
              <w:fldChar w:fldCharType="separate"/>
            </w:r>
            <w:r w:rsidR="0076538B">
              <w:rPr>
                <w:noProof/>
              </w:rPr>
              <w:t>1</w:t>
            </w:r>
            <w:r w:rsidR="001E7E0A" w:rsidRPr="0013495B">
              <w:fldChar w:fldCharType="end"/>
            </w:r>
            <w:r w:rsidR="001E7E0A" w:rsidRPr="0013495B">
              <w:t>/</w:t>
            </w:r>
            <w:fldSimple w:instr=" NUMPAGES   \* MERGEFORMAT ">
              <w:r w:rsidR="003A46CB">
                <w:rPr>
                  <w:noProof/>
                </w:rPr>
                <w:t>2</w:t>
              </w:r>
            </w:fldSimple>
          </w:p>
        </w:tc>
      </w:tr>
    </w:tbl>
    <w:p w:rsidR="00F4093A" w:rsidRPr="0013495B" w:rsidRDefault="00F4093A" w:rsidP="00F4093A"/>
    <w:p w:rsidR="000D7217" w:rsidRPr="009E3E0D" w:rsidRDefault="000D7217" w:rsidP="000D7217">
      <w:pPr>
        <w:pStyle w:val="Subjectline"/>
        <w:jc w:val="both"/>
        <w:rPr>
          <w:sz w:val="22"/>
        </w:rPr>
      </w:pPr>
      <w:r w:rsidRPr="009E3E0D">
        <w:rPr>
          <w:sz w:val="22"/>
        </w:rPr>
        <w:t>Solid and flexible: With the newly-developed “</w:t>
      </w:r>
      <w:proofErr w:type="spellStart"/>
      <w:r w:rsidRPr="009E3E0D">
        <w:rPr>
          <w:sz w:val="22"/>
        </w:rPr>
        <w:t>Solidflex</w:t>
      </w:r>
      <w:proofErr w:type="spellEnd"/>
      <w:r w:rsidRPr="009E3E0D">
        <w:rPr>
          <w:sz w:val="22"/>
        </w:rPr>
        <w:t xml:space="preserve">” material grade, </w:t>
      </w:r>
      <w:proofErr w:type="spellStart"/>
      <w:r w:rsidRPr="009E3E0D">
        <w:rPr>
          <w:sz w:val="22"/>
        </w:rPr>
        <w:t>thyssenkrupp</w:t>
      </w:r>
      <w:proofErr w:type="spellEnd"/>
      <w:r w:rsidRPr="009E3E0D">
        <w:rPr>
          <w:sz w:val="22"/>
        </w:rPr>
        <w:t xml:space="preserve"> Packaging Steel further optimizes steel packaging</w:t>
      </w:r>
    </w:p>
    <w:p w:rsidR="000D7217" w:rsidRPr="007E3454" w:rsidRDefault="000D7217" w:rsidP="000D7217"/>
    <w:p w:rsidR="000D7217" w:rsidRPr="0013495B" w:rsidRDefault="000D7217" w:rsidP="000D7217">
      <w:pPr>
        <w:jc w:val="both"/>
      </w:pPr>
    </w:p>
    <w:p w:rsidR="000D7217" w:rsidRPr="007E3454" w:rsidRDefault="000D7217" w:rsidP="009E3E0D">
      <w:pPr>
        <w:spacing w:line="360" w:lineRule="auto"/>
        <w:contextualSpacing/>
        <w:jc w:val="both"/>
      </w:pPr>
      <w:r w:rsidRPr="007E3454">
        <w:t xml:space="preserve">A small part that can do a lot is the rivet, e.g. on a can: it connects the tear-off ring to the lid. This metal part has to be soft and flexible in order to press the ring upward, yet at the same time hard and solid, so that the connection to the lid holds. These stresses present a special challenge for the material used. </w:t>
      </w:r>
      <w:proofErr w:type="spellStart"/>
      <w:proofErr w:type="gramStart"/>
      <w:r w:rsidRPr="007E3454">
        <w:t>thyssenkrupp</w:t>
      </w:r>
      <w:proofErr w:type="spellEnd"/>
      <w:proofErr w:type="gramEnd"/>
      <w:r w:rsidRPr="007E3454">
        <w:t xml:space="preserve"> Packaging Steel has now developed an improved solution. With “</w:t>
      </w:r>
      <w:proofErr w:type="spellStart"/>
      <w:r w:rsidRPr="007E3454">
        <w:t>Solidflex</w:t>
      </w:r>
      <w:proofErr w:type="spellEnd"/>
      <w:r w:rsidRPr="007E3454">
        <w:t xml:space="preserve">,” the packaging steel specialists in Andernach have succeeded in further optimizing the proven grade “DR formable.” DR (double reduced), already stands for the special hardness of the material. “By increasing the hardness still more, we can make available a packaging steel that has a tensile strength of 700 </w:t>
      </w:r>
      <w:proofErr w:type="spellStart"/>
      <w:r w:rsidRPr="007E3454">
        <w:t>MegaPascals</w:t>
      </w:r>
      <w:proofErr w:type="spellEnd"/>
      <w:r w:rsidRPr="007E3454">
        <w:t xml:space="preserve"> instead of the previous 580 - and this with not just an equivalent, but rather with an extended elongation between 5 and 10%,” explains </w:t>
      </w:r>
      <w:proofErr w:type="spellStart"/>
      <w:r w:rsidRPr="007E3454">
        <w:t>Dr.</w:t>
      </w:r>
      <w:proofErr w:type="spellEnd"/>
      <w:r w:rsidRPr="007E3454">
        <w:t xml:space="preserve"> Burkhard Kaup, Manager of Material Technology at </w:t>
      </w:r>
      <w:proofErr w:type="spellStart"/>
      <w:r w:rsidRPr="007E3454">
        <w:t>thyssenkrupp</w:t>
      </w:r>
      <w:proofErr w:type="spellEnd"/>
      <w:r w:rsidRPr="007E3454">
        <w:t xml:space="preserve"> Packaging Steel.</w:t>
      </w:r>
    </w:p>
    <w:p w:rsidR="000D7217" w:rsidRPr="007E3454" w:rsidRDefault="000D7217" w:rsidP="009E3E0D">
      <w:pPr>
        <w:spacing w:line="360" w:lineRule="auto"/>
        <w:contextualSpacing/>
        <w:jc w:val="both"/>
      </w:pPr>
    </w:p>
    <w:p w:rsidR="000D7217" w:rsidRPr="007E3454" w:rsidRDefault="000D7217" w:rsidP="009E3E0D">
      <w:pPr>
        <w:spacing w:line="360" w:lineRule="auto"/>
        <w:contextualSpacing/>
        <w:jc w:val="both"/>
      </w:pPr>
      <w:r w:rsidRPr="007E3454">
        <w:t xml:space="preserve">Stability and resilience are the actual strengths of packaging steel. They guarantee the great protective effect of packaging with a low empty weight for many years and under a wide variety of environmental influences. In addition to good </w:t>
      </w:r>
      <w:proofErr w:type="spellStart"/>
      <w:r w:rsidRPr="007E3454">
        <w:t>stackability</w:t>
      </w:r>
      <w:proofErr w:type="spellEnd"/>
      <w:r w:rsidRPr="007E3454">
        <w:t xml:space="preserve"> and resistance to breakage, state-of-the-art packaging also requires high degrees of formability and precisely-adjusted properties, for example to make opening the can easier for the user. At the same time, the material should be used ever more efficiently. </w:t>
      </w:r>
      <w:proofErr w:type="spellStart"/>
      <w:proofErr w:type="gramStart"/>
      <w:r w:rsidRPr="007E3454">
        <w:t>thyssenkrupp</w:t>
      </w:r>
      <w:proofErr w:type="spellEnd"/>
      <w:proofErr w:type="gramEnd"/>
      <w:r w:rsidRPr="007E3454">
        <w:t xml:space="preserve"> has made the optimal combination of these contrary properties with one another its task - and the result is “</w:t>
      </w:r>
      <w:proofErr w:type="spellStart"/>
      <w:r w:rsidRPr="007E3454">
        <w:t>Solidflex</w:t>
      </w:r>
      <w:proofErr w:type="spellEnd"/>
      <w:r w:rsidRPr="007E3454">
        <w:t>.”</w:t>
      </w:r>
    </w:p>
    <w:p w:rsidR="000D7217" w:rsidRPr="007E3454" w:rsidRDefault="000D7217" w:rsidP="009E3E0D">
      <w:pPr>
        <w:spacing w:line="360" w:lineRule="auto"/>
        <w:contextualSpacing/>
        <w:jc w:val="both"/>
      </w:pPr>
      <w:r w:rsidRPr="007E3454">
        <w:t xml:space="preserve"> </w:t>
      </w:r>
    </w:p>
    <w:p w:rsidR="009E3E0D" w:rsidRDefault="000D7217" w:rsidP="009E3E0D">
      <w:pPr>
        <w:spacing w:line="360" w:lineRule="auto"/>
        <w:contextualSpacing/>
        <w:jc w:val="both"/>
      </w:pPr>
      <w:r w:rsidRPr="007E3454">
        <w:t>“</w:t>
      </w:r>
      <w:proofErr w:type="spellStart"/>
      <w:r w:rsidRPr="007E3454">
        <w:t>Solidflex</w:t>
      </w:r>
      <w:proofErr w:type="spellEnd"/>
      <w:r w:rsidRPr="007E3454">
        <w:t xml:space="preserve"> is the latest example of our constant search for advantages for our customers. In further processing, </w:t>
      </w:r>
      <w:proofErr w:type="spellStart"/>
      <w:r w:rsidRPr="007E3454">
        <w:t>Solidflex</w:t>
      </w:r>
      <w:proofErr w:type="spellEnd"/>
      <w:r w:rsidRPr="007E3454">
        <w:t xml:space="preserve"> also increases process reliability and product quality. The greater material efficiency also helps reduce costs and thus provides our customers with a competitive advantage,” adds </w:t>
      </w:r>
      <w:proofErr w:type="spellStart"/>
      <w:r w:rsidRPr="007E3454">
        <w:t>Dr.</w:t>
      </w:r>
      <w:proofErr w:type="spellEnd"/>
      <w:r w:rsidRPr="007E3454">
        <w:t xml:space="preserve"> Peter Biele, CEO of </w:t>
      </w:r>
      <w:proofErr w:type="spellStart"/>
      <w:r w:rsidRPr="007E3454">
        <w:t>thyssenkrupp</w:t>
      </w:r>
      <w:proofErr w:type="spellEnd"/>
      <w:r w:rsidRPr="007E3454">
        <w:t xml:space="preserve"> Packaging Steel in his comments about this new development. </w:t>
      </w:r>
    </w:p>
    <w:p w:rsidR="000D7217" w:rsidRPr="007E3454" w:rsidRDefault="000D7217" w:rsidP="009E3E0D">
      <w:pPr>
        <w:spacing w:line="360" w:lineRule="auto"/>
        <w:contextualSpacing/>
        <w:jc w:val="both"/>
      </w:pPr>
      <w:r w:rsidRPr="007E3454">
        <w:lastRenderedPageBreak/>
        <w:t>One the one hand, the combination of properties achieved with “</w:t>
      </w:r>
      <w:proofErr w:type="spellStart"/>
      <w:r w:rsidRPr="007E3454">
        <w:t>Solidflex</w:t>
      </w:r>
      <w:proofErr w:type="spellEnd"/>
      <w:r w:rsidRPr="007E3454">
        <w:t xml:space="preserve">” enables the thickness of the material to be reduced with at least the same properties of the final product; on the other hand, the expansion of the room for play for the usage and handling </w:t>
      </w:r>
      <w:proofErr w:type="gramStart"/>
      <w:r w:rsidRPr="007E3454">
        <w:t>of</w:t>
      </w:r>
      <w:proofErr w:type="gramEnd"/>
      <w:r w:rsidRPr="007E3454">
        <w:t xml:space="preserve"> the package. With a full tear-off lid, for example, great stability is the necessary prerequisite for the pressure stability of the container, while the elongation, that is, the formability, must be proven with the formation of the rivet. This rivet, which connects the tear-off ring to the lid, is made from the mass of the lid material. Another advantage is that the great hardness of the material also influences the tear-off </w:t>
      </w:r>
      <w:r w:rsidR="009E3E0D" w:rsidRPr="007E3454">
        <w:t>behaviour</w:t>
      </w:r>
      <w:r w:rsidRPr="007E3454">
        <w:t xml:space="preserve"> on the lid rivet. Thus the user's application of force is reduced. A thickness reduction to 0.18 mm instead of the previous 0.21 mm with diameters greater than 73 mm is possible with the new grade. With a diameter of the lid of 73 mm, a further reduction to 0.16 mm instead of the current 0.18 mm is also possible. Additional applications that can profit from the additional potential are the bottoms and domes of aerosol containers and conveyor chains. </w:t>
      </w:r>
    </w:p>
    <w:p w:rsidR="000D7217" w:rsidRPr="007E3454" w:rsidRDefault="000D7217" w:rsidP="009E3E0D">
      <w:pPr>
        <w:spacing w:line="360" w:lineRule="auto"/>
        <w:contextualSpacing/>
        <w:jc w:val="both"/>
      </w:pPr>
    </w:p>
    <w:p w:rsidR="000D7217" w:rsidRPr="007E3454" w:rsidRDefault="000D7217" w:rsidP="009E3E0D">
      <w:pPr>
        <w:spacing w:line="360" w:lineRule="auto"/>
        <w:contextualSpacing/>
        <w:jc w:val="both"/>
      </w:pPr>
      <w:r w:rsidRPr="007E3454">
        <w:t>Developing a material such as “</w:t>
      </w:r>
      <w:proofErr w:type="spellStart"/>
      <w:r w:rsidRPr="007E3454">
        <w:t>Solidflex</w:t>
      </w:r>
      <w:proofErr w:type="spellEnd"/>
      <w:r w:rsidRPr="007E3454">
        <w:t xml:space="preserve">” requires close coordination of the process </w:t>
      </w:r>
      <w:proofErr w:type="gramStart"/>
      <w:r w:rsidRPr="007E3454">
        <w:t>steps,</w:t>
      </w:r>
      <w:proofErr w:type="gramEnd"/>
      <w:r w:rsidRPr="007E3454">
        <w:t xml:space="preserve"> both during steel manufacturing and tinplate manufacturing, for these processes frequently mutually affect the material properties. For </w:t>
      </w:r>
      <w:proofErr w:type="spellStart"/>
      <w:r w:rsidRPr="007E3454">
        <w:t>Dr.</w:t>
      </w:r>
      <w:proofErr w:type="spellEnd"/>
      <w:r w:rsidRPr="007E3454">
        <w:t xml:space="preserve"> Helmut Oberhoffer, Research Director at </w:t>
      </w:r>
      <w:proofErr w:type="spellStart"/>
      <w:r w:rsidRPr="007E3454">
        <w:t>thyssenkrupp</w:t>
      </w:r>
      <w:proofErr w:type="spellEnd"/>
      <w:r w:rsidRPr="007E3454">
        <w:t xml:space="preserve"> Packaging Steel, the company-wide cooperation is crucial for success: “On the one hand, we profit extraordinarily from the concentration on a single location. In Andernach, we can conduct experiments under close-to-production operations and at the same time check the industrial feasibility. On the other hand, in close cooperation with the steel production of </w:t>
      </w:r>
      <w:proofErr w:type="spellStart"/>
      <w:r w:rsidRPr="007E3454">
        <w:t>thyssenkrupp</w:t>
      </w:r>
      <w:proofErr w:type="spellEnd"/>
      <w:r w:rsidRPr="007E3454">
        <w:t xml:space="preserve"> Steel Europe, we have extraordinarily deep expertise, which, for example, guarantees the extremely high purity of the basic materials.”</w:t>
      </w:r>
    </w:p>
    <w:p w:rsidR="000D7217" w:rsidRDefault="000D7217" w:rsidP="000D7217"/>
    <w:p w:rsidR="000D7217" w:rsidRDefault="000D7217" w:rsidP="000D7217"/>
    <w:p w:rsidR="000D7217" w:rsidRDefault="000D7217" w:rsidP="000D7217">
      <w:pPr>
        <w:rPr>
          <w:lang w:val="de-DE"/>
        </w:rPr>
      </w:pPr>
      <w:proofErr w:type="spellStart"/>
      <w:r w:rsidRPr="009E3E0D">
        <w:rPr>
          <w:lang w:val="de-DE"/>
        </w:rPr>
        <w:t>Contact</w:t>
      </w:r>
      <w:proofErr w:type="spellEnd"/>
      <w:r w:rsidRPr="009E3E0D">
        <w:rPr>
          <w:lang w:val="de-DE"/>
        </w:rPr>
        <w:t>:</w:t>
      </w:r>
    </w:p>
    <w:p w:rsidR="009E3E0D" w:rsidRPr="009E3E0D" w:rsidRDefault="009E3E0D" w:rsidP="000D7217">
      <w:pPr>
        <w:rPr>
          <w:lang w:val="de-DE"/>
        </w:rPr>
      </w:pPr>
      <w:bookmarkStart w:id="0" w:name="_GoBack"/>
      <w:bookmarkEnd w:id="0"/>
    </w:p>
    <w:p w:rsidR="000D7217" w:rsidRPr="009E3E0D" w:rsidRDefault="000D7217" w:rsidP="000D7217">
      <w:pPr>
        <w:tabs>
          <w:tab w:val="left" w:pos="3969"/>
        </w:tabs>
        <w:rPr>
          <w:lang w:val="de-DE"/>
        </w:rPr>
      </w:pPr>
      <w:proofErr w:type="spellStart"/>
      <w:r w:rsidRPr="009E3E0D">
        <w:rPr>
          <w:lang w:val="de-DE"/>
        </w:rPr>
        <w:t>thyssenkrupp</w:t>
      </w:r>
      <w:proofErr w:type="spellEnd"/>
      <w:r w:rsidRPr="009E3E0D">
        <w:rPr>
          <w:lang w:val="de-DE"/>
        </w:rPr>
        <w:t xml:space="preserve"> Steel Europe AG</w:t>
      </w:r>
      <w:r w:rsidRPr="009E3E0D">
        <w:rPr>
          <w:lang w:val="de-DE"/>
        </w:rPr>
        <w:tab/>
      </w:r>
      <w:proofErr w:type="spellStart"/>
      <w:r w:rsidRPr="009E3E0D">
        <w:rPr>
          <w:lang w:val="de-DE"/>
        </w:rPr>
        <w:t>thyssenkrupp</w:t>
      </w:r>
      <w:proofErr w:type="spellEnd"/>
      <w:r w:rsidRPr="009E3E0D">
        <w:rPr>
          <w:lang w:val="de-DE"/>
        </w:rPr>
        <w:t xml:space="preserve"> </w:t>
      </w:r>
      <w:proofErr w:type="spellStart"/>
      <w:r w:rsidRPr="009E3E0D">
        <w:rPr>
          <w:lang w:val="de-DE"/>
        </w:rPr>
        <w:t>Packaging</w:t>
      </w:r>
      <w:proofErr w:type="spellEnd"/>
      <w:r w:rsidRPr="009E3E0D">
        <w:rPr>
          <w:lang w:val="de-DE"/>
        </w:rPr>
        <w:t xml:space="preserve"> Steel</w:t>
      </w:r>
    </w:p>
    <w:p w:rsidR="000D7217" w:rsidRPr="009E3E0D" w:rsidRDefault="000D7217" w:rsidP="000D7217">
      <w:pPr>
        <w:tabs>
          <w:tab w:val="left" w:pos="3969"/>
        </w:tabs>
        <w:rPr>
          <w:lang w:val="de-DE"/>
        </w:rPr>
      </w:pPr>
      <w:r w:rsidRPr="009E3E0D">
        <w:rPr>
          <w:lang w:val="de-DE"/>
        </w:rPr>
        <w:t>Erik Walner</w:t>
      </w:r>
      <w:r w:rsidRPr="009E3E0D">
        <w:rPr>
          <w:lang w:val="de-DE"/>
        </w:rPr>
        <w:tab/>
        <w:t>Volker Lauterjung</w:t>
      </w:r>
    </w:p>
    <w:p w:rsidR="000D7217" w:rsidRDefault="000D7217" w:rsidP="000D7217">
      <w:pPr>
        <w:tabs>
          <w:tab w:val="left" w:pos="3969"/>
        </w:tabs>
      </w:pPr>
      <w:r>
        <w:t>Head of Media Relations</w:t>
      </w:r>
      <w:r>
        <w:tab/>
        <w:t>Head of Communications</w:t>
      </w:r>
    </w:p>
    <w:p w:rsidR="000D7217" w:rsidRPr="007E3454" w:rsidRDefault="000D7217" w:rsidP="000D7217">
      <w:pPr>
        <w:tabs>
          <w:tab w:val="left" w:pos="3969"/>
        </w:tabs>
        <w:rPr>
          <w:lang w:val="de-DE"/>
        </w:rPr>
      </w:pPr>
      <w:r w:rsidRPr="007E3454">
        <w:rPr>
          <w:lang w:val="de-DE"/>
        </w:rPr>
        <w:t>T: +49 203 52-45130</w:t>
      </w:r>
      <w:r>
        <w:rPr>
          <w:lang w:val="de-DE"/>
        </w:rPr>
        <w:tab/>
        <w:t xml:space="preserve">T: +49 2632 </w:t>
      </w:r>
      <w:r w:rsidRPr="000D7217">
        <w:rPr>
          <w:rFonts w:asciiTheme="majorHAnsi" w:hAnsiTheme="majorHAnsi"/>
          <w:lang w:val="de-DE"/>
        </w:rPr>
        <w:t>3097-</w:t>
      </w:r>
      <w:r w:rsidRPr="000D7217">
        <w:rPr>
          <w:rFonts w:asciiTheme="majorHAnsi" w:hAnsiTheme="majorHAnsi" w:cs="Arial"/>
          <w:lang w:val="de-DE"/>
        </w:rPr>
        <w:t>2875</w:t>
      </w:r>
    </w:p>
    <w:p w:rsidR="000D7217" w:rsidRPr="007E3454" w:rsidRDefault="000D7217" w:rsidP="000D7217">
      <w:pPr>
        <w:tabs>
          <w:tab w:val="left" w:pos="3969"/>
        </w:tabs>
        <w:rPr>
          <w:lang w:val="de-DE"/>
        </w:rPr>
      </w:pPr>
      <w:r w:rsidRPr="007E3454">
        <w:rPr>
          <w:lang w:val="de-DE"/>
        </w:rPr>
        <w:t>erik.walner@thyssenkrupp.com</w:t>
      </w:r>
      <w:r>
        <w:rPr>
          <w:lang w:val="de-DE"/>
        </w:rPr>
        <w:tab/>
        <w:t>volker.lauterjung@thyssenkrupp.com</w:t>
      </w:r>
    </w:p>
    <w:p w:rsidR="000D7217" w:rsidRPr="000D7217" w:rsidRDefault="000D7217" w:rsidP="000D7217">
      <w:pPr>
        <w:tabs>
          <w:tab w:val="left" w:pos="3969"/>
        </w:tabs>
        <w:rPr>
          <w:lang w:val="en-US"/>
        </w:rPr>
      </w:pPr>
      <w:r w:rsidRPr="000D7217">
        <w:rPr>
          <w:lang w:val="en-US"/>
        </w:rPr>
        <w:t xml:space="preserve">www.thyssenkrupp-steel.com </w:t>
      </w:r>
    </w:p>
    <w:p w:rsidR="000D7217" w:rsidRPr="000D7217" w:rsidRDefault="000D7217" w:rsidP="000D7217">
      <w:pPr>
        <w:rPr>
          <w:lang w:val="en-US"/>
        </w:rPr>
      </w:pPr>
    </w:p>
    <w:p w:rsidR="00250865" w:rsidRPr="000D7217" w:rsidRDefault="000D7217" w:rsidP="000D7217">
      <w:pPr>
        <w:pStyle w:val="Subjectline"/>
        <w:jc w:val="both"/>
        <w:rPr>
          <w:lang w:val="en-US"/>
        </w:rPr>
      </w:pPr>
      <w:r w:rsidRPr="00E8562E">
        <w:rPr>
          <w:rFonts w:ascii="TKTypeRegular" w:hAnsi="TKTypeRegular"/>
          <w:sz w:val="18"/>
          <w:szCs w:val="18"/>
          <w:lang w:val="en-US"/>
        </w:rPr>
        <w:t xml:space="preserve">Company blog: </w:t>
      </w:r>
      <w:hyperlink r:id="rId9" w:history="1">
        <w:r w:rsidRPr="00EE2A42">
          <w:rPr>
            <w:rStyle w:val="Hyperlink"/>
            <w:lang w:val="en-US"/>
          </w:rPr>
          <w:t>https://engineered.thyssenkrupp.com</w:t>
        </w:r>
      </w:hyperlink>
    </w:p>
    <w:p w:rsidR="00250865" w:rsidRPr="0013495B" w:rsidRDefault="00250865" w:rsidP="00CB6F07">
      <w:pPr>
        <w:jc w:val="both"/>
      </w:pPr>
    </w:p>
    <w:sectPr w:rsidR="00250865" w:rsidRPr="0013495B" w:rsidSect="008D3DFA">
      <w:headerReference w:type="default" r:id="rId10"/>
      <w:footerReference w:type="default" r:id="rId11"/>
      <w:headerReference w:type="first" r:id="rId12"/>
      <w:footerReference w:type="first" r:id="rId13"/>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6D7" w:rsidRDefault="003566D7" w:rsidP="005B5ABA">
      <w:pPr>
        <w:spacing w:line="240" w:lineRule="auto"/>
      </w:pPr>
      <w:r>
        <w:separator/>
      </w:r>
    </w:p>
  </w:endnote>
  <w:endnote w:type="continuationSeparator" w:id="0">
    <w:p w:rsidR="003566D7" w:rsidRDefault="003566D7"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A00000AF" w:usb1="5000205B" w:usb2="00000000" w:usb3="00000000" w:csb0="0000009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40502020204"/>
    <w:charset w:val="00"/>
    <w:family w:val="swiss"/>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362" w:rsidRPr="000D7217" w:rsidRDefault="008B2362" w:rsidP="008B2362">
    <w:pPr>
      <w:pStyle w:val="Fuzeile"/>
      <w:tabs>
        <w:tab w:val="clear" w:pos="4536"/>
        <w:tab w:val="clear" w:pos="9072"/>
        <w:tab w:val="left" w:pos="567"/>
      </w:tabs>
      <w:spacing w:line="200" w:lineRule="exact"/>
      <w:rPr>
        <w:rFonts w:asciiTheme="majorHAnsi" w:hAnsiTheme="majorHAnsi"/>
        <w:szCs w:val="14"/>
        <w:lang w:val="de-DE"/>
      </w:rPr>
    </w:pPr>
    <w:r w:rsidRPr="000D7217">
      <w:rPr>
        <w:rFonts w:asciiTheme="majorHAnsi" w:hAnsiTheme="majorHAnsi"/>
        <w:szCs w:val="14"/>
        <w:lang w:val="de-DE"/>
      </w:rPr>
      <w:t>thyssenkrupp Steel Europe AG, Kaiser-Wilhelm-Straße 100, 47166 Duisburg, Germany, P: +49 203 52 -25168, press@thyssenkrupp.com, www.thyssenkrupp-steel.com</w:t>
    </w:r>
  </w:p>
  <w:p w:rsidR="008B2362" w:rsidRPr="00017C1F" w:rsidRDefault="008B2362" w:rsidP="008B236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 xml:space="preserve">Chairman of the Supervisory Board: </w:t>
    </w:r>
    <w:proofErr w:type="spellStart"/>
    <w:r>
      <w:rPr>
        <w:rFonts w:asciiTheme="majorHAnsi" w:hAnsiTheme="majorHAnsi"/>
        <w:szCs w:val="14"/>
      </w:rPr>
      <w:t>Dr.</w:t>
    </w:r>
    <w:proofErr w:type="spellEnd"/>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Executive Board: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 xml:space="preserve">s, </w:t>
    </w:r>
    <w:r w:rsidR="003C6347">
      <w:rPr>
        <w:rFonts w:asciiTheme="majorHAnsi" w:hAnsiTheme="majorHAnsi"/>
        <w:szCs w:val="14"/>
      </w:rPr>
      <w:t>Chief Executive</w:t>
    </w:r>
    <w:r w:rsidRPr="00017C1F">
      <w:rPr>
        <w:rFonts w:asciiTheme="majorHAnsi" w:hAnsiTheme="majorHAnsi"/>
        <w:szCs w:val="14"/>
      </w:rPr>
      <w:t xml:space="preserve">, </w:t>
    </w:r>
    <w:r>
      <w:rPr>
        <w:rFonts w:asciiTheme="majorHAnsi" w:hAnsiTheme="majorHAnsi"/>
        <w:szCs w:val="14"/>
      </w:rPr>
      <w:t xml:space="preserve">Premal A. Desai, </w:t>
    </w:r>
    <w:r w:rsidR="003C6347">
      <w:rPr>
        <w:rFonts w:asciiTheme="majorHAnsi" w:hAnsiTheme="majorHAnsi"/>
        <w:szCs w:val="14"/>
      </w:rPr>
      <w:br/>
    </w:r>
    <w:r>
      <w:rPr>
        <w:rFonts w:asciiTheme="majorHAnsi" w:hAnsiTheme="majorHAnsi"/>
        <w:szCs w:val="14"/>
      </w:rPr>
      <w:t xml:space="preserve">Dr.-Ing. Heribert R. Fischer, Dr.-Ing. Arnd Köfler, </w:t>
    </w:r>
    <w:r w:rsidRPr="00017C1F">
      <w:rPr>
        <w:rFonts w:asciiTheme="majorHAnsi" w:hAnsiTheme="majorHAnsi"/>
        <w:szCs w:val="14"/>
      </w:rPr>
      <w:t>Thomas Schlenz</w:t>
    </w:r>
  </w:p>
  <w:p w:rsidR="008B2362" w:rsidRPr="00017C1F" w:rsidRDefault="008B2362" w:rsidP="008B2362">
    <w:pPr>
      <w:pStyle w:val="Fuzeile"/>
      <w:rPr>
        <w:rFonts w:asciiTheme="majorHAnsi" w:hAnsiTheme="majorHAnsi"/>
      </w:rPr>
    </w:pPr>
    <w:r>
      <w:rPr>
        <w:rFonts w:asciiTheme="majorHAnsi" w:hAnsiTheme="majorHAnsi"/>
        <w:szCs w:val="14"/>
      </w:rPr>
      <w:t>Registered office</w:t>
    </w:r>
    <w:r w:rsidRPr="00017C1F">
      <w:rPr>
        <w:rFonts w:asciiTheme="majorHAnsi" w:hAnsiTheme="majorHAnsi"/>
        <w:szCs w:val="14"/>
      </w:rPr>
      <w:t>: Duisburg</w:t>
    </w:r>
    <w:r>
      <w:rPr>
        <w:rFonts w:asciiTheme="majorHAnsi" w:hAnsiTheme="majorHAnsi"/>
        <w:szCs w:val="14"/>
      </w:rPr>
      <w:t>,</w:t>
    </w:r>
    <w:r w:rsidRPr="00017C1F">
      <w:rPr>
        <w:rFonts w:asciiTheme="majorHAnsi" w:hAnsiTheme="majorHAnsi"/>
        <w:szCs w:val="14"/>
      </w:rPr>
      <w:t xml:space="preserve"> </w:t>
    </w:r>
    <w:r>
      <w:rPr>
        <w:rFonts w:asciiTheme="majorHAnsi" w:hAnsiTheme="majorHAnsi"/>
        <w:szCs w:val="14"/>
      </w:rPr>
      <w:t>Court of register</w:t>
    </w:r>
    <w:r w:rsidRPr="00017C1F">
      <w:rPr>
        <w:rFonts w:asciiTheme="majorHAnsi" w:hAnsiTheme="majorHAnsi"/>
        <w:szCs w:val="14"/>
      </w:rPr>
      <w:t>: Duisburg HR B 9326</w:t>
    </w:r>
  </w:p>
  <w:p w:rsidR="00CE6C07" w:rsidRPr="008B2362" w:rsidRDefault="00CE6C07" w:rsidP="008B236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Default="00250865">
    <w:pPr>
      <w:pStyle w:val="Fuzeile"/>
    </w:pPr>
    <w:r>
      <w:rPr>
        <w:noProof/>
        <w:lang w:val="de-DE" w:eastAsia="de-DE"/>
      </w:rPr>
      <mc:AlternateContent>
        <mc:Choice Requires="wps">
          <w:drawing>
            <wp:anchor distT="180340" distB="0" distL="114300" distR="114300" simplePos="0" relativeHeight="251681792" behindDoc="0" locked="0" layoutInCell="1" allowOverlap="1" wp14:anchorId="36905525" wp14:editId="5A1F333F">
              <wp:simplePos x="0" y="0"/>
              <wp:positionH relativeFrom="page">
                <wp:posOffset>483870</wp:posOffset>
              </wp:positionH>
              <wp:positionV relativeFrom="page">
                <wp:posOffset>9525635</wp:posOffset>
              </wp:positionV>
              <wp:extent cx="6772910" cy="744855"/>
              <wp:effectExtent l="0" t="0" r="8890" b="0"/>
              <wp:wrapTopAndBottom/>
              <wp:docPr id="5" name="Rechteck 5"/>
              <wp:cNvGraphicFramePr/>
              <a:graphic xmlns:a="http://schemas.openxmlformats.org/drawingml/2006/main">
                <a:graphicData uri="http://schemas.microsoft.com/office/word/2010/wordprocessingShape">
                  <wps:wsp>
                    <wps:cNvSpPr/>
                    <wps:spPr>
                      <a:xfrm>
                        <a:off x="0" y="0"/>
                        <a:ext cx="6772910"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46CB" w:rsidRPr="000D7217" w:rsidRDefault="003A46CB" w:rsidP="003A46CB">
                          <w:pPr>
                            <w:pStyle w:val="Fuzeile"/>
                            <w:tabs>
                              <w:tab w:val="clear" w:pos="4536"/>
                              <w:tab w:val="clear" w:pos="9072"/>
                              <w:tab w:val="left" w:pos="567"/>
                            </w:tabs>
                            <w:spacing w:line="200" w:lineRule="exact"/>
                            <w:rPr>
                              <w:rFonts w:asciiTheme="majorHAnsi" w:hAnsiTheme="majorHAnsi"/>
                              <w:szCs w:val="14"/>
                              <w:lang w:val="de-DE"/>
                            </w:rPr>
                          </w:pPr>
                          <w:proofErr w:type="spellStart"/>
                          <w:r w:rsidRPr="000D7217">
                            <w:rPr>
                              <w:rFonts w:asciiTheme="majorHAnsi" w:hAnsiTheme="majorHAnsi"/>
                              <w:szCs w:val="14"/>
                              <w:lang w:val="de-DE"/>
                            </w:rPr>
                            <w:t>thyssenkrupp</w:t>
                          </w:r>
                          <w:proofErr w:type="spellEnd"/>
                          <w:r w:rsidRPr="000D7217">
                            <w:rPr>
                              <w:rFonts w:asciiTheme="majorHAnsi" w:hAnsiTheme="majorHAnsi"/>
                              <w:szCs w:val="14"/>
                              <w:lang w:val="de-DE"/>
                            </w:rPr>
                            <w:t xml:space="preserve"> Steel Europe AG, Kaiser-Wilhelm-Straße 100, 47166 Duisburg, Germany, P: +49 203 52 -25168, press@thyssenkrupp.com, www.thyssenkrupp-steel.com</w:t>
                          </w:r>
                        </w:p>
                        <w:p w:rsidR="003A46CB" w:rsidRPr="00017C1F" w:rsidRDefault="003A46CB" w:rsidP="003A46CB">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 xml:space="preserve">Chairman of the Supervisory Board: </w:t>
                          </w:r>
                          <w:proofErr w:type="spellStart"/>
                          <w:r>
                            <w:rPr>
                              <w:rFonts w:asciiTheme="majorHAnsi" w:hAnsiTheme="majorHAnsi"/>
                              <w:szCs w:val="14"/>
                            </w:rPr>
                            <w:t>Dr.</w:t>
                          </w:r>
                          <w:proofErr w:type="spellEnd"/>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Executive Board: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 xml:space="preserve">s, </w:t>
                          </w:r>
                          <w:r w:rsidR="003C6347">
                            <w:rPr>
                              <w:rFonts w:asciiTheme="majorHAnsi" w:hAnsiTheme="majorHAnsi"/>
                              <w:szCs w:val="14"/>
                            </w:rPr>
                            <w:t>Chief Executive</w:t>
                          </w:r>
                          <w:r w:rsidRPr="00017C1F">
                            <w:rPr>
                              <w:rFonts w:asciiTheme="majorHAnsi" w:hAnsiTheme="majorHAnsi"/>
                              <w:szCs w:val="14"/>
                            </w:rPr>
                            <w:t xml:space="preserve">, </w:t>
                          </w:r>
                          <w:r>
                            <w:rPr>
                              <w:rFonts w:asciiTheme="majorHAnsi" w:hAnsiTheme="majorHAnsi"/>
                              <w:szCs w:val="14"/>
                            </w:rPr>
                            <w:t xml:space="preserve">Premal A. Desai, </w:t>
                          </w:r>
                          <w:proofErr w:type="gramStart"/>
                          <w:r>
                            <w:rPr>
                              <w:rFonts w:asciiTheme="majorHAnsi" w:hAnsiTheme="majorHAnsi"/>
                              <w:szCs w:val="14"/>
                            </w:rPr>
                            <w:t>Dr</w:t>
                          </w:r>
                          <w:proofErr w:type="gramEnd"/>
                          <w:r w:rsidR="008B2362">
                            <w:rPr>
                              <w:rFonts w:asciiTheme="majorHAnsi" w:hAnsiTheme="majorHAnsi"/>
                              <w:szCs w:val="14"/>
                            </w:rPr>
                            <w:t xml:space="preserve">.-Ing. </w:t>
                          </w:r>
                          <w:proofErr w:type="gramStart"/>
                          <w:r w:rsidR="008B2362">
                            <w:rPr>
                              <w:rFonts w:asciiTheme="majorHAnsi" w:hAnsiTheme="majorHAnsi"/>
                              <w:szCs w:val="14"/>
                            </w:rPr>
                            <w:t>Heribert</w:t>
                          </w:r>
                          <w:r w:rsidR="003C6347">
                            <w:rPr>
                              <w:rFonts w:asciiTheme="majorHAnsi" w:hAnsiTheme="majorHAnsi"/>
                              <w:szCs w:val="14"/>
                            </w:rPr>
                            <w:t xml:space="preserve"> </w:t>
                          </w:r>
                          <w:r w:rsidR="008B2362">
                            <w:rPr>
                              <w:rFonts w:asciiTheme="majorHAnsi" w:hAnsiTheme="majorHAnsi"/>
                              <w:szCs w:val="14"/>
                            </w:rPr>
                            <w:t xml:space="preserve">R. Fischer, </w:t>
                          </w:r>
                          <w:r w:rsidR="008B2362">
                            <w:rPr>
                              <w:rFonts w:asciiTheme="majorHAnsi" w:hAnsiTheme="majorHAnsi"/>
                              <w:szCs w:val="14"/>
                            </w:rPr>
                            <w:br/>
                            <w:t>Dr.-Ing.</w:t>
                          </w:r>
                          <w:proofErr w:type="gramEnd"/>
                          <w:r w:rsidR="008B2362">
                            <w:rPr>
                              <w:rFonts w:asciiTheme="majorHAnsi" w:hAnsiTheme="majorHAnsi"/>
                              <w:szCs w:val="14"/>
                            </w:rPr>
                            <w:t xml:space="preserve"> Arnd Köfler, </w:t>
                          </w:r>
                          <w:r w:rsidRPr="00017C1F">
                            <w:rPr>
                              <w:rFonts w:asciiTheme="majorHAnsi" w:hAnsiTheme="majorHAnsi"/>
                              <w:szCs w:val="14"/>
                            </w:rPr>
                            <w:t>Thomas Schlenz</w:t>
                          </w:r>
                        </w:p>
                        <w:p w:rsidR="003A46CB" w:rsidRPr="00017C1F" w:rsidRDefault="003A46CB" w:rsidP="003A46CB">
                          <w:pPr>
                            <w:pStyle w:val="Fuzeile"/>
                            <w:rPr>
                              <w:rFonts w:asciiTheme="majorHAnsi" w:hAnsiTheme="majorHAnsi"/>
                            </w:rPr>
                          </w:pPr>
                          <w:r>
                            <w:rPr>
                              <w:rFonts w:asciiTheme="majorHAnsi" w:hAnsiTheme="majorHAnsi"/>
                              <w:szCs w:val="14"/>
                            </w:rPr>
                            <w:t>Registered office</w:t>
                          </w:r>
                          <w:r w:rsidRPr="00017C1F">
                            <w:rPr>
                              <w:rFonts w:asciiTheme="majorHAnsi" w:hAnsiTheme="majorHAnsi"/>
                              <w:szCs w:val="14"/>
                            </w:rPr>
                            <w:t>: Duisburg</w:t>
                          </w:r>
                          <w:r>
                            <w:rPr>
                              <w:rFonts w:asciiTheme="majorHAnsi" w:hAnsiTheme="majorHAnsi"/>
                              <w:szCs w:val="14"/>
                            </w:rPr>
                            <w:t>,</w:t>
                          </w:r>
                          <w:r w:rsidRPr="00017C1F">
                            <w:rPr>
                              <w:rFonts w:asciiTheme="majorHAnsi" w:hAnsiTheme="majorHAnsi"/>
                              <w:szCs w:val="14"/>
                            </w:rPr>
                            <w:t xml:space="preserve"> </w:t>
                          </w:r>
                          <w:r>
                            <w:rPr>
                              <w:rFonts w:asciiTheme="majorHAnsi" w:hAnsiTheme="majorHAnsi"/>
                              <w:szCs w:val="14"/>
                            </w:rPr>
                            <w:t>Court of register</w:t>
                          </w:r>
                          <w:r w:rsidRPr="00017C1F">
                            <w:rPr>
                              <w:rFonts w:asciiTheme="majorHAnsi" w:hAnsiTheme="majorHAnsi"/>
                              <w:szCs w:val="14"/>
                            </w:rPr>
                            <w:t>: Duisburg HR B 9326</w:t>
                          </w:r>
                        </w:p>
                        <w:p w:rsidR="00250865" w:rsidRPr="00211C58" w:rsidRDefault="00250865" w:rsidP="0025086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7" style="position:absolute;left:0;text-align:left;margin-left:38.1pt;margin-top:750.05pt;width:533.3pt;height:58.65pt;z-index:251681792;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" filled="f" stroked="f" strokeweight="1pt">
              <v:textbox inset="0,0,0,0">
                <w:txbxContent>
                  <w:p w:rsidR="003A46CB" w:rsidRPr="000D7217" w:rsidRDefault="003A46CB" w:rsidP="003A46CB">
                    <w:pPr>
                      <w:pStyle w:val="Fuzeile"/>
                      <w:tabs>
                        <w:tab w:val="clear" w:pos="4536"/>
                        <w:tab w:val="clear" w:pos="9072"/>
                        <w:tab w:val="left" w:pos="567"/>
                      </w:tabs>
                      <w:spacing w:line="200" w:lineRule="exact"/>
                      <w:rPr>
                        <w:rFonts w:asciiTheme="majorHAnsi" w:hAnsiTheme="majorHAnsi"/>
                        <w:szCs w:val="14"/>
                        <w:lang w:val="de-DE"/>
                      </w:rPr>
                    </w:pPr>
                    <w:proofErr w:type="spellStart"/>
                    <w:r w:rsidRPr="000D7217">
                      <w:rPr>
                        <w:rFonts w:asciiTheme="majorHAnsi" w:hAnsiTheme="majorHAnsi"/>
                        <w:szCs w:val="14"/>
                        <w:lang w:val="de-DE"/>
                      </w:rPr>
                      <w:t>thyssenkrupp</w:t>
                    </w:r>
                    <w:proofErr w:type="spellEnd"/>
                    <w:r w:rsidRPr="000D7217">
                      <w:rPr>
                        <w:rFonts w:asciiTheme="majorHAnsi" w:hAnsiTheme="majorHAnsi"/>
                        <w:szCs w:val="14"/>
                        <w:lang w:val="de-DE"/>
                      </w:rPr>
                      <w:t xml:space="preserve"> Steel Europe AG, Kaiser-Wilhelm-Straße 100, 47166 Duisburg, Germany, P: +49 203 52 -25168, press@thyssenkrupp.com, www.thyssenkrupp-steel.com</w:t>
                    </w:r>
                  </w:p>
                  <w:p w:rsidR="003A46CB" w:rsidRPr="00017C1F" w:rsidRDefault="003A46CB" w:rsidP="003A46CB">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 xml:space="preserve">Chairman of the Supervisory Board: </w:t>
                    </w:r>
                    <w:proofErr w:type="spellStart"/>
                    <w:r>
                      <w:rPr>
                        <w:rFonts w:asciiTheme="majorHAnsi" w:hAnsiTheme="majorHAnsi"/>
                        <w:szCs w:val="14"/>
                      </w:rPr>
                      <w:t>Dr.</w:t>
                    </w:r>
                    <w:proofErr w:type="spellEnd"/>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Executive Board: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 xml:space="preserve">s, </w:t>
                    </w:r>
                    <w:r w:rsidR="003C6347">
                      <w:rPr>
                        <w:rFonts w:asciiTheme="majorHAnsi" w:hAnsiTheme="majorHAnsi"/>
                        <w:szCs w:val="14"/>
                      </w:rPr>
                      <w:t>Chief Executive</w:t>
                    </w:r>
                    <w:r w:rsidRPr="00017C1F">
                      <w:rPr>
                        <w:rFonts w:asciiTheme="majorHAnsi" w:hAnsiTheme="majorHAnsi"/>
                        <w:szCs w:val="14"/>
                      </w:rPr>
                      <w:t xml:space="preserve">, </w:t>
                    </w:r>
                    <w:proofErr w:type="spellStart"/>
                    <w:r>
                      <w:rPr>
                        <w:rFonts w:asciiTheme="majorHAnsi" w:hAnsiTheme="majorHAnsi"/>
                        <w:szCs w:val="14"/>
                      </w:rPr>
                      <w:t>Premal</w:t>
                    </w:r>
                    <w:proofErr w:type="spellEnd"/>
                    <w:r>
                      <w:rPr>
                        <w:rFonts w:asciiTheme="majorHAnsi" w:hAnsiTheme="majorHAnsi"/>
                        <w:szCs w:val="14"/>
                      </w:rPr>
                      <w:t xml:space="preserve"> A. Desai, </w:t>
                    </w:r>
                    <w:proofErr w:type="gramStart"/>
                    <w:r>
                      <w:rPr>
                        <w:rFonts w:asciiTheme="majorHAnsi" w:hAnsiTheme="majorHAnsi"/>
                        <w:szCs w:val="14"/>
                      </w:rPr>
                      <w:t>Dr</w:t>
                    </w:r>
                    <w:proofErr w:type="gramEnd"/>
                    <w:r w:rsidR="008B2362">
                      <w:rPr>
                        <w:rFonts w:asciiTheme="majorHAnsi" w:hAnsiTheme="majorHAnsi"/>
                        <w:szCs w:val="14"/>
                      </w:rPr>
                      <w:t xml:space="preserve">.-Ing. </w:t>
                    </w:r>
                    <w:proofErr w:type="gramStart"/>
                    <w:r w:rsidR="008B2362">
                      <w:rPr>
                        <w:rFonts w:asciiTheme="majorHAnsi" w:hAnsiTheme="majorHAnsi"/>
                        <w:szCs w:val="14"/>
                      </w:rPr>
                      <w:t>Heribert</w:t>
                    </w:r>
                    <w:r w:rsidR="003C6347">
                      <w:rPr>
                        <w:rFonts w:asciiTheme="majorHAnsi" w:hAnsiTheme="majorHAnsi"/>
                        <w:szCs w:val="14"/>
                      </w:rPr>
                      <w:t xml:space="preserve"> </w:t>
                    </w:r>
                    <w:r w:rsidR="008B2362">
                      <w:rPr>
                        <w:rFonts w:asciiTheme="majorHAnsi" w:hAnsiTheme="majorHAnsi"/>
                        <w:szCs w:val="14"/>
                      </w:rPr>
                      <w:t xml:space="preserve">R. Fischer, </w:t>
                    </w:r>
                    <w:r w:rsidR="008B2362">
                      <w:rPr>
                        <w:rFonts w:asciiTheme="majorHAnsi" w:hAnsiTheme="majorHAnsi"/>
                        <w:szCs w:val="14"/>
                      </w:rPr>
                      <w:br/>
                      <w:t>Dr.-Ing.</w:t>
                    </w:r>
                    <w:proofErr w:type="gramEnd"/>
                    <w:r w:rsidR="008B2362">
                      <w:rPr>
                        <w:rFonts w:asciiTheme="majorHAnsi" w:hAnsiTheme="majorHAnsi"/>
                        <w:szCs w:val="14"/>
                      </w:rPr>
                      <w:t xml:space="preserve"> Arnd Köfler, </w:t>
                    </w:r>
                    <w:r w:rsidRPr="00017C1F">
                      <w:rPr>
                        <w:rFonts w:asciiTheme="majorHAnsi" w:hAnsiTheme="majorHAnsi"/>
                        <w:szCs w:val="14"/>
                      </w:rPr>
                      <w:t xml:space="preserve">Thomas </w:t>
                    </w:r>
                    <w:proofErr w:type="spellStart"/>
                    <w:r w:rsidRPr="00017C1F">
                      <w:rPr>
                        <w:rFonts w:asciiTheme="majorHAnsi" w:hAnsiTheme="majorHAnsi"/>
                        <w:szCs w:val="14"/>
                      </w:rPr>
                      <w:t>Schlenz</w:t>
                    </w:r>
                    <w:proofErr w:type="spellEnd"/>
                  </w:p>
                  <w:p w:rsidR="003A46CB" w:rsidRPr="00017C1F" w:rsidRDefault="003A46CB" w:rsidP="003A46CB">
                    <w:pPr>
                      <w:pStyle w:val="Fuzeile"/>
                      <w:rPr>
                        <w:rFonts w:asciiTheme="majorHAnsi" w:hAnsiTheme="majorHAnsi"/>
                      </w:rPr>
                    </w:pPr>
                    <w:r>
                      <w:rPr>
                        <w:rFonts w:asciiTheme="majorHAnsi" w:hAnsiTheme="majorHAnsi"/>
                        <w:szCs w:val="14"/>
                      </w:rPr>
                      <w:t>Registered office</w:t>
                    </w:r>
                    <w:r w:rsidRPr="00017C1F">
                      <w:rPr>
                        <w:rFonts w:asciiTheme="majorHAnsi" w:hAnsiTheme="majorHAnsi"/>
                        <w:szCs w:val="14"/>
                      </w:rPr>
                      <w:t>: Duisburg</w:t>
                    </w:r>
                    <w:r>
                      <w:rPr>
                        <w:rFonts w:asciiTheme="majorHAnsi" w:hAnsiTheme="majorHAnsi"/>
                        <w:szCs w:val="14"/>
                      </w:rPr>
                      <w:t>,</w:t>
                    </w:r>
                    <w:r w:rsidRPr="00017C1F">
                      <w:rPr>
                        <w:rFonts w:asciiTheme="majorHAnsi" w:hAnsiTheme="majorHAnsi"/>
                        <w:szCs w:val="14"/>
                      </w:rPr>
                      <w:t xml:space="preserve"> </w:t>
                    </w:r>
                    <w:r>
                      <w:rPr>
                        <w:rFonts w:asciiTheme="majorHAnsi" w:hAnsiTheme="majorHAnsi"/>
                        <w:szCs w:val="14"/>
                      </w:rPr>
                      <w:t>Court of register</w:t>
                    </w:r>
                    <w:r w:rsidRPr="00017C1F">
                      <w:rPr>
                        <w:rFonts w:asciiTheme="majorHAnsi" w:hAnsiTheme="majorHAnsi"/>
                        <w:szCs w:val="14"/>
                      </w:rPr>
                      <w:t>: Duisburg HR B 9326</w:t>
                    </w:r>
                  </w:p>
                  <w:p w:rsidR="00250865" w:rsidRPr="00211C58" w:rsidRDefault="00250865" w:rsidP="0025086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6D7" w:rsidRDefault="003566D7" w:rsidP="005B5ABA">
      <w:pPr>
        <w:spacing w:line="240" w:lineRule="auto"/>
      </w:pPr>
      <w:r>
        <w:separator/>
      </w:r>
    </w:p>
  </w:footnote>
  <w:footnote w:type="continuationSeparator" w:id="0">
    <w:p w:rsidR="003566D7" w:rsidRDefault="003566D7"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6924B4" w:rsidP="008D3DFA">
    <w:pPr>
      <w:pStyle w:val="Kopfzeile"/>
      <w:spacing w:after="870" w:line="280" w:lineRule="atLeast"/>
    </w:pPr>
    <w:r>
      <w:rPr>
        <w:noProof/>
        <w:lang w:val="de-DE" w:eastAsia="de-DE"/>
      </w:rPr>
      <w:drawing>
        <wp:anchor distT="0" distB="0" distL="114300" distR="114300" simplePos="0" relativeHeight="251675648" behindDoc="1" locked="0" layoutInCell="1" allowOverlap="1" wp14:anchorId="7EEFAE6D" wp14:editId="4C038415">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val="de-DE" w:eastAsia="de-DE"/>
      </w:rPr>
      <mc:AlternateContent>
        <mc:Choice Requires="wps">
          <w:drawing>
            <wp:anchor distT="0" distB="0" distL="114300" distR="114300" simplePos="0" relativeHeight="251671552" behindDoc="0" locked="0" layoutInCell="1" allowOverlap="1" wp14:anchorId="3DEEF677" wp14:editId="13720F18">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E20A57" w:rsidRDefault="000D7217" w:rsidP="001E7E0A">
                          <w:pPr>
                            <w:pStyle w:val="Datefield"/>
                            <w:rPr>
                              <w:lang w:val="de-DE"/>
                            </w:rPr>
                          </w:pPr>
                          <w:r>
                            <w:fldChar w:fldCharType="begin"/>
                          </w:r>
                          <w:r>
                            <w:instrText xml:space="preserve"> STYLEREF  "Date field"  \* MERGEFORMAT </w:instrText>
                          </w:r>
                          <w:r>
                            <w:fldChar w:fldCharType="separate"/>
                          </w:r>
                          <w:r w:rsidR="009E3E0D">
                            <w:rPr>
                              <w:noProof/>
                            </w:rPr>
                            <w:t>17.01.2017</w:t>
                          </w:r>
                          <w:r>
                            <w:rPr>
                              <w:noProof/>
                            </w:rPr>
                            <w:fldChar w:fldCharType="end"/>
                          </w:r>
                        </w:p>
                        <w:p w:rsidR="00E67FF9" w:rsidRDefault="009342E0" w:rsidP="00614B87">
                          <w:pPr>
                            <w:pStyle w:val="Numbersofpages"/>
                          </w:pPr>
                          <w:r>
                            <w:t>Page</w:t>
                          </w:r>
                          <w:r w:rsidR="00490007">
                            <w:t xml:space="preserve"> </w:t>
                          </w:r>
                          <w:r w:rsidR="00490007">
                            <w:fldChar w:fldCharType="begin"/>
                          </w:r>
                          <w:r w:rsidR="00490007">
                            <w:instrText xml:space="preserve"> PAGE   \* MERGEFORMAT </w:instrText>
                          </w:r>
                          <w:r w:rsidR="00490007">
                            <w:fldChar w:fldCharType="separate"/>
                          </w:r>
                          <w:r w:rsidR="009E3E0D">
                            <w:rPr>
                              <w:noProof/>
                            </w:rPr>
                            <w:t>2</w:t>
                          </w:r>
                          <w:r w:rsidR="00490007">
                            <w:fldChar w:fldCharType="end"/>
                          </w:r>
                          <w:r w:rsidR="00490007">
                            <w:t>/</w:t>
                          </w:r>
                          <w:fldSimple w:instr=" NUMPAGES   \* MERGEFORMAT ">
                            <w:r w:rsidR="009E3E0D">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E20A57" w:rsidRDefault="000D7217" w:rsidP="001E7E0A">
                    <w:pPr>
                      <w:pStyle w:val="Datefield"/>
                      <w:rPr>
                        <w:lang w:val="de-DE"/>
                      </w:rPr>
                    </w:pPr>
                    <w:r>
                      <w:fldChar w:fldCharType="begin"/>
                    </w:r>
                    <w:r>
                      <w:instrText xml:space="preserve"> STYLEREF  "Date field"  \* MERGEFORMAT </w:instrText>
                    </w:r>
                    <w:r>
                      <w:fldChar w:fldCharType="separate"/>
                    </w:r>
                    <w:r w:rsidR="009E3E0D">
                      <w:rPr>
                        <w:noProof/>
                      </w:rPr>
                      <w:t>17.01.2017</w:t>
                    </w:r>
                    <w:r>
                      <w:rPr>
                        <w:noProof/>
                      </w:rPr>
                      <w:fldChar w:fldCharType="end"/>
                    </w:r>
                  </w:p>
                  <w:p w:rsidR="00E67FF9" w:rsidRDefault="009342E0" w:rsidP="00614B87">
                    <w:pPr>
                      <w:pStyle w:val="Numbersofpages"/>
                    </w:pPr>
                    <w:r>
                      <w:t>Page</w:t>
                    </w:r>
                    <w:r w:rsidR="00490007">
                      <w:t xml:space="preserve"> </w:t>
                    </w:r>
                    <w:r w:rsidR="00490007">
                      <w:fldChar w:fldCharType="begin"/>
                    </w:r>
                    <w:r w:rsidR="00490007">
                      <w:instrText xml:space="preserve"> PAGE   \* MERGEFORMAT </w:instrText>
                    </w:r>
                    <w:r w:rsidR="00490007">
                      <w:fldChar w:fldCharType="separate"/>
                    </w:r>
                    <w:r w:rsidR="009E3E0D">
                      <w:rPr>
                        <w:noProof/>
                      </w:rPr>
                      <w:t>2</w:t>
                    </w:r>
                    <w:r w:rsidR="00490007">
                      <w:fldChar w:fldCharType="end"/>
                    </w:r>
                    <w:r w:rsidR="00490007">
                      <w:t>/</w:t>
                    </w:r>
                    <w:fldSimple w:instr=" NUMPAGES   \* MERGEFORMAT ">
                      <w:r w:rsidR="009E3E0D">
                        <w:rPr>
                          <w:noProof/>
                        </w:rPr>
                        <w:t>2</w:t>
                      </w:r>
                    </w:fldSimple>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6924B4">
    <w:pPr>
      <w:pStyle w:val="Kopfzeile"/>
    </w:pPr>
    <w:r>
      <w:rPr>
        <w:noProof/>
        <w:lang w:val="de-DE" w:eastAsia="de-DE"/>
      </w:rPr>
      <w:drawing>
        <wp:anchor distT="0" distB="0" distL="114300" distR="114300" simplePos="0" relativeHeight="251673600" behindDoc="1" locked="0" layoutInCell="1" allowOverlap="1" wp14:anchorId="4880026D" wp14:editId="71E9EF5A">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9342E0" w:rsidRPr="009342E0">
      <w:t>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2pt;height:3.2pt" o:bullet="t">
        <v:imagedata r:id="rId1" o:title="Bullet_blau_RGB_klein"/>
      </v:shape>
    </w:pict>
  </w:numPicBullet>
  <w:numPicBullet w:numPicBulletId="1">
    <w:pict>
      <v:shape id="_x0000_i1039" type="#_x0000_t75" style="width:3.2pt;height:3.2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2">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12"/>
  </w:num>
  <w:num w:numId="3">
    <w:abstractNumId w:val="12"/>
  </w:num>
  <w:num w:numId="4">
    <w:abstractNumId w:val="5"/>
  </w:num>
  <w:num w:numId="5">
    <w:abstractNumId w:val="8"/>
  </w:num>
  <w:num w:numId="6">
    <w:abstractNumId w:val="5"/>
  </w:num>
  <w:num w:numId="7">
    <w:abstractNumId w:val="8"/>
  </w:num>
  <w:num w:numId="8">
    <w:abstractNumId w:val="9"/>
  </w:num>
  <w:num w:numId="9">
    <w:abstractNumId w:val="8"/>
  </w:num>
  <w:num w:numId="10">
    <w:abstractNumId w:val="8"/>
  </w:num>
  <w:num w:numId="11">
    <w:abstractNumId w:val="13"/>
  </w:num>
  <w:num w:numId="12">
    <w:abstractNumId w:val="13"/>
  </w:num>
  <w:num w:numId="13">
    <w:abstractNumId w:val="13"/>
  </w:num>
  <w:num w:numId="14">
    <w:abstractNumId w:val="1"/>
  </w:num>
  <w:num w:numId="15">
    <w:abstractNumId w:val="2"/>
  </w:num>
  <w:num w:numId="16">
    <w:abstractNumId w:val="3"/>
  </w:num>
  <w:num w:numId="17">
    <w:abstractNumId w:val="6"/>
  </w:num>
  <w:num w:numId="18">
    <w:abstractNumId w:val="11"/>
  </w:num>
  <w:num w:numId="19">
    <w:abstractNumId w:val="10"/>
  </w:num>
  <w:num w:numId="20">
    <w:abstractNumId w:val="7"/>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6CB"/>
    <w:rsid w:val="00000224"/>
    <w:rsid w:val="00007F11"/>
    <w:rsid w:val="000416B2"/>
    <w:rsid w:val="00041D56"/>
    <w:rsid w:val="00047BF9"/>
    <w:rsid w:val="00056719"/>
    <w:rsid w:val="00056B18"/>
    <w:rsid w:val="0006281E"/>
    <w:rsid w:val="00065D3B"/>
    <w:rsid w:val="00085CC6"/>
    <w:rsid w:val="00093622"/>
    <w:rsid w:val="000A40CF"/>
    <w:rsid w:val="000D4D6C"/>
    <w:rsid w:val="000D7217"/>
    <w:rsid w:val="000E478B"/>
    <w:rsid w:val="000F62A0"/>
    <w:rsid w:val="00102C50"/>
    <w:rsid w:val="0013495B"/>
    <w:rsid w:val="001364F9"/>
    <w:rsid w:val="001451D3"/>
    <w:rsid w:val="001861FA"/>
    <w:rsid w:val="001A6CD7"/>
    <w:rsid w:val="001B118B"/>
    <w:rsid w:val="001B5D61"/>
    <w:rsid w:val="001C031C"/>
    <w:rsid w:val="001E7E0A"/>
    <w:rsid w:val="00241A5F"/>
    <w:rsid w:val="00243C72"/>
    <w:rsid w:val="0024653B"/>
    <w:rsid w:val="00250865"/>
    <w:rsid w:val="002632A4"/>
    <w:rsid w:val="00265BD0"/>
    <w:rsid w:val="002C62A1"/>
    <w:rsid w:val="002D1B27"/>
    <w:rsid w:val="002D5344"/>
    <w:rsid w:val="002E2CC9"/>
    <w:rsid w:val="00304A38"/>
    <w:rsid w:val="00323E6F"/>
    <w:rsid w:val="003312D4"/>
    <w:rsid w:val="003412BB"/>
    <w:rsid w:val="003440A4"/>
    <w:rsid w:val="00347759"/>
    <w:rsid w:val="003566D7"/>
    <w:rsid w:val="00374CE1"/>
    <w:rsid w:val="003857D6"/>
    <w:rsid w:val="00394191"/>
    <w:rsid w:val="003A2163"/>
    <w:rsid w:val="003A46CB"/>
    <w:rsid w:val="003B1E7E"/>
    <w:rsid w:val="003B7837"/>
    <w:rsid w:val="003C2CA3"/>
    <w:rsid w:val="003C3F58"/>
    <w:rsid w:val="003C6347"/>
    <w:rsid w:val="003C7279"/>
    <w:rsid w:val="003D026C"/>
    <w:rsid w:val="003D041C"/>
    <w:rsid w:val="003D3A03"/>
    <w:rsid w:val="003F0837"/>
    <w:rsid w:val="00402E5D"/>
    <w:rsid w:val="004454A2"/>
    <w:rsid w:val="00457F9F"/>
    <w:rsid w:val="00460DDE"/>
    <w:rsid w:val="00466E32"/>
    <w:rsid w:val="00467F61"/>
    <w:rsid w:val="00485FCD"/>
    <w:rsid w:val="00487825"/>
    <w:rsid w:val="00490007"/>
    <w:rsid w:val="004A3F53"/>
    <w:rsid w:val="004C1133"/>
    <w:rsid w:val="004C5BA4"/>
    <w:rsid w:val="004D4520"/>
    <w:rsid w:val="004F1447"/>
    <w:rsid w:val="004F3F4D"/>
    <w:rsid w:val="004F5593"/>
    <w:rsid w:val="004F603C"/>
    <w:rsid w:val="005028EC"/>
    <w:rsid w:val="00502CE9"/>
    <w:rsid w:val="0050798B"/>
    <w:rsid w:val="00515661"/>
    <w:rsid w:val="0052707C"/>
    <w:rsid w:val="005356B9"/>
    <w:rsid w:val="00544BC4"/>
    <w:rsid w:val="00556640"/>
    <w:rsid w:val="005623E6"/>
    <w:rsid w:val="00563A7F"/>
    <w:rsid w:val="00572FD2"/>
    <w:rsid w:val="00573DC5"/>
    <w:rsid w:val="00584019"/>
    <w:rsid w:val="00584295"/>
    <w:rsid w:val="005851CA"/>
    <w:rsid w:val="00585C45"/>
    <w:rsid w:val="00593146"/>
    <w:rsid w:val="0059570E"/>
    <w:rsid w:val="005A1EF6"/>
    <w:rsid w:val="005B4452"/>
    <w:rsid w:val="005B5ABA"/>
    <w:rsid w:val="005D596D"/>
    <w:rsid w:val="005E7FCB"/>
    <w:rsid w:val="00606EE4"/>
    <w:rsid w:val="00614B87"/>
    <w:rsid w:val="006366E0"/>
    <w:rsid w:val="00655A29"/>
    <w:rsid w:val="006870AC"/>
    <w:rsid w:val="006924B4"/>
    <w:rsid w:val="00693BD1"/>
    <w:rsid w:val="006977CF"/>
    <w:rsid w:val="006C4DE2"/>
    <w:rsid w:val="006D2BC1"/>
    <w:rsid w:val="006E5B34"/>
    <w:rsid w:val="007065C5"/>
    <w:rsid w:val="007226A9"/>
    <w:rsid w:val="00741356"/>
    <w:rsid w:val="00743CA5"/>
    <w:rsid w:val="00755DC2"/>
    <w:rsid w:val="0076538B"/>
    <w:rsid w:val="00777040"/>
    <w:rsid w:val="00785030"/>
    <w:rsid w:val="007B6484"/>
    <w:rsid w:val="007B7169"/>
    <w:rsid w:val="007C2073"/>
    <w:rsid w:val="007C45CE"/>
    <w:rsid w:val="007C6F64"/>
    <w:rsid w:val="007D2DC3"/>
    <w:rsid w:val="0083279D"/>
    <w:rsid w:val="0085632E"/>
    <w:rsid w:val="00874877"/>
    <w:rsid w:val="0087668E"/>
    <w:rsid w:val="008A7BF0"/>
    <w:rsid w:val="008B2362"/>
    <w:rsid w:val="008B3481"/>
    <w:rsid w:val="008B6309"/>
    <w:rsid w:val="008D3DFA"/>
    <w:rsid w:val="008F1C7C"/>
    <w:rsid w:val="008F2FF4"/>
    <w:rsid w:val="009110E9"/>
    <w:rsid w:val="00922375"/>
    <w:rsid w:val="0092247E"/>
    <w:rsid w:val="009342E0"/>
    <w:rsid w:val="009B57CB"/>
    <w:rsid w:val="009E3E0D"/>
    <w:rsid w:val="00A122FC"/>
    <w:rsid w:val="00A16F76"/>
    <w:rsid w:val="00A177FB"/>
    <w:rsid w:val="00A24396"/>
    <w:rsid w:val="00A429FE"/>
    <w:rsid w:val="00A51FAE"/>
    <w:rsid w:val="00A54FA1"/>
    <w:rsid w:val="00A67B90"/>
    <w:rsid w:val="00A70C82"/>
    <w:rsid w:val="00AC49B6"/>
    <w:rsid w:val="00AF4318"/>
    <w:rsid w:val="00AF75F1"/>
    <w:rsid w:val="00B147E8"/>
    <w:rsid w:val="00B56DC4"/>
    <w:rsid w:val="00B579A7"/>
    <w:rsid w:val="00B61DEE"/>
    <w:rsid w:val="00B77C8B"/>
    <w:rsid w:val="00B846E0"/>
    <w:rsid w:val="00B9508B"/>
    <w:rsid w:val="00B97794"/>
    <w:rsid w:val="00BC231C"/>
    <w:rsid w:val="00BD5051"/>
    <w:rsid w:val="00BF057E"/>
    <w:rsid w:val="00BF1BD5"/>
    <w:rsid w:val="00BF5D25"/>
    <w:rsid w:val="00C26942"/>
    <w:rsid w:val="00C3733B"/>
    <w:rsid w:val="00C62F60"/>
    <w:rsid w:val="00C73BC2"/>
    <w:rsid w:val="00C94631"/>
    <w:rsid w:val="00CA1206"/>
    <w:rsid w:val="00CA344E"/>
    <w:rsid w:val="00CB6F07"/>
    <w:rsid w:val="00CC7769"/>
    <w:rsid w:val="00CD4852"/>
    <w:rsid w:val="00CE0E65"/>
    <w:rsid w:val="00CE1ACD"/>
    <w:rsid w:val="00CE6C07"/>
    <w:rsid w:val="00D003F8"/>
    <w:rsid w:val="00D204CD"/>
    <w:rsid w:val="00D335B3"/>
    <w:rsid w:val="00D42B7D"/>
    <w:rsid w:val="00D503B9"/>
    <w:rsid w:val="00D50499"/>
    <w:rsid w:val="00D615EC"/>
    <w:rsid w:val="00D66EA9"/>
    <w:rsid w:val="00D70A35"/>
    <w:rsid w:val="00D8016B"/>
    <w:rsid w:val="00D90483"/>
    <w:rsid w:val="00D92877"/>
    <w:rsid w:val="00D938A5"/>
    <w:rsid w:val="00DA5A54"/>
    <w:rsid w:val="00E20A57"/>
    <w:rsid w:val="00E249CE"/>
    <w:rsid w:val="00E27D5E"/>
    <w:rsid w:val="00E3039A"/>
    <w:rsid w:val="00E424C7"/>
    <w:rsid w:val="00E504B2"/>
    <w:rsid w:val="00E52655"/>
    <w:rsid w:val="00E67FF9"/>
    <w:rsid w:val="00E72E7F"/>
    <w:rsid w:val="00E97A69"/>
    <w:rsid w:val="00ED4EEF"/>
    <w:rsid w:val="00EE05F3"/>
    <w:rsid w:val="00EF18DC"/>
    <w:rsid w:val="00F020CA"/>
    <w:rsid w:val="00F11918"/>
    <w:rsid w:val="00F13F4B"/>
    <w:rsid w:val="00F22FC8"/>
    <w:rsid w:val="00F246D2"/>
    <w:rsid w:val="00F31AA9"/>
    <w:rsid w:val="00F4093A"/>
    <w:rsid w:val="00F51811"/>
    <w:rsid w:val="00F5603C"/>
    <w:rsid w:val="00F5624A"/>
    <w:rsid w:val="00F67BFF"/>
    <w:rsid w:val="00F67D84"/>
    <w:rsid w:val="00F91E02"/>
    <w:rsid w:val="00F934AC"/>
    <w:rsid w:val="00F96395"/>
    <w:rsid w:val="00FA79C7"/>
    <w:rsid w:val="00FB20DF"/>
    <w:rsid w:val="00FC116B"/>
    <w:rsid w:val="00FD23C7"/>
    <w:rsid w:val="00FD768B"/>
    <w:rsid w:val="00FE3264"/>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20A57"/>
    <w:pPr>
      <w:spacing w:after="0" w:line="280" w:lineRule="atLeast"/>
    </w:pPr>
    <w:rPr>
      <w:color w:val="000000" w:themeColor="text1"/>
      <w:sz w:val="20"/>
      <w:lang w:val="en-GB"/>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aliases w:val="Footer"/>
    <w:basedOn w:val="Standard"/>
    <w:link w:val="FuzeileZchn"/>
    <w:unhideWhenUsed/>
    <w:qFormat/>
    <w:rsid w:val="00F67D84"/>
    <w:pPr>
      <w:tabs>
        <w:tab w:val="center" w:pos="4536"/>
        <w:tab w:val="right" w:pos="9072"/>
      </w:tabs>
      <w:spacing w:line="200" w:lineRule="atLeast"/>
      <w:ind w:left="6"/>
    </w:pPr>
    <w:rPr>
      <w:sz w:val="14"/>
    </w:rPr>
  </w:style>
  <w:style w:type="character" w:customStyle="1" w:styleId="FuzeileZchn">
    <w:name w:val="Fußzeile Zchn"/>
    <w:aliases w:val="Footer Zchn"/>
    <w:basedOn w:val="Absatz-Standardschriftart"/>
    <w:link w:val="Fuzeile"/>
    <w:rsid w:val="00F67D84"/>
    <w:rPr>
      <w:color w:val="000000" w:themeColor="text1"/>
      <w:sz w:val="14"/>
      <w:lang w:val="en-GB"/>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efield">
    <w:name w:val="Date field"/>
    <w:basedOn w:val="Funktionstitel"/>
    <w:qFormat/>
    <w:rsid w:val="003C2CA3"/>
    <w:rPr>
      <w:color w:val="000000" w:themeColor="text1"/>
      <w:spacing w:val="0"/>
    </w:rPr>
  </w:style>
  <w:style w:type="paragraph" w:customStyle="1" w:styleId="Subjectline">
    <w:name w:val="Subject line"/>
    <w:basedOn w:val="Standard"/>
    <w:next w:val="Standard"/>
    <w:qFormat/>
    <w:rsid w:val="008F2FF4"/>
    <w:rPr>
      <w:rFonts w:ascii="TKTypeMedium" w:hAnsi="TKTypeMedium"/>
    </w:rPr>
  </w:style>
  <w:style w:type="paragraph" w:customStyle="1" w:styleId="Numbersofpages">
    <w:name w:val="Numbers of pages"/>
    <w:basedOn w:val="Datefield"/>
    <w:qFormat/>
    <w:rsid w:val="004C1133"/>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efield"/>
    <w:qFormat/>
    <w:rsid w:val="003C2CA3"/>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Subheadline">
    <w:name w:val="Subheadline"/>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342E0"/>
    <w:rPr>
      <w:color w:val="0563C1" w:themeColor="hyperlink"/>
      <w:u w:val="single"/>
    </w:rPr>
  </w:style>
  <w:style w:type="paragraph" w:customStyle="1" w:styleId="Aboutus">
    <w:name w:val="About us"/>
    <w:basedOn w:val="Standard"/>
    <w:next w:val="Standard"/>
    <w:qFormat/>
    <w:rsid w:val="00D70A35"/>
    <w:pPr>
      <w:spacing w:line="260" w:lineRule="atLeast"/>
    </w:pPr>
    <w:rPr>
      <w:sz w:val="18"/>
      <w:lang w:val="de-DE"/>
    </w:rPr>
  </w:style>
  <w:style w:type="paragraph" w:styleId="Funotentext">
    <w:name w:val="footnote text"/>
    <w:basedOn w:val="Standard"/>
    <w:link w:val="FunotentextZchn"/>
    <w:uiPriority w:val="99"/>
    <w:unhideWhenUsed/>
    <w:rsid w:val="00655A29"/>
    <w:pPr>
      <w:spacing w:line="240" w:lineRule="auto"/>
    </w:pPr>
    <w:rPr>
      <w:sz w:val="24"/>
      <w:szCs w:val="24"/>
    </w:rPr>
  </w:style>
  <w:style w:type="character" w:customStyle="1" w:styleId="FunotentextZchn">
    <w:name w:val="Fußnotentext Zchn"/>
    <w:basedOn w:val="Absatz-Standardschriftart"/>
    <w:link w:val="Funotentext"/>
    <w:uiPriority w:val="99"/>
    <w:rsid w:val="00655A29"/>
    <w:rPr>
      <w:color w:val="000000" w:themeColor="text1"/>
      <w:sz w:val="24"/>
      <w:szCs w:val="24"/>
      <w:lang w:val="en-GB"/>
    </w:rPr>
  </w:style>
  <w:style w:type="character" w:styleId="Funotenzeichen">
    <w:name w:val="footnote reference"/>
    <w:basedOn w:val="Absatz-Standardschriftart"/>
    <w:uiPriority w:val="99"/>
    <w:unhideWhenUsed/>
    <w:rsid w:val="00655A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20A57"/>
    <w:pPr>
      <w:spacing w:after="0" w:line="280" w:lineRule="atLeast"/>
    </w:pPr>
    <w:rPr>
      <w:color w:val="000000" w:themeColor="text1"/>
      <w:sz w:val="20"/>
      <w:lang w:val="en-GB"/>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aliases w:val="Footer"/>
    <w:basedOn w:val="Standard"/>
    <w:link w:val="FuzeileZchn"/>
    <w:unhideWhenUsed/>
    <w:qFormat/>
    <w:rsid w:val="00F67D84"/>
    <w:pPr>
      <w:tabs>
        <w:tab w:val="center" w:pos="4536"/>
        <w:tab w:val="right" w:pos="9072"/>
      </w:tabs>
      <w:spacing w:line="200" w:lineRule="atLeast"/>
      <w:ind w:left="6"/>
    </w:pPr>
    <w:rPr>
      <w:sz w:val="14"/>
    </w:rPr>
  </w:style>
  <w:style w:type="character" w:customStyle="1" w:styleId="FuzeileZchn">
    <w:name w:val="Fußzeile Zchn"/>
    <w:aliases w:val="Footer Zchn"/>
    <w:basedOn w:val="Absatz-Standardschriftart"/>
    <w:link w:val="Fuzeile"/>
    <w:rsid w:val="00F67D84"/>
    <w:rPr>
      <w:color w:val="000000" w:themeColor="text1"/>
      <w:sz w:val="14"/>
      <w:lang w:val="en-GB"/>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efield">
    <w:name w:val="Date field"/>
    <w:basedOn w:val="Funktionstitel"/>
    <w:qFormat/>
    <w:rsid w:val="003C2CA3"/>
    <w:rPr>
      <w:color w:val="000000" w:themeColor="text1"/>
      <w:spacing w:val="0"/>
    </w:rPr>
  </w:style>
  <w:style w:type="paragraph" w:customStyle="1" w:styleId="Subjectline">
    <w:name w:val="Subject line"/>
    <w:basedOn w:val="Standard"/>
    <w:next w:val="Standard"/>
    <w:qFormat/>
    <w:rsid w:val="008F2FF4"/>
    <w:rPr>
      <w:rFonts w:ascii="TKTypeMedium" w:hAnsi="TKTypeMedium"/>
    </w:rPr>
  </w:style>
  <w:style w:type="paragraph" w:customStyle="1" w:styleId="Numbersofpages">
    <w:name w:val="Numbers of pages"/>
    <w:basedOn w:val="Datefield"/>
    <w:qFormat/>
    <w:rsid w:val="004C1133"/>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efield"/>
    <w:qFormat/>
    <w:rsid w:val="003C2CA3"/>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Subheadline">
    <w:name w:val="Subheadline"/>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342E0"/>
    <w:rPr>
      <w:color w:val="0563C1" w:themeColor="hyperlink"/>
      <w:u w:val="single"/>
    </w:rPr>
  </w:style>
  <w:style w:type="paragraph" w:customStyle="1" w:styleId="Aboutus">
    <w:name w:val="About us"/>
    <w:basedOn w:val="Standard"/>
    <w:next w:val="Standard"/>
    <w:qFormat/>
    <w:rsid w:val="00D70A35"/>
    <w:pPr>
      <w:spacing w:line="260" w:lineRule="atLeast"/>
    </w:pPr>
    <w:rPr>
      <w:sz w:val="18"/>
      <w:lang w:val="de-DE"/>
    </w:rPr>
  </w:style>
  <w:style w:type="paragraph" w:styleId="Funotentext">
    <w:name w:val="footnote text"/>
    <w:basedOn w:val="Standard"/>
    <w:link w:val="FunotentextZchn"/>
    <w:uiPriority w:val="99"/>
    <w:unhideWhenUsed/>
    <w:rsid w:val="00655A29"/>
    <w:pPr>
      <w:spacing w:line="240" w:lineRule="auto"/>
    </w:pPr>
    <w:rPr>
      <w:sz w:val="24"/>
      <w:szCs w:val="24"/>
    </w:rPr>
  </w:style>
  <w:style w:type="character" w:customStyle="1" w:styleId="FunotentextZchn">
    <w:name w:val="Fußnotentext Zchn"/>
    <w:basedOn w:val="Absatz-Standardschriftart"/>
    <w:link w:val="Funotentext"/>
    <w:uiPriority w:val="99"/>
    <w:rsid w:val="00655A29"/>
    <w:rPr>
      <w:color w:val="000000" w:themeColor="text1"/>
      <w:sz w:val="24"/>
      <w:szCs w:val="24"/>
      <w:lang w:val="en-GB"/>
    </w:rPr>
  </w:style>
  <w:style w:type="character" w:styleId="Funotenzeichen">
    <w:name w:val="footnote reference"/>
    <w:basedOn w:val="Absatz-Standardschriftart"/>
    <w:uiPriority w:val="99"/>
    <w:unhideWhenUsed/>
    <w:rsid w:val="00655A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68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gineered.thyssenkrupp.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858B2-74F8-4C67-AB90-78EE6D369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3948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Walner, Erik</cp:lastModifiedBy>
  <cp:revision>4</cp:revision>
  <cp:lastPrinted>2015-11-13T13:51:00Z</cp:lastPrinted>
  <dcterms:created xsi:type="dcterms:W3CDTF">2017-01-16T13:36:00Z</dcterms:created>
  <dcterms:modified xsi:type="dcterms:W3CDTF">2017-01-16T15:30:00Z</dcterms:modified>
</cp:coreProperties>
</file>