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5701B7" w:rsidRDefault="00CA37E6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  <w:rPr>
          <w:lang w:val="en-US"/>
        </w:rPr>
      </w:pPr>
      <w:r>
        <w:rPr>
          <w:lang w:val="en-US"/>
        </w:rPr>
        <w:t>January</w:t>
      </w:r>
      <w:r w:rsidR="00D44B3A" w:rsidRPr="005701B7">
        <w:rPr>
          <w:lang w:val="en-US"/>
        </w:rPr>
        <w:t xml:space="preserve"> </w:t>
      </w:r>
      <w:r w:rsidR="00262534">
        <w:rPr>
          <w:lang w:val="en-US"/>
        </w:rPr>
        <w:t>1</w:t>
      </w:r>
      <w:r>
        <w:rPr>
          <w:lang w:val="en-US"/>
        </w:rPr>
        <w:t>9</w:t>
      </w:r>
      <w:r w:rsidR="00262534">
        <w:rPr>
          <w:lang w:val="en-US"/>
        </w:rPr>
        <w:t xml:space="preserve">, </w:t>
      </w:r>
      <w:r w:rsidR="00D44B3A" w:rsidRPr="005701B7">
        <w:rPr>
          <w:lang w:val="en-US"/>
        </w:rPr>
        <w:t>201</w:t>
      </w:r>
      <w:r>
        <w:rPr>
          <w:lang w:val="en-US"/>
        </w:rPr>
        <w:t>5</w:t>
      </w:r>
    </w:p>
    <w:p w:rsidR="008D538C" w:rsidRPr="005701B7" w:rsidRDefault="008D538C" w:rsidP="00290E12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5F1621" w:rsidRPr="005701B7" w:rsidRDefault="00DF2044" w:rsidP="00290E12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5701B7">
        <w:rPr>
          <w:b/>
          <w:sz w:val="24"/>
          <w:szCs w:val="24"/>
          <w:lang w:val="en-US"/>
        </w:rPr>
        <w:t>Ne</w:t>
      </w:r>
      <w:r w:rsidR="00262534">
        <w:rPr>
          <w:b/>
          <w:sz w:val="24"/>
          <w:szCs w:val="24"/>
          <w:lang w:val="en-US"/>
        </w:rPr>
        <w:t xml:space="preserve">w production technology permits freely programmable </w:t>
      </w:r>
      <w:r w:rsidR="00251617" w:rsidRPr="005701B7">
        <w:rPr>
          <w:b/>
          <w:sz w:val="24"/>
          <w:szCs w:val="24"/>
          <w:lang w:val="en-US"/>
        </w:rPr>
        <w:t>3D</w:t>
      </w:r>
      <w:r w:rsidR="00262534">
        <w:rPr>
          <w:b/>
          <w:sz w:val="24"/>
          <w:szCs w:val="24"/>
          <w:lang w:val="en-US"/>
        </w:rPr>
        <w:t xml:space="preserve"> geometries</w:t>
      </w:r>
      <w:r w:rsidR="00786247" w:rsidRPr="005701B7">
        <w:rPr>
          <w:b/>
          <w:sz w:val="24"/>
          <w:szCs w:val="24"/>
          <w:lang w:val="en-US"/>
        </w:rPr>
        <w:t>:</w:t>
      </w:r>
      <w:r w:rsidR="00A44B52" w:rsidRPr="005701B7">
        <w:rPr>
          <w:b/>
          <w:sz w:val="24"/>
          <w:szCs w:val="24"/>
          <w:lang w:val="en-US"/>
        </w:rPr>
        <w:t xml:space="preserve"> </w:t>
      </w:r>
      <w:r w:rsidR="00E77C51">
        <w:rPr>
          <w:b/>
          <w:sz w:val="24"/>
          <w:szCs w:val="24"/>
          <w:lang w:val="en-US"/>
        </w:rPr>
        <w:t xml:space="preserve">Diverse potential uses for </w:t>
      </w:r>
      <w:r w:rsidR="00A44B52" w:rsidRPr="005701B7">
        <w:rPr>
          <w:b/>
          <w:sz w:val="24"/>
          <w:szCs w:val="24"/>
          <w:lang w:val="en-US"/>
        </w:rPr>
        <w:t>PLADUR</w:t>
      </w:r>
      <w:r w:rsidR="00E77C51">
        <w:rPr>
          <w:b/>
          <w:sz w:val="24"/>
          <w:szCs w:val="24"/>
          <w:lang w:val="en-US"/>
        </w:rPr>
        <w:t xml:space="preserve"> organic coated steel from </w:t>
      </w:r>
      <w:r w:rsidR="00A44B52" w:rsidRPr="005701B7">
        <w:rPr>
          <w:b/>
          <w:sz w:val="24"/>
          <w:szCs w:val="24"/>
          <w:lang w:val="en-US"/>
        </w:rPr>
        <w:t>ThyssenKrupp Steel Europe</w:t>
      </w:r>
    </w:p>
    <w:p w:rsidR="005F1621" w:rsidRPr="005701B7" w:rsidRDefault="005F1621" w:rsidP="00290E12">
      <w:pPr>
        <w:spacing w:line="360" w:lineRule="auto"/>
        <w:jc w:val="both"/>
        <w:rPr>
          <w:lang w:val="en-US"/>
        </w:rPr>
      </w:pPr>
    </w:p>
    <w:p w:rsidR="002F5E24" w:rsidRPr="005701B7" w:rsidRDefault="00E77C51" w:rsidP="002F5E24">
      <w:pPr>
        <w:spacing w:line="360" w:lineRule="auto"/>
        <w:jc w:val="both"/>
        <w:rPr>
          <w:lang w:val="en-US"/>
        </w:rPr>
      </w:pPr>
      <w:r>
        <w:rPr>
          <w:lang w:val="en-US"/>
        </w:rPr>
        <w:t>This is what “</w:t>
      </w:r>
      <w:r w:rsidR="00DF2044" w:rsidRPr="005701B7">
        <w:rPr>
          <w:lang w:val="en-US"/>
        </w:rPr>
        <w:t>Industr</w:t>
      </w:r>
      <w:r>
        <w:rPr>
          <w:lang w:val="en-US"/>
        </w:rPr>
        <w:t>y</w:t>
      </w:r>
      <w:r w:rsidR="00DF2044" w:rsidRPr="005701B7">
        <w:rPr>
          <w:lang w:val="en-US"/>
        </w:rPr>
        <w:t xml:space="preserve"> 4.0</w:t>
      </w:r>
      <w:r>
        <w:rPr>
          <w:lang w:val="en-US"/>
        </w:rPr>
        <w:t>” could look like</w:t>
      </w:r>
      <w:r w:rsidR="00DF2044" w:rsidRPr="005701B7">
        <w:rPr>
          <w:lang w:val="en-US"/>
        </w:rPr>
        <w:t>:</w:t>
      </w:r>
      <w:r>
        <w:rPr>
          <w:lang w:val="en-US"/>
        </w:rPr>
        <w:t xml:space="preserve"> </w:t>
      </w:r>
      <w:r w:rsidR="00DF2044" w:rsidRPr="005701B7">
        <w:rPr>
          <w:lang w:val="en-US"/>
        </w:rPr>
        <w:t>Computer</w:t>
      </w:r>
      <w:r>
        <w:rPr>
          <w:lang w:val="en-US"/>
        </w:rPr>
        <w:t xml:space="preserve">-designed </w:t>
      </w:r>
      <w:r w:rsidR="00251617" w:rsidRPr="005701B7">
        <w:rPr>
          <w:lang w:val="en-US"/>
        </w:rPr>
        <w:t xml:space="preserve">3D </w:t>
      </w:r>
      <w:r>
        <w:rPr>
          <w:lang w:val="en-US"/>
        </w:rPr>
        <w:t>motifs and t</w:t>
      </w:r>
      <w:r w:rsidR="00DF2044" w:rsidRPr="005701B7">
        <w:rPr>
          <w:lang w:val="en-US"/>
        </w:rPr>
        <w:t>exture</w:t>
      </w:r>
      <w:r>
        <w:rPr>
          <w:lang w:val="en-US"/>
        </w:rPr>
        <w:t>s</w:t>
      </w:r>
      <w:r w:rsidR="00DF2044" w:rsidRPr="005701B7">
        <w:rPr>
          <w:lang w:val="en-US"/>
        </w:rPr>
        <w:t xml:space="preserve"> </w:t>
      </w:r>
      <w:r>
        <w:rPr>
          <w:lang w:val="en-US"/>
        </w:rPr>
        <w:t>applied to organic-coated PLADUR steels with the aid of advanced production technologies</w:t>
      </w:r>
      <w:r w:rsidR="00DF2044" w:rsidRPr="005701B7">
        <w:rPr>
          <w:lang w:val="en-US"/>
        </w:rPr>
        <w:t xml:space="preserve">. </w:t>
      </w:r>
      <w:r w:rsidR="00E134FF">
        <w:rPr>
          <w:lang w:val="en-US"/>
        </w:rPr>
        <w:t xml:space="preserve">It signals a new era in the </w:t>
      </w:r>
      <w:r w:rsidR="00CE0AB5">
        <w:rPr>
          <w:lang w:val="en-US"/>
        </w:rPr>
        <w:t>design and manufacture of facade panels</w:t>
      </w:r>
      <w:r w:rsidR="002F5E24" w:rsidRPr="005701B7">
        <w:rPr>
          <w:lang w:val="en-US"/>
        </w:rPr>
        <w:t>. ThyssenKrupp Steel Europ</w:t>
      </w:r>
      <w:r w:rsidR="00371E02" w:rsidRPr="005701B7">
        <w:rPr>
          <w:lang w:val="en-US"/>
        </w:rPr>
        <w:t>e</w:t>
      </w:r>
      <w:r w:rsidR="002F5E24" w:rsidRPr="005701B7">
        <w:rPr>
          <w:lang w:val="en-US"/>
        </w:rPr>
        <w:t xml:space="preserve"> </w:t>
      </w:r>
      <w:r>
        <w:rPr>
          <w:lang w:val="en-US"/>
        </w:rPr>
        <w:t xml:space="preserve">is presenting the concept at the </w:t>
      </w:r>
      <w:r w:rsidR="002F5E24" w:rsidRPr="005701B7">
        <w:rPr>
          <w:lang w:val="en-US"/>
        </w:rPr>
        <w:t>BAU</w:t>
      </w:r>
      <w:r>
        <w:rPr>
          <w:lang w:val="en-US"/>
        </w:rPr>
        <w:t xml:space="preserve"> trade show </w:t>
      </w:r>
      <w:r w:rsidR="002F5E24" w:rsidRPr="005701B7">
        <w:rPr>
          <w:lang w:val="en-US"/>
        </w:rPr>
        <w:t>in M</w:t>
      </w:r>
      <w:r>
        <w:rPr>
          <w:lang w:val="en-US"/>
        </w:rPr>
        <w:t xml:space="preserve">unich from January </w:t>
      </w:r>
      <w:r w:rsidR="002F5E24" w:rsidRPr="005701B7">
        <w:rPr>
          <w:lang w:val="en-US"/>
        </w:rPr>
        <w:t>19</w:t>
      </w:r>
      <w:r>
        <w:rPr>
          <w:lang w:val="en-US"/>
        </w:rPr>
        <w:t xml:space="preserve"> to </w:t>
      </w:r>
      <w:r w:rsidR="002F5E24" w:rsidRPr="005701B7">
        <w:rPr>
          <w:lang w:val="en-US"/>
        </w:rPr>
        <w:t>24</w:t>
      </w:r>
      <w:r>
        <w:rPr>
          <w:lang w:val="en-US"/>
        </w:rPr>
        <w:t xml:space="preserve">, </w:t>
      </w:r>
      <w:r w:rsidR="002F5E24" w:rsidRPr="005701B7">
        <w:rPr>
          <w:lang w:val="en-US"/>
        </w:rPr>
        <w:t xml:space="preserve">2015. </w:t>
      </w:r>
    </w:p>
    <w:p w:rsidR="005F1621" w:rsidRPr="005701B7" w:rsidRDefault="005F1621" w:rsidP="00290E12">
      <w:pPr>
        <w:spacing w:line="360" w:lineRule="auto"/>
        <w:jc w:val="both"/>
        <w:rPr>
          <w:lang w:val="en-US"/>
        </w:rPr>
      </w:pPr>
    </w:p>
    <w:p w:rsidR="00290E12" w:rsidRPr="005701B7" w:rsidRDefault="00E77C51" w:rsidP="00290E12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Successful development partnership with metal forming specialists </w:t>
      </w:r>
      <w:proofErr w:type="spellStart"/>
      <w:r w:rsidR="00B50EC7" w:rsidRPr="005701B7">
        <w:rPr>
          <w:b/>
          <w:lang w:val="en-US"/>
        </w:rPr>
        <w:t>Fielitz</w:t>
      </w:r>
      <w:proofErr w:type="spellEnd"/>
      <w:r w:rsidR="00251617" w:rsidRPr="005701B7">
        <w:rPr>
          <w:b/>
          <w:lang w:val="en-US"/>
        </w:rPr>
        <w:t xml:space="preserve"> GmbH</w:t>
      </w:r>
    </w:p>
    <w:p w:rsidR="00D9798B" w:rsidRPr="005701B7" w:rsidRDefault="00D9798B" w:rsidP="00290E12">
      <w:pPr>
        <w:spacing w:line="360" w:lineRule="auto"/>
        <w:jc w:val="both"/>
        <w:rPr>
          <w:b/>
          <w:lang w:val="en-US"/>
        </w:rPr>
      </w:pPr>
    </w:p>
    <w:p w:rsidR="005F1621" w:rsidRPr="005701B7" w:rsidRDefault="00E77C51" w:rsidP="00290E12">
      <w:pPr>
        <w:spacing w:line="360" w:lineRule="auto"/>
        <w:jc w:val="both"/>
        <w:rPr>
          <w:lang w:val="en-US"/>
        </w:rPr>
      </w:pPr>
      <w:r>
        <w:rPr>
          <w:lang w:val="en-US"/>
        </w:rPr>
        <w:t>The demands on modern architecture are many and varied</w:t>
      </w:r>
      <w:r w:rsidR="00837984" w:rsidRPr="005701B7">
        <w:rPr>
          <w:lang w:val="en-US"/>
        </w:rPr>
        <w:t>: Plan</w:t>
      </w:r>
      <w:r>
        <w:rPr>
          <w:lang w:val="en-US"/>
        </w:rPr>
        <w:t>ners and building owners want i</w:t>
      </w:r>
      <w:r w:rsidR="00837984" w:rsidRPr="005701B7">
        <w:rPr>
          <w:lang w:val="en-US"/>
        </w:rPr>
        <w:t>ndividualit</w:t>
      </w:r>
      <w:r>
        <w:rPr>
          <w:lang w:val="en-US"/>
        </w:rPr>
        <w:t>y</w:t>
      </w:r>
      <w:r w:rsidR="00837984" w:rsidRPr="005701B7">
        <w:rPr>
          <w:lang w:val="en-US"/>
        </w:rPr>
        <w:t xml:space="preserve"> </w:t>
      </w:r>
      <w:r>
        <w:rPr>
          <w:lang w:val="en-US"/>
        </w:rPr>
        <w:t>a</w:t>
      </w:r>
      <w:r w:rsidR="00837984" w:rsidRPr="005701B7">
        <w:rPr>
          <w:lang w:val="en-US"/>
        </w:rPr>
        <w:t xml:space="preserve">nd </w:t>
      </w:r>
      <w:r>
        <w:rPr>
          <w:lang w:val="en-US"/>
        </w:rPr>
        <w:t xml:space="preserve">aesthetics, </w:t>
      </w:r>
      <w:r w:rsidR="00673A90">
        <w:rPr>
          <w:lang w:val="en-US"/>
        </w:rPr>
        <w:t xml:space="preserve">but </w:t>
      </w:r>
      <w:r>
        <w:rPr>
          <w:lang w:val="en-US"/>
        </w:rPr>
        <w:t>combined with</w:t>
      </w:r>
      <w:r w:rsidR="00A93898" w:rsidRPr="005701B7">
        <w:rPr>
          <w:lang w:val="en-US"/>
        </w:rPr>
        <w:t xml:space="preserve"> </w:t>
      </w:r>
      <w:r>
        <w:rPr>
          <w:lang w:val="en-US"/>
        </w:rPr>
        <w:t>f</w:t>
      </w:r>
      <w:r w:rsidR="00837984" w:rsidRPr="005701B7">
        <w:rPr>
          <w:lang w:val="en-US"/>
        </w:rPr>
        <w:t>un</w:t>
      </w:r>
      <w:r>
        <w:rPr>
          <w:lang w:val="en-US"/>
        </w:rPr>
        <w:t>c</w:t>
      </w:r>
      <w:r w:rsidR="00837984" w:rsidRPr="005701B7">
        <w:rPr>
          <w:lang w:val="en-US"/>
        </w:rPr>
        <w:t>tionalit</w:t>
      </w:r>
      <w:r>
        <w:rPr>
          <w:lang w:val="en-US"/>
        </w:rPr>
        <w:t>y and cost efficiency</w:t>
      </w:r>
      <w:r w:rsidR="00837984" w:rsidRPr="005701B7">
        <w:rPr>
          <w:lang w:val="en-US"/>
        </w:rPr>
        <w:t xml:space="preserve">. </w:t>
      </w:r>
      <w:r w:rsidR="00E134FF">
        <w:rPr>
          <w:lang w:val="en-US"/>
        </w:rPr>
        <w:t>I</w:t>
      </w:r>
      <w:r>
        <w:rPr>
          <w:lang w:val="en-US"/>
        </w:rPr>
        <w:t xml:space="preserve">ncreasingly interconnected </w:t>
      </w:r>
      <w:r w:rsidR="00E134FF">
        <w:rPr>
          <w:lang w:val="en-US"/>
        </w:rPr>
        <w:t xml:space="preserve">production processes offer many opportunities to respond faster and more accurately to customer requirements. </w:t>
      </w:r>
      <w:r w:rsidR="00A93898" w:rsidRPr="005701B7">
        <w:rPr>
          <w:lang w:val="en-US"/>
        </w:rPr>
        <w:t xml:space="preserve">ThyssenKrupp Steel Europe </w:t>
      </w:r>
      <w:r w:rsidR="00E134FF">
        <w:rPr>
          <w:lang w:val="en-US"/>
        </w:rPr>
        <w:t xml:space="preserve">aims to exploit these opportunities together with </w:t>
      </w:r>
      <w:proofErr w:type="spellStart"/>
      <w:r w:rsidR="00A93898" w:rsidRPr="005701B7">
        <w:rPr>
          <w:lang w:val="en-US"/>
        </w:rPr>
        <w:t>Fielitz</w:t>
      </w:r>
      <w:proofErr w:type="spellEnd"/>
      <w:r w:rsidR="00A93898" w:rsidRPr="005701B7">
        <w:rPr>
          <w:lang w:val="en-US"/>
        </w:rPr>
        <w:t xml:space="preserve"> </w:t>
      </w:r>
      <w:r w:rsidR="00251617" w:rsidRPr="005701B7">
        <w:rPr>
          <w:lang w:val="en-US"/>
        </w:rPr>
        <w:t>GmbH</w:t>
      </w:r>
      <w:r w:rsidR="00C6166B" w:rsidRPr="005701B7">
        <w:rPr>
          <w:lang w:val="en-US"/>
        </w:rPr>
        <w:t xml:space="preserve"> </w:t>
      </w:r>
      <w:r w:rsidR="00E134FF">
        <w:rPr>
          <w:lang w:val="en-US"/>
        </w:rPr>
        <w:t>in the field of facade design</w:t>
      </w:r>
      <w:r w:rsidR="00AD6FB9" w:rsidRPr="005701B7">
        <w:rPr>
          <w:lang w:val="en-US"/>
        </w:rPr>
        <w:t xml:space="preserve">. </w:t>
      </w:r>
      <w:r w:rsidR="00E134FF">
        <w:rPr>
          <w:lang w:val="en-US"/>
        </w:rPr>
        <w:t xml:space="preserve">Thanks to a successful development partnership, proven organic-coated steel from the </w:t>
      </w:r>
      <w:r w:rsidR="00364B73" w:rsidRPr="005701B7">
        <w:rPr>
          <w:lang w:val="en-US"/>
        </w:rPr>
        <w:t>PLADUR</w:t>
      </w:r>
      <w:r w:rsidR="00E134FF">
        <w:rPr>
          <w:lang w:val="en-US"/>
        </w:rPr>
        <w:t xml:space="preserve"> product family can now be processed by a completely new production technology used by </w:t>
      </w:r>
      <w:proofErr w:type="spellStart"/>
      <w:r w:rsidR="00AD6FB9" w:rsidRPr="005701B7">
        <w:rPr>
          <w:lang w:val="en-US"/>
        </w:rPr>
        <w:t>Fielitz</w:t>
      </w:r>
      <w:proofErr w:type="spellEnd"/>
      <w:r w:rsidR="00AD6FB9" w:rsidRPr="005701B7">
        <w:rPr>
          <w:lang w:val="en-US"/>
        </w:rPr>
        <w:t xml:space="preserve"> </w:t>
      </w:r>
      <w:r w:rsidR="00D9798B" w:rsidRPr="005701B7">
        <w:rPr>
          <w:lang w:val="en-US"/>
        </w:rPr>
        <w:t>GmbH (Ingolstadt)</w:t>
      </w:r>
      <w:r w:rsidR="00AD6FB9" w:rsidRPr="005701B7">
        <w:rPr>
          <w:lang w:val="en-US"/>
        </w:rPr>
        <w:t xml:space="preserve">. </w:t>
      </w:r>
      <w:r w:rsidR="00E134FF">
        <w:rPr>
          <w:lang w:val="en-US"/>
        </w:rPr>
        <w:t>On the b</w:t>
      </w:r>
      <w:r w:rsidR="00B50EC7" w:rsidRPr="005701B7">
        <w:rPr>
          <w:lang w:val="en-US"/>
        </w:rPr>
        <w:t xml:space="preserve">asis </w:t>
      </w:r>
      <w:r w:rsidR="00E134FF">
        <w:rPr>
          <w:lang w:val="en-US"/>
        </w:rPr>
        <w:t xml:space="preserve">of freely programmable </w:t>
      </w:r>
      <w:r w:rsidR="00251617" w:rsidRPr="005701B7">
        <w:rPr>
          <w:lang w:val="en-US"/>
        </w:rPr>
        <w:t>3D</w:t>
      </w:r>
      <w:r w:rsidR="00E134FF">
        <w:rPr>
          <w:lang w:val="en-US"/>
        </w:rPr>
        <w:t xml:space="preserve"> g</w:t>
      </w:r>
      <w:r w:rsidR="00B50EC7" w:rsidRPr="005701B7">
        <w:rPr>
          <w:lang w:val="en-US"/>
        </w:rPr>
        <w:t>eometrie</w:t>
      </w:r>
      <w:r w:rsidR="00E134FF">
        <w:rPr>
          <w:lang w:val="en-US"/>
        </w:rPr>
        <w:t>s</w:t>
      </w:r>
      <w:r w:rsidR="00B50EC7" w:rsidRPr="005701B7">
        <w:rPr>
          <w:lang w:val="en-US"/>
        </w:rPr>
        <w:t xml:space="preserve"> </w:t>
      </w:r>
      <w:r w:rsidR="00E134FF">
        <w:rPr>
          <w:lang w:val="en-US"/>
        </w:rPr>
        <w:t>there are no limits to the imagination</w:t>
      </w:r>
      <w:r w:rsidR="00B50EC7" w:rsidRPr="005701B7">
        <w:rPr>
          <w:lang w:val="en-US"/>
        </w:rPr>
        <w:t>: F</w:t>
      </w:r>
      <w:r w:rsidR="00E134FF">
        <w:rPr>
          <w:lang w:val="en-US"/>
        </w:rPr>
        <w:t>ine t</w:t>
      </w:r>
      <w:r w:rsidR="00B50EC7" w:rsidRPr="005701B7">
        <w:rPr>
          <w:lang w:val="en-US"/>
        </w:rPr>
        <w:t>exture</w:t>
      </w:r>
      <w:r w:rsidR="00E134FF">
        <w:rPr>
          <w:lang w:val="en-US"/>
        </w:rPr>
        <w:t>s</w:t>
      </w:r>
      <w:r w:rsidR="00B50EC7" w:rsidRPr="005701B7">
        <w:rPr>
          <w:lang w:val="en-US"/>
        </w:rPr>
        <w:t xml:space="preserve"> </w:t>
      </w:r>
      <w:r w:rsidR="00E134FF">
        <w:rPr>
          <w:lang w:val="en-US"/>
        </w:rPr>
        <w:t xml:space="preserve">can be produced just as economically as </w:t>
      </w:r>
      <w:r w:rsidR="00673A90">
        <w:rPr>
          <w:lang w:val="en-US"/>
        </w:rPr>
        <w:t>coatings with pronounced tactile effects</w:t>
      </w:r>
      <w:r w:rsidR="00B50EC7" w:rsidRPr="005701B7">
        <w:rPr>
          <w:lang w:val="en-US"/>
        </w:rPr>
        <w:t xml:space="preserve">. </w:t>
      </w:r>
      <w:proofErr w:type="gramStart"/>
      <w:r w:rsidR="00CE0AB5">
        <w:rPr>
          <w:lang w:val="en-US"/>
        </w:rPr>
        <w:t>A</w:t>
      </w:r>
      <w:r w:rsidR="00B50EC7" w:rsidRPr="005701B7">
        <w:rPr>
          <w:lang w:val="en-US"/>
        </w:rPr>
        <w:t xml:space="preserve">nd </w:t>
      </w:r>
      <w:r w:rsidR="00CE0AB5">
        <w:rPr>
          <w:lang w:val="en-US"/>
        </w:rPr>
        <w:t>all this on the basis of c</w:t>
      </w:r>
      <w:r w:rsidR="00B50EC7" w:rsidRPr="005701B7">
        <w:rPr>
          <w:lang w:val="en-US"/>
        </w:rPr>
        <w:t>omputer</w:t>
      </w:r>
      <w:r w:rsidR="00CE0AB5">
        <w:rPr>
          <w:lang w:val="en-US"/>
        </w:rPr>
        <w:t>-</w:t>
      </w:r>
      <w:r w:rsidR="00B50EC7" w:rsidRPr="005701B7">
        <w:rPr>
          <w:lang w:val="en-US"/>
        </w:rPr>
        <w:t>design</w:t>
      </w:r>
      <w:r w:rsidR="00CE0AB5">
        <w:rPr>
          <w:lang w:val="en-US"/>
        </w:rPr>
        <w:t>ed</w:t>
      </w:r>
      <w:r w:rsidR="00B50EC7" w:rsidRPr="005701B7">
        <w:rPr>
          <w:lang w:val="en-US"/>
        </w:rPr>
        <w:t xml:space="preserve"> </w:t>
      </w:r>
      <w:r w:rsidR="00CE0AB5">
        <w:rPr>
          <w:lang w:val="en-US"/>
        </w:rPr>
        <w:t>m</w:t>
      </w:r>
      <w:r w:rsidR="00B50EC7" w:rsidRPr="005701B7">
        <w:rPr>
          <w:lang w:val="en-US"/>
        </w:rPr>
        <w:t>odel</w:t>
      </w:r>
      <w:r w:rsidR="00CE0AB5">
        <w:rPr>
          <w:lang w:val="en-US"/>
        </w:rPr>
        <w:t>s</w:t>
      </w:r>
      <w:r w:rsidR="00B50EC7" w:rsidRPr="005701B7">
        <w:rPr>
          <w:lang w:val="en-US"/>
        </w:rPr>
        <w:t>.</w:t>
      </w:r>
      <w:proofErr w:type="gramEnd"/>
      <w:r w:rsidR="00B50EC7" w:rsidRPr="005701B7">
        <w:rPr>
          <w:lang w:val="en-US"/>
        </w:rPr>
        <w:t xml:space="preserve"> </w:t>
      </w:r>
      <w:r w:rsidR="00CE0AB5">
        <w:rPr>
          <w:lang w:val="en-US"/>
        </w:rPr>
        <w:t>“This opens up new and attractive design possibilities above all for high-quality multistory construction</w:t>
      </w:r>
      <w:r w:rsidR="00C44BCA" w:rsidRPr="005701B7">
        <w:rPr>
          <w:lang w:val="en-US"/>
        </w:rPr>
        <w:t xml:space="preserve">. </w:t>
      </w:r>
      <w:r w:rsidR="00CE0AB5">
        <w:rPr>
          <w:lang w:val="en-US"/>
        </w:rPr>
        <w:t xml:space="preserve">Our </w:t>
      </w:r>
      <w:r w:rsidR="00580FA5" w:rsidRPr="005701B7">
        <w:rPr>
          <w:lang w:val="en-US"/>
        </w:rPr>
        <w:t>PLADUR</w:t>
      </w:r>
      <w:r w:rsidR="00CE0AB5">
        <w:rPr>
          <w:lang w:val="en-US"/>
        </w:rPr>
        <w:t xml:space="preserve"> s</w:t>
      </w:r>
      <w:r w:rsidR="00580FA5" w:rsidRPr="005701B7">
        <w:rPr>
          <w:lang w:val="en-US"/>
        </w:rPr>
        <w:t>erie</w:t>
      </w:r>
      <w:r w:rsidR="00CE0AB5">
        <w:rPr>
          <w:lang w:val="en-US"/>
        </w:rPr>
        <w:t>s</w:t>
      </w:r>
      <w:r w:rsidR="00580FA5" w:rsidRPr="005701B7">
        <w:rPr>
          <w:lang w:val="en-US"/>
        </w:rPr>
        <w:t xml:space="preserve"> </w:t>
      </w:r>
      <w:r w:rsidR="00CE0AB5">
        <w:rPr>
          <w:lang w:val="en-US"/>
        </w:rPr>
        <w:t xml:space="preserve">is a perfect fit for this new production technology,” says </w:t>
      </w:r>
      <w:r w:rsidR="0066278C" w:rsidRPr="005701B7">
        <w:rPr>
          <w:lang w:val="en-US"/>
        </w:rPr>
        <w:t xml:space="preserve">Axel Pohl, </w:t>
      </w:r>
      <w:r w:rsidR="00CE0AB5">
        <w:rPr>
          <w:lang w:val="en-US"/>
        </w:rPr>
        <w:t xml:space="preserve">Head of </w:t>
      </w:r>
      <w:r w:rsidR="003C6CB4" w:rsidRPr="005701B7">
        <w:rPr>
          <w:lang w:val="en-US"/>
        </w:rPr>
        <w:t xml:space="preserve">Color </w:t>
      </w:r>
      <w:r w:rsidR="00CE0AB5">
        <w:rPr>
          <w:lang w:val="en-US"/>
        </w:rPr>
        <w:t xml:space="preserve">Sales at </w:t>
      </w:r>
      <w:r w:rsidR="003C6CB4" w:rsidRPr="005701B7">
        <w:rPr>
          <w:lang w:val="en-US"/>
        </w:rPr>
        <w:t>ThyssenKrupp Steel Europe</w:t>
      </w:r>
      <w:r w:rsidR="0066278C" w:rsidRPr="005701B7">
        <w:rPr>
          <w:lang w:val="en-US"/>
        </w:rPr>
        <w:t>.</w:t>
      </w:r>
    </w:p>
    <w:p w:rsidR="00B50EC7" w:rsidRPr="005701B7" w:rsidRDefault="00B50EC7" w:rsidP="00290E12">
      <w:pPr>
        <w:spacing w:line="360" w:lineRule="auto"/>
        <w:jc w:val="both"/>
        <w:rPr>
          <w:lang w:val="en-US"/>
        </w:rPr>
      </w:pPr>
    </w:p>
    <w:p w:rsidR="006D0395" w:rsidRDefault="006D0395" w:rsidP="00290E12">
      <w:pPr>
        <w:spacing w:line="360" w:lineRule="auto"/>
        <w:jc w:val="both"/>
        <w:rPr>
          <w:lang w:val="en-US"/>
        </w:rPr>
      </w:pPr>
    </w:p>
    <w:p w:rsidR="008336CE" w:rsidRPr="005701B7" w:rsidRDefault="008336CE" w:rsidP="00290E12">
      <w:pPr>
        <w:spacing w:line="360" w:lineRule="auto"/>
        <w:jc w:val="both"/>
        <w:rPr>
          <w:lang w:val="en-US"/>
        </w:rPr>
      </w:pPr>
    </w:p>
    <w:p w:rsidR="00B50EC7" w:rsidRPr="005701B7" w:rsidRDefault="00CE0AB5" w:rsidP="00290E12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lastRenderedPageBreak/>
        <w:t>Aesthetics and e</w:t>
      </w:r>
      <w:r w:rsidR="00A003A1" w:rsidRPr="005701B7">
        <w:rPr>
          <w:b/>
          <w:lang w:val="en-US"/>
        </w:rPr>
        <w:t>ffi</w:t>
      </w:r>
      <w:r>
        <w:rPr>
          <w:b/>
          <w:lang w:val="en-US"/>
        </w:rPr>
        <w:t>c</w:t>
      </w:r>
      <w:r w:rsidR="00A003A1" w:rsidRPr="005701B7">
        <w:rPr>
          <w:b/>
          <w:lang w:val="en-US"/>
        </w:rPr>
        <w:t>ien</w:t>
      </w:r>
      <w:r>
        <w:rPr>
          <w:b/>
          <w:lang w:val="en-US"/>
        </w:rPr>
        <w:t>cy</w:t>
      </w:r>
      <w:r w:rsidR="00A003A1" w:rsidRPr="005701B7">
        <w:rPr>
          <w:b/>
          <w:lang w:val="en-US"/>
        </w:rPr>
        <w:t xml:space="preserve">: </w:t>
      </w:r>
      <w:r>
        <w:rPr>
          <w:b/>
          <w:lang w:val="en-US"/>
        </w:rPr>
        <w:t xml:space="preserve">the diversity of the </w:t>
      </w:r>
      <w:r w:rsidR="00B50EC7" w:rsidRPr="005701B7">
        <w:rPr>
          <w:b/>
          <w:lang w:val="en-US"/>
        </w:rPr>
        <w:t>PLADUR</w:t>
      </w:r>
      <w:r w:rsidR="00A003A1" w:rsidRPr="005701B7">
        <w:rPr>
          <w:b/>
          <w:lang w:val="en-US"/>
        </w:rPr>
        <w:t xml:space="preserve"> </w:t>
      </w:r>
      <w:r>
        <w:rPr>
          <w:b/>
          <w:lang w:val="en-US"/>
        </w:rPr>
        <w:t>product family</w:t>
      </w:r>
    </w:p>
    <w:p w:rsidR="00D9798B" w:rsidRPr="005701B7" w:rsidRDefault="00D9798B" w:rsidP="00290E12">
      <w:pPr>
        <w:spacing w:line="360" w:lineRule="auto"/>
        <w:jc w:val="both"/>
        <w:rPr>
          <w:b/>
          <w:lang w:val="en-US"/>
        </w:rPr>
      </w:pPr>
    </w:p>
    <w:p w:rsidR="00FF6C75" w:rsidRPr="005701B7" w:rsidRDefault="00CE0AB5" w:rsidP="0060160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5A37F7" w:rsidRPr="005701B7">
        <w:rPr>
          <w:lang w:val="en-US"/>
        </w:rPr>
        <w:t>PLADUR</w:t>
      </w:r>
      <w:r>
        <w:rPr>
          <w:lang w:val="en-US"/>
        </w:rPr>
        <w:t xml:space="preserve"> product family offers diverse possibilities for high-quality architecture thanks to properties such as good formability, </w:t>
      </w:r>
      <w:r w:rsidR="006B4589">
        <w:rPr>
          <w:lang w:val="en-US"/>
        </w:rPr>
        <w:t xml:space="preserve">high </w:t>
      </w:r>
      <w:r>
        <w:rPr>
          <w:lang w:val="en-US"/>
        </w:rPr>
        <w:t>c</w:t>
      </w:r>
      <w:r w:rsidR="003C6CB4" w:rsidRPr="005701B7">
        <w:rPr>
          <w:lang w:val="en-US"/>
        </w:rPr>
        <w:t>orrosion</w:t>
      </w:r>
      <w:r>
        <w:rPr>
          <w:lang w:val="en-US"/>
        </w:rPr>
        <w:t xml:space="preserve"> resistance and </w:t>
      </w:r>
      <w:r w:rsidR="003C6CB4" w:rsidRPr="005701B7">
        <w:rPr>
          <w:lang w:val="en-US"/>
        </w:rPr>
        <w:t xml:space="preserve">flexible </w:t>
      </w:r>
      <w:r>
        <w:rPr>
          <w:lang w:val="en-US"/>
        </w:rPr>
        <w:t>d</w:t>
      </w:r>
      <w:r w:rsidR="003C6CB4" w:rsidRPr="005701B7">
        <w:rPr>
          <w:lang w:val="en-US"/>
        </w:rPr>
        <w:t xml:space="preserve">esign. </w:t>
      </w:r>
      <w:r>
        <w:rPr>
          <w:lang w:val="en-US"/>
        </w:rPr>
        <w:t xml:space="preserve">The range of coated flat steel products from </w:t>
      </w:r>
      <w:r w:rsidR="00802B06" w:rsidRPr="005701B7">
        <w:rPr>
          <w:lang w:val="en-US"/>
        </w:rPr>
        <w:t>ThyssenKrupp Steel Europe</w:t>
      </w:r>
      <w:r w:rsidR="006B49E7" w:rsidRPr="005701B7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="006B4589">
        <w:rPr>
          <w:lang w:val="en-US"/>
        </w:rPr>
        <w:t>builders</w:t>
      </w:r>
      <w:r>
        <w:rPr>
          <w:lang w:val="en-US"/>
        </w:rPr>
        <w:t>, architects and planners is being constantly enhanced with new and innovative applications</w:t>
      </w:r>
      <w:r w:rsidR="00371E02" w:rsidRPr="005701B7">
        <w:rPr>
          <w:lang w:val="en-US"/>
        </w:rPr>
        <w:t xml:space="preserve">. </w:t>
      </w:r>
    </w:p>
    <w:p w:rsidR="003C6CB4" w:rsidRPr="005701B7" w:rsidRDefault="003C6CB4" w:rsidP="0060160C">
      <w:pPr>
        <w:spacing w:line="360" w:lineRule="auto"/>
        <w:jc w:val="both"/>
        <w:rPr>
          <w:lang w:val="en-US"/>
        </w:rPr>
      </w:pPr>
    </w:p>
    <w:p w:rsidR="003C6CB4" w:rsidRPr="005701B7" w:rsidRDefault="00CE0AB5" w:rsidP="0060160C">
      <w:pPr>
        <w:spacing w:line="360" w:lineRule="auto"/>
        <w:jc w:val="both"/>
        <w:rPr>
          <w:i/>
          <w:lang w:val="en-US"/>
        </w:rPr>
      </w:pPr>
      <w:r>
        <w:rPr>
          <w:i/>
          <w:lang w:val="en-US"/>
        </w:rPr>
        <w:t xml:space="preserve">Visit us on the joint </w:t>
      </w:r>
      <w:r w:rsidR="003C6CB4" w:rsidRPr="005701B7">
        <w:rPr>
          <w:i/>
          <w:lang w:val="en-US"/>
        </w:rPr>
        <w:t>SIZ</w:t>
      </w:r>
      <w:r>
        <w:rPr>
          <w:i/>
          <w:lang w:val="en-US"/>
        </w:rPr>
        <w:t xml:space="preserve"> booth </w:t>
      </w:r>
      <w:r w:rsidR="003C6CB4" w:rsidRPr="005701B7">
        <w:rPr>
          <w:i/>
          <w:lang w:val="en-US"/>
        </w:rPr>
        <w:t xml:space="preserve">in </w:t>
      </w:r>
      <w:r>
        <w:rPr>
          <w:i/>
          <w:lang w:val="en-US"/>
        </w:rPr>
        <w:t>h</w:t>
      </w:r>
      <w:r w:rsidR="003C6CB4" w:rsidRPr="005701B7">
        <w:rPr>
          <w:i/>
          <w:lang w:val="en-US"/>
        </w:rPr>
        <w:t xml:space="preserve">all B2, </w:t>
      </w:r>
      <w:r>
        <w:rPr>
          <w:i/>
          <w:lang w:val="en-US"/>
        </w:rPr>
        <w:t>booth</w:t>
      </w:r>
      <w:r w:rsidR="003C6CB4" w:rsidRPr="005701B7">
        <w:rPr>
          <w:i/>
          <w:lang w:val="en-US"/>
        </w:rPr>
        <w:t xml:space="preserve"> 303</w:t>
      </w:r>
      <w:r w:rsidR="00B251FA">
        <w:rPr>
          <w:i/>
          <w:lang w:val="en-US"/>
        </w:rPr>
        <w:t>.</w:t>
      </w:r>
    </w:p>
    <w:p w:rsidR="00D9798B" w:rsidRPr="005701B7" w:rsidRDefault="00D9798B" w:rsidP="0060160C">
      <w:pPr>
        <w:spacing w:line="360" w:lineRule="auto"/>
        <w:jc w:val="both"/>
        <w:rPr>
          <w:i/>
          <w:lang w:val="en-US"/>
        </w:rPr>
      </w:pPr>
    </w:p>
    <w:p w:rsidR="00D9798B" w:rsidRPr="005701B7" w:rsidRDefault="00D9798B" w:rsidP="0060160C">
      <w:pPr>
        <w:spacing w:line="360" w:lineRule="auto"/>
        <w:jc w:val="both"/>
        <w:rPr>
          <w:lang w:val="en-US"/>
        </w:rPr>
      </w:pPr>
    </w:p>
    <w:p w:rsidR="00564501" w:rsidRPr="005701B7" w:rsidRDefault="00262534" w:rsidP="00564501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</w:p>
    <w:p w:rsidR="00564501" w:rsidRPr="005701B7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  <w:lang w:val="en-US"/>
        </w:rPr>
      </w:pPr>
      <w:r w:rsidRPr="005701B7">
        <w:rPr>
          <w:szCs w:val="22"/>
          <w:lang w:val="en-US"/>
        </w:rPr>
        <w:t>Erik Walner</w:t>
      </w:r>
    </w:p>
    <w:p w:rsidR="00161413" w:rsidRPr="005701B7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5701B7">
        <w:rPr>
          <w:szCs w:val="22"/>
          <w:lang w:val="en-US"/>
        </w:rPr>
        <w:t>ThyssenKrupp Steel Europe</w:t>
      </w:r>
    </w:p>
    <w:p w:rsidR="00564501" w:rsidRPr="005701B7" w:rsidRDefault="00262534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564501" w:rsidRPr="005701B7">
        <w:rPr>
          <w:szCs w:val="22"/>
          <w:lang w:val="en-US"/>
        </w:rPr>
        <w:t>ommuni</w:t>
      </w:r>
      <w:r>
        <w:rPr>
          <w:szCs w:val="22"/>
          <w:lang w:val="en-US"/>
        </w:rPr>
        <w:t>c</w:t>
      </w:r>
      <w:r w:rsidR="00564501" w:rsidRPr="005701B7">
        <w:rPr>
          <w:szCs w:val="22"/>
          <w:lang w:val="en-US"/>
        </w:rPr>
        <w:t>ation</w:t>
      </w:r>
      <w:r>
        <w:rPr>
          <w:szCs w:val="22"/>
          <w:lang w:val="en-US"/>
        </w:rPr>
        <w:t>s</w:t>
      </w:r>
      <w:r w:rsidR="00564501" w:rsidRPr="005701B7">
        <w:rPr>
          <w:szCs w:val="22"/>
          <w:lang w:val="en-US"/>
        </w:rPr>
        <w:t xml:space="preserve"> </w:t>
      </w:r>
    </w:p>
    <w:p w:rsidR="00161413" w:rsidRPr="005701B7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5701B7">
        <w:rPr>
          <w:szCs w:val="22"/>
          <w:lang w:val="en-US"/>
        </w:rPr>
        <w:t>Tele</w:t>
      </w:r>
      <w:r w:rsidR="00262534">
        <w:rPr>
          <w:szCs w:val="22"/>
          <w:lang w:val="en-US"/>
        </w:rPr>
        <w:t>ph</w:t>
      </w:r>
      <w:r w:rsidRPr="005701B7">
        <w:rPr>
          <w:szCs w:val="22"/>
          <w:lang w:val="en-US"/>
        </w:rPr>
        <w:t>on</w:t>
      </w:r>
      <w:r w:rsidR="00262534">
        <w:rPr>
          <w:szCs w:val="22"/>
          <w:lang w:val="en-US"/>
        </w:rPr>
        <w:t>e</w:t>
      </w:r>
      <w:r w:rsidRPr="005701B7">
        <w:rPr>
          <w:szCs w:val="22"/>
          <w:lang w:val="en-US"/>
        </w:rPr>
        <w:t xml:space="preserve">: </w:t>
      </w:r>
      <w:r w:rsidRPr="005701B7">
        <w:rPr>
          <w:szCs w:val="22"/>
          <w:lang w:val="en-US"/>
        </w:rPr>
        <w:tab/>
        <w:t>+49 203 52 45130</w:t>
      </w:r>
    </w:p>
    <w:p w:rsidR="00564501" w:rsidRPr="005701B7" w:rsidRDefault="00262534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="00564501" w:rsidRPr="005701B7">
        <w:rPr>
          <w:szCs w:val="22"/>
          <w:lang w:val="en-US"/>
        </w:rPr>
        <w:t>ax:</w:t>
      </w:r>
      <w:r w:rsidR="00564501" w:rsidRPr="005701B7"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 w:rsidR="00161413" w:rsidRPr="005701B7">
        <w:rPr>
          <w:szCs w:val="22"/>
          <w:lang w:val="en-US"/>
        </w:rPr>
        <w:tab/>
      </w:r>
      <w:r w:rsidR="00564501" w:rsidRPr="005701B7">
        <w:rPr>
          <w:szCs w:val="22"/>
          <w:lang w:val="en-US"/>
        </w:rPr>
        <w:t>+49 203 52 25707</w:t>
      </w:r>
    </w:p>
    <w:p w:rsidR="00564501" w:rsidRPr="005701B7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en-US"/>
        </w:rPr>
      </w:pPr>
      <w:r w:rsidRPr="005701B7">
        <w:rPr>
          <w:szCs w:val="22"/>
          <w:lang w:val="en-US"/>
        </w:rPr>
        <w:t>E-</w:t>
      </w:r>
      <w:r w:rsidR="00262534">
        <w:rPr>
          <w:szCs w:val="22"/>
          <w:lang w:val="en-US"/>
        </w:rPr>
        <w:t>m</w:t>
      </w:r>
      <w:r w:rsidRPr="005701B7">
        <w:rPr>
          <w:szCs w:val="22"/>
          <w:lang w:val="en-US"/>
        </w:rPr>
        <w:t xml:space="preserve">ail: </w:t>
      </w:r>
      <w:hyperlink r:id="rId8" w:history="1">
        <w:r w:rsidRPr="005701B7">
          <w:rPr>
            <w:color w:val="0000FF"/>
            <w:szCs w:val="22"/>
            <w:u w:val="single"/>
            <w:lang w:val="en-US"/>
          </w:rPr>
          <w:t>erik.walner@thyssenkrupp.com</w:t>
        </w:r>
      </w:hyperlink>
    </w:p>
    <w:p w:rsidR="00440C1B" w:rsidRPr="005701B7" w:rsidRDefault="00E134FF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en-US"/>
        </w:rPr>
      </w:pPr>
      <w:hyperlink r:id="rId9" w:history="1">
        <w:r w:rsidR="00564501" w:rsidRPr="005701B7">
          <w:rPr>
            <w:color w:val="0000FF"/>
            <w:szCs w:val="22"/>
            <w:u w:val="single"/>
            <w:lang w:val="en-US"/>
          </w:rPr>
          <w:t>www.thyssenkrupp-steel-europe.com</w:t>
        </w:r>
      </w:hyperlink>
    </w:p>
    <w:sectPr w:rsidR="00440C1B" w:rsidRPr="005701B7" w:rsidSect="008E6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FF" w:rsidRDefault="00E134FF">
      <w:r>
        <w:separator/>
      </w:r>
    </w:p>
  </w:endnote>
  <w:endnote w:type="continuationSeparator" w:id="0">
    <w:p w:rsidR="00E134FF" w:rsidRDefault="00E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B7" w:rsidRDefault="005701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8E6909" w:rsidRDefault="00E134FF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5701B7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134FF" w:rsidRPr="00AC7DBF" w:rsidTr="00AC7DBF">
      <w:tc>
        <w:tcPr>
          <w:tcW w:w="9863" w:type="dxa"/>
          <w:shd w:val="clear" w:color="auto" w:fill="auto"/>
          <w:vAlign w:val="bottom"/>
        </w:tcPr>
        <w:p w:rsidR="00E134FF" w:rsidRPr="007C3EDD" w:rsidRDefault="00E134FF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E134FF" w:rsidRPr="007468B4" w:rsidRDefault="00E134FF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E134FF" w:rsidRDefault="00E134FF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5701B7">
            <w:rPr>
              <w:rFonts w:ascii="TKTypeMedium" w:hAnsi="TKTypeMedium"/>
              <w:sz w:val="14"/>
              <w:szCs w:val="14"/>
            </w:rPr>
            <w:t xml:space="preserve">, </w:t>
          </w:r>
          <w:proofErr w:type="spellStart"/>
          <w:r w:rsidR="005701B7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5701B7">
            <w:rPr>
              <w:rFonts w:ascii="TKTypeMedium" w:hAnsi="TKTypeMedium"/>
              <w:sz w:val="14"/>
              <w:szCs w:val="14"/>
            </w:rPr>
            <w:t xml:space="preserve"> A. Desai,</w:t>
          </w:r>
          <w:bookmarkStart w:id="0" w:name="_GoBack"/>
          <w:bookmarkEnd w:id="0"/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134FF" w:rsidRPr="00AC7DBF" w:rsidRDefault="00E134FF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E134FF" w:rsidRPr="00C834B7" w:rsidRDefault="00E134FF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4C4B11" w:rsidRDefault="00E134F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5701B7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5701B7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5701B7" w:rsidRPr="004C4B11">
      <w:rPr>
        <w:noProof/>
        <w:szCs w:val="22"/>
      </w:rPr>
      <w:t>.../</w:t>
    </w:r>
    <w:r w:rsidR="005701B7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E134FF" w:rsidRPr="007C3EDD">
      <w:tc>
        <w:tcPr>
          <w:tcW w:w="9851" w:type="dxa"/>
          <w:vAlign w:val="bottom"/>
        </w:tcPr>
        <w:p w:rsidR="00E134FF" w:rsidRPr="007C3EDD" w:rsidRDefault="00E134FF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E134FF" w:rsidRPr="007468B4" w:rsidRDefault="00E134FF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E134FF" w:rsidRDefault="00E134FF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5701B7">
            <w:rPr>
              <w:rFonts w:ascii="TKTypeMedium" w:hAnsi="TKTypeMedium"/>
              <w:sz w:val="14"/>
              <w:szCs w:val="14"/>
            </w:rPr>
            <w:t xml:space="preserve">Andreas J. Goss (Vorsitzender), </w:t>
          </w:r>
          <w:proofErr w:type="spellStart"/>
          <w:r w:rsidR="005701B7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5701B7">
            <w:rPr>
              <w:rFonts w:ascii="TKTypeMedium" w:hAnsi="TKTypeMedium"/>
              <w:sz w:val="14"/>
              <w:szCs w:val="14"/>
            </w:rPr>
            <w:t xml:space="preserve"> A. </w:t>
          </w:r>
          <w:proofErr w:type="spellStart"/>
          <w:r w:rsidR="005701B7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5701B7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134FF" w:rsidRPr="00FA2D29" w:rsidRDefault="00E134FF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E134FF" w:rsidRPr="009263B3" w:rsidRDefault="00E134FF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FF" w:rsidRDefault="00E134FF">
      <w:r>
        <w:separator/>
      </w:r>
    </w:p>
  </w:footnote>
  <w:footnote w:type="continuationSeparator" w:id="0">
    <w:p w:rsidR="00E134FF" w:rsidRDefault="00E1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B7" w:rsidRDefault="005701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E134FF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E134FF" w:rsidRPr="00D812DD" w:rsidRDefault="00E134FF" w:rsidP="0026253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E134FF" w:rsidRPr="00D812DD" w:rsidRDefault="00E134FF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5701B7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E134FF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E134FF" w:rsidRPr="00D812DD" w:rsidRDefault="00E134FF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E134FF" w:rsidRPr="00265F61" w:rsidRDefault="00CA37E6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January</w:t>
          </w:r>
          <w:proofErr w:type="spellEnd"/>
          <w:r>
            <w:rPr>
              <w:sz w:val="14"/>
              <w:szCs w:val="14"/>
            </w:rPr>
            <w:t xml:space="preserve"> </w:t>
          </w:r>
          <w:r w:rsidR="00E134FF"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t>9</w:t>
          </w:r>
          <w:r w:rsidR="00E134FF">
            <w:rPr>
              <w:sz w:val="14"/>
              <w:szCs w:val="14"/>
            </w:rPr>
            <w:t xml:space="preserve">, </w:t>
          </w:r>
          <w:r w:rsidR="00E134FF" w:rsidRPr="00161413">
            <w:rPr>
              <w:sz w:val="14"/>
              <w:szCs w:val="14"/>
            </w:rPr>
            <w:t>201</w:t>
          </w:r>
          <w:r w:rsidR="00B95BF7">
            <w:rPr>
              <w:sz w:val="14"/>
              <w:szCs w:val="14"/>
            </w:rPr>
            <w:t>5</w:t>
          </w:r>
        </w:p>
      </w:tc>
    </w:tr>
  </w:tbl>
  <w:p w:rsidR="00E134FF" w:rsidRDefault="00E134FF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30F725C" wp14:editId="42A3132E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E134FF" w:rsidRDefault="00E134FF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23AACD" wp14:editId="445C1AD7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FF" w:rsidRDefault="00E134FF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E134FF" w:rsidRPr="001A2C49" w:rsidRDefault="00E134FF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134FF" w:rsidRDefault="00E134FF">
    <w:pPr>
      <w:pStyle w:val="Kopfzeile"/>
      <w:rPr>
        <w:sz w:val="24"/>
      </w:rPr>
    </w:pPr>
  </w:p>
  <w:p w:rsidR="00E134FF" w:rsidRDefault="00E134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C7E95EE" wp14:editId="3F4A8D8C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E134FF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E134FF" w:rsidRPr="00AC7DBF" w:rsidRDefault="00E134FF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34FF" w:rsidRPr="00AC7DBF" w:rsidRDefault="00E134FF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E134FF" w:rsidRPr="00AC7DBF" w:rsidRDefault="00E134FF" w:rsidP="00262534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E134FF" w:rsidRPr="008B6652" w:rsidRDefault="00E134FF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E134FF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E134FF" w:rsidRPr="00AC7DBF" w:rsidRDefault="00E134FF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34FF" w:rsidRPr="00AC7DBF" w:rsidRDefault="00E134FF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E134FF" w:rsidRPr="00AC7DBF" w:rsidRDefault="00E134FF" w:rsidP="00262534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E134FF" w:rsidRPr="008B6652" w:rsidRDefault="00E134FF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851163" w:rsidRDefault="00E134FF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FF" w:rsidRPr="00E34E7C" w:rsidRDefault="00E134FF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>ThyssenKrupp Steel Europe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E134FF" w:rsidRPr="00E34E7C" w:rsidRDefault="00E134FF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E134FF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E134FF" w:rsidRPr="00AC7DBF" w:rsidRDefault="00E134FF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34FF" w:rsidRPr="00AC7DBF" w:rsidRDefault="00E134FF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E134FF" w:rsidRPr="00AC7DBF" w:rsidRDefault="00E134FF" w:rsidP="00262534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E134FF" w:rsidRPr="008B6652" w:rsidRDefault="00E134FF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E134FF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E134FF" w:rsidRPr="00AC7DBF" w:rsidRDefault="00E134FF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34FF" w:rsidRPr="00AC7DBF" w:rsidRDefault="00E134FF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E134FF" w:rsidRPr="00AC7DBF" w:rsidRDefault="00E134FF" w:rsidP="00262534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E134FF" w:rsidRPr="008B6652" w:rsidRDefault="00E134FF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60621"/>
    <w:rsid w:val="00065690"/>
    <w:rsid w:val="00065BCA"/>
    <w:rsid w:val="000662D4"/>
    <w:rsid w:val="0006700A"/>
    <w:rsid w:val="000674EA"/>
    <w:rsid w:val="0007401C"/>
    <w:rsid w:val="000A18B4"/>
    <w:rsid w:val="000A3FF3"/>
    <w:rsid w:val="000B11A4"/>
    <w:rsid w:val="000B4CB8"/>
    <w:rsid w:val="000C29AE"/>
    <w:rsid w:val="000C4070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214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1617"/>
    <w:rsid w:val="00253578"/>
    <w:rsid w:val="00254E43"/>
    <w:rsid w:val="00260C33"/>
    <w:rsid w:val="00262534"/>
    <w:rsid w:val="00262F96"/>
    <w:rsid w:val="00265F61"/>
    <w:rsid w:val="0027042F"/>
    <w:rsid w:val="00270748"/>
    <w:rsid w:val="00273014"/>
    <w:rsid w:val="00282629"/>
    <w:rsid w:val="00290E12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2F5E24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64B73"/>
    <w:rsid w:val="00370B3F"/>
    <w:rsid w:val="00371E02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C6CB4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97D71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96A"/>
    <w:rsid w:val="00555A11"/>
    <w:rsid w:val="00560886"/>
    <w:rsid w:val="00563708"/>
    <w:rsid w:val="00564501"/>
    <w:rsid w:val="00564FEE"/>
    <w:rsid w:val="005701B7"/>
    <w:rsid w:val="005702BE"/>
    <w:rsid w:val="00571BEB"/>
    <w:rsid w:val="00573D0C"/>
    <w:rsid w:val="0057785D"/>
    <w:rsid w:val="00580201"/>
    <w:rsid w:val="00580FA5"/>
    <w:rsid w:val="00582A29"/>
    <w:rsid w:val="005860E1"/>
    <w:rsid w:val="0058657A"/>
    <w:rsid w:val="00592B32"/>
    <w:rsid w:val="0059658F"/>
    <w:rsid w:val="005A0505"/>
    <w:rsid w:val="005A37F7"/>
    <w:rsid w:val="005A58A7"/>
    <w:rsid w:val="005A627B"/>
    <w:rsid w:val="005C1031"/>
    <w:rsid w:val="005D1852"/>
    <w:rsid w:val="005D2659"/>
    <w:rsid w:val="005D462B"/>
    <w:rsid w:val="005D4DF5"/>
    <w:rsid w:val="005E2BEB"/>
    <w:rsid w:val="005E3F60"/>
    <w:rsid w:val="005F1621"/>
    <w:rsid w:val="005F78B3"/>
    <w:rsid w:val="0060160C"/>
    <w:rsid w:val="006062B0"/>
    <w:rsid w:val="006107D6"/>
    <w:rsid w:val="006111E4"/>
    <w:rsid w:val="006123E3"/>
    <w:rsid w:val="00624440"/>
    <w:rsid w:val="00626ADC"/>
    <w:rsid w:val="006328AE"/>
    <w:rsid w:val="00634E7C"/>
    <w:rsid w:val="006532E1"/>
    <w:rsid w:val="0066278C"/>
    <w:rsid w:val="0066756D"/>
    <w:rsid w:val="00672EA3"/>
    <w:rsid w:val="0067347B"/>
    <w:rsid w:val="00673A90"/>
    <w:rsid w:val="0067783D"/>
    <w:rsid w:val="006837B8"/>
    <w:rsid w:val="0068572E"/>
    <w:rsid w:val="00685B69"/>
    <w:rsid w:val="0069189B"/>
    <w:rsid w:val="00695867"/>
    <w:rsid w:val="00697D29"/>
    <w:rsid w:val="006A5190"/>
    <w:rsid w:val="006B2ED0"/>
    <w:rsid w:val="006B4589"/>
    <w:rsid w:val="006B49E7"/>
    <w:rsid w:val="006B54F3"/>
    <w:rsid w:val="006C3302"/>
    <w:rsid w:val="006C3E30"/>
    <w:rsid w:val="006C6D13"/>
    <w:rsid w:val="006D0395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77FDD"/>
    <w:rsid w:val="00786247"/>
    <w:rsid w:val="00786B9B"/>
    <w:rsid w:val="00787D06"/>
    <w:rsid w:val="007A009C"/>
    <w:rsid w:val="007A1966"/>
    <w:rsid w:val="007B1DB0"/>
    <w:rsid w:val="007C3EDD"/>
    <w:rsid w:val="007C66F2"/>
    <w:rsid w:val="007D0B28"/>
    <w:rsid w:val="007D681F"/>
    <w:rsid w:val="007E1B2D"/>
    <w:rsid w:val="007E244A"/>
    <w:rsid w:val="007E2A58"/>
    <w:rsid w:val="007E3674"/>
    <w:rsid w:val="007F351C"/>
    <w:rsid w:val="007F75D6"/>
    <w:rsid w:val="00802B06"/>
    <w:rsid w:val="0080543C"/>
    <w:rsid w:val="00810B62"/>
    <w:rsid w:val="00815AB1"/>
    <w:rsid w:val="008312AF"/>
    <w:rsid w:val="00831879"/>
    <w:rsid w:val="0083287F"/>
    <w:rsid w:val="00833546"/>
    <w:rsid w:val="008336CE"/>
    <w:rsid w:val="0083503D"/>
    <w:rsid w:val="00837984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D538C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0980"/>
    <w:rsid w:val="00965C04"/>
    <w:rsid w:val="0097057F"/>
    <w:rsid w:val="00970A43"/>
    <w:rsid w:val="0097200F"/>
    <w:rsid w:val="009778E3"/>
    <w:rsid w:val="009905E7"/>
    <w:rsid w:val="00991651"/>
    <w:rsid w:val="009929EB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3A1"/>
    <w:rsid w:val="00A009DE"/>
    <w:rsid w:val="00A00B51"/>
    <w:rsid w:val="00A100AA"/>
    <w:rsid w:val="00A15515"/>
    <w:rsid w:val="00A16E95"/>
    <w:rsid w:val="00A30C42"/>
    <w:rsid w:val="00A33068"/>
    <w:rsid w:val="00A3502F"/>
    <w:rsid w:val="00A354CB"/>
    <w:rsid w:val="00A43AD1"/>
    <w:rsid w:val="00A44B52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87418"/>
    <w:rsid w:val="00A93898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D6FB9"/>
    <w:rsid w:val="00AE0C28"/>
    <w:rsid w:val="00AE4FE2"/>
    <w:rsid w:val="00AF16BA"/>
    <w:rsid w:val="00B05BED"/>
    <w:rsid w:val="00B06CF7"/>
    <w:rsid w:val="00B17D8B"/>
    <w:rsid w:val="00B20C2A"/>
    <w:rsid w:val="00B239B7"/>
    <w:rsid w:val="00B251FA"/>
    <w:rsid w:val="00B3444B"/>
    <w:rsid w:val="00B3519B"/>
    <w:rsid w:val="00B40290"/>
    <w:rsid w:val="00B46907"/>
    <w:rsid w:val="00B46D4D"/>
    <w:rsid w:val="00B50EC7"/>
    <w:rsid w:val="00B50FE4"/>
    <w:rsid w:val="00B53C4E"/>
    <w:rsid w:val="00B54FF7"/>
    <w:rsid w:val="00B575B0"/>
    <w:rsid w:val="00B63534"/>
    <w:rsid w:val="00B63B1A"/>
    <w:rsid w:val="00B82B1B"/>
    <w:rsid w:val="00B861A6"/>
    <w:rsid w:val="00B95BF7"/>
    <w:rsid w:val="00BA79D0"/>
    <w:rsid w:val="00BB3044"/>
    <w:rsid w:val="00BB508B"/>
    <w:rsid w:val="00BC61B9"/>
    <w:rsid w:val="00BC78BA"/>
    <w:rsid w:val="00BE0DB0"/>
    <w:rsid w:val="00BE110B"/>
    <w:rsid w:val="00BF0ACF"/>
    <w:rsid w:val="00BF2F61"/>
    <w:rsid w:val="00BF4E20"/>
    <w:rsid w:val="00C01E69"/>
    <w:rsid w:val="00C02F20"/>
    <w:rsid w:val="00C04197"/>
    <w:rsid w:val="00C04C54"/>
    <w:rsid w:val="00C14ED4"/>
    <w:rsid w:val="00C274A2"/>
    <w:rsid w:val="00C316F8"/>
    <w:rsid w:val="00C342F9"/>
    <w:rsid w:val="00C35B81"/>
    <w:rsid w:val="00C42E28"/>
    <w:rsid w:val="00C43DB3"/>
    <w:rsid w:val="00C44BCA"/>
    <w:rsid w:val="00C457BF"/>
    <w:rsid w:val="00C50BD7"/>
    <w:rsid w:val="00C54EF9"/>
    <w:rsid w:val="00C6166B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37E6"/>
    <w:rsid w:val="00CA599F"/>
    <w:rsid w:val="00CB4DDE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0AB5"/>
    <w:rsid w:val="00CE3ACA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630A8"/>
    <w:rsid w:val="00D77934"/>
    <w:rsid w:val="00D812DD"/>
    <w:rsid w:val="00D8336E"/>
    <w:rsid w:val="00D85A52"/>
    <w:rsid w:val="00D9052B"/>
    <w:rsid w:val="00D906A4"/>
    <w:rsid w:val="00D9083E"/>
    <w:rsid w:val="00D9455E"/>
    <w:rsid w:val="00D9798B"/>
    <w:rsid w:val="00DA3000"/>
    <w:rsid w:val="00DB212B"/>
    <w:rsid w:val="00DD267E"/>
    <w:rsid w:val="00DD30CE"/>
    <w:rsid w:val="00DE1553"/>
    <w:rsid w:val="00DE3843"/>
    <w:rsid w:val="00DF2044"/>
    <w:rsid w:val="00E04608"/>
    <w:rsid w:val="00E134FF"/>
    <w:rsid w:val="00E164C5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2B3C"/>
    <w:rsid w:val="00E77C51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7001"/>
    <w:rsid w:val="00ED0EB9"/>
    <w:rsid w:val="00ED28E2"/>
    <w:rsid w:val="00EE0AE4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5EF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D0E7-9DEB-4E1F-93D2-B79A9658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342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2515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12</cp:revision>
  <cp:lastPrinted>2015-01-02T07:59:00Z</cp:lastPrinted>
  <dcterms:created xsi:type="dcterms:W3CDTF">2014-12-22T12:34:00Z</dcterms:created>
  <dcterms:modified xsi:type="dcterms:W3CDTF">2015-01-13T09:44:00Z</dcterms:modified>
</cp:coreProperties>
</file>