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B659B0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bookmarkStart w:id="0" w:name="_GoBack"/>
      <w:bookmarkEnd w:id="0"/>
      <w:r>
        <w:t>22</w:t>
      </w:r>
      <w:r w:rsidR="002C72F8">
        <w:t xml:space="preserve">. </w:t>
      </w:r>
      <w:r w:rsidR="005A10B5">
        <w:t>April</w:t>
      </w:r>
      <w:r w:rsidR="00874013">
        <w:t xml:space="preserve"> 2015</w:t>
      </w:r>
    </w:p>
    <w:p w:rsidR="000A1D78" w:rsidRDefault="000A1D78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2506C4" w:rsidRDefault="00B659B0" w:rsidP="002506C4">
      <w:p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„</w:t>
      </w:r>
      <w:r w:rsidR="002506C4" w:rsidRPr="009C2AD0">
        <w:rPr>
          <w:b/>
          <w:szCs w:val="22"/>
        </w:rPr>
        <w:t>Girls</w:t>
      </w:r>
      <w:r w:rsidR="002506C4">
        <w:rPr>
          <w:b/>
          <w:szCs w:val="22"/>
        </w:rPr>
        <w:t>‘ Day</w:t>
      </w:r>
      <w:r>
        <w:rPr>
          <w:b/>
          <w:szCs w:val="22"/>
        </w:rPr>
        <w:t>“</w:t>
      </w:r>
      <w:r w:rsidR="002506C4">
        <w:rPr>
          <w:b/>
          <w:szCs w:val="22"/>
        </w:rPr>
        <w:t xml:space="preserve">: 61 </w:t>
      </w:r>
      <w:r w:rsidR="002506C4" w:rsidRPr="009C2AD0">
        <w:rPr>
          <w:b/>
          <w:szCs w:val="22"/>
        </w:rPr>
        <w:t>Schülerinnen s</w:t>
      </w:r>
      <w:r>
        <w:rPr>
          <w:b/>
          <w:szCs w:val="22"/>
        </w:rPr>
        <w:t xml:space="preserve">chnuppern Technik </w:t>
      </w:r>
      <w:r w:rsidR="002506C4" w:rsidRPr="009C2AD0">
        <w:rPr>
          <w:b/>
          <w:szCs w:val="22"/>
        </w:rPr>
        <w:t>bei ThyssenKrupp Steel Europe in Duisburg, B</w:t>
      </w:r>
      <w:r w:rsidR="002506C4" w:rsidRPr="009C2AD0">
        <w:rPr>
          <w:b/>
          <w:szCs w:val="22"/>
        </w:rPr>
        <w:t>o</w:t>
      </w:r>
      <w:r w:rsidR="002506C4" w:rsidRPr="009C2AD0">
        <w:rPr>
          <w:b/>
          <w:szCs w:val="22"/>
        </w:rPr>
        <w:t>c</w:t>
      </w:r>
      <w:r w:rsidR="002506C4">
        <w:rPr>
          <w:b/>
          <w:szCs w:val="22"/>
        </w:rPr>
        <w:t>hum, Dortmund und im Siegerland</w:t>
      </w:r>
    </w:p>
    <w:p w:rsidR="00B659B0" w:rsidRPr="009C2AD0" w:rsidRDefault="00B659B0" w:rsidP="002506C4">
      <w:pPr>
        <w:spacing w:line="360" w:lineRule="auto"/>
        <w:jc w:val="both"/>
        <w:rPr>
          <w:b/>
          <w:szCs w:val="22"/>
        </w:rPr>
      </w:pPr>
    </w:p>
    <w:p w:rsidR="002506C4" w:rsidRDefault="002506C4" w:rsidP="002506C4">
      <w:pPr>
        <w:spacing w:line="360" w:lineRule="auto"/>
        <w:jc w:val="both"/>
        <w:rPr>
          <w:szCs w:val="22"/>
        </w:rPr>
      </w:pPr>
      <w:r w:rsidRPr="009C2AD0">
        <w:rPr>
          <w:szCs w:val="22"/>
        </w:rPr>
        <w:t xml:space="preserve">Messen, löten, Stromkreise schalten: Morgen tauschen wieder Schülerinnen das Klassenzimmer gegen </w:t>
      </w:r>
      <w:r w:rsidR="00B659B0">
        <w:t>die</w:t>
      </w:r>
      <w:r>
        <w:t xml:space="preserve"> moderne</w:t>
      </w:r>
      <w:r w:rsidR="00B659B0">
        <w:t>n Ausbildungszentren</w:t>
      </w:r>
      <w:r>
        <w:t xml:space="preserve"> </w:t>
      </w:r>
      <w:r w:rsidRPr="009C2AD0">
        <w:rPr>
          <w:szCs w:val="22"/>
        </w:rPr>
        <w:t xml:space="preserve">bei ThyssenKrupp Steel Europe, um technisches Arbeiten praktisch </w:t>
      </w:r>
      <w:r>
        <w:t>zu erl</w:t>
      </w:r>
      <w:r>
        <w:t>e</w:t>
      </w:r>
      <w:r>
        <w:t>ben</w:t>
      </w:r>
      <w:r w:rsidRPr="009C2AD0">
        <w:rPr>
          <w:szCs w:val="22"/>
        </w:rPr>
        <w:t xml:space="preserve">. </w:t>
      </w:r>
      <w:r w:rsidR="001E24AC">
        <w:t xml:space="preserve">Der </w:t>
      </w:r>
      <w:r w:rsidR="00B659B0">
        <w:t>„</w:t>
      </w:r>
      <w:r w:rsidR="001E24AC">
        <w:t>Girls‘ Day</w:t>
      </w:r>
      <w:r w:rsidR="00B659B0">
        <w:t>“</w:t>
      </w:r>
      <w:r w:rsidR="001E24AC">
        <w:t xml:space="preserve"> ist ein weltweiter Aktionstag, bei dem </w:t>
      </w:r>
      <w:r w:rsidRPr="009C2AD0">
        <w:t>Schülerinnen Einblick</w:t>
      </w:r>
      <w:r>
        <w:t>e</w:t>
      </w:r>
      <w:r w:rsidRPr="009C2AD0">
        <w:t xml:space="preserve"> in </w:t>
      </w:r>
      <w:r>
        <w:t xml:space="preserve">naturwissenschaftliche und handwerkliche </w:t>
      </w:r>
      <w:r w:rsidRPr="009C2AD0">
        <w:t>Berufs</w:t>
      </w:r>
      <w:r>
        <w:t>felder erhalten</w:t>
      </w:r>
      <w:r w:rsidR="001E24AC">
        <w:t xml:space="preserve"> können. Die Nachfrage für eine Teilnahme bei</w:t>
      </w:r>
      <w:r>
        <w:t xml:space="preserve"> ThyssenKrupp Steel Euro</w:t>
      </w:r>
      <w:r w:rsidR="00B659B0">
        <w:t xml:space="preserve">pe war hoch, </w:t>
      </w:r>
      <w:r w:rsidRPr="009C2AD0">
        <w:rPr>
          <w:szCs w:val="22"/>
        </w:rPr>
        <w:t xml:space="preserve">die Plätze schnell vergriffen. Viele </w:t>
      </w:r>
      <w:r>
        <w:rPr>
          <w:szCs w:val="22"/>
        </w:rPr>
        <w:t>wollten</w:t>
      </w:r>
      <w:r w:rsidRPr="009C2AD0">
        <w:rPr>
          <w:szCs w:val="22"/>
        </w:rPr>
        <w:t xml:space="preserve"> die Chance nutzen, die Arbeit eines </w:t>
      </w:r>
      <w:r w:rsidR="00B659B0">
        <w:rPr>
          <w:szCs w:val="22"/>
        </w:rPr>
        <w:t>Stahlherste</w:t>
      </w:r>
      <w:r w:rsidR="00B659B0">
        <w:rPr>
          <w:szCs w:val="22"/>
        </w:rPr>
        <w:t>l</w:t>
      </w:r>
      <w:r w:rsidR="00B659B0">
        <w:rPr>
          <w:szCs w:val="22"/>
        </w:rPr>
        <w:t>lers</w:t>
      </w:r>
      <w:r w:rsidRPr="009C2AD0">
        <w:rPr>
          <w:szCs w:val="22"/>
        </w:rPr>
        <w:t xml:space="preserve"> näher kennen zu lernen. </w:t>
      </w:r>
    </w:p>
    <w:p w:rsidR="002506C4" w:rsidRDefault="002506C4" w:rsidP="002506C4">
      <w:pPr>
        <w:spacing w:line="360" w:lineRule="auto"/>
        <w:jc w:val="both"/>
        <w:rPr>
          <w:szCs w:val="22"/>
        </w:rPr>
      </w:pPr>
    </w:p>
    <w:p w:rsidR="002506C4" w:rsidRDefault="002506C4" w:rsidP="002506C4">
      <w:pPr>
        <w:spacing w:line="360" w:lineRule="auto"/>
        <w:jc w:val="both"/>
      </w:pPr>
      <w:r w:rsidRPr="009C2AD0">
        <w:rPr>
          <w:szCs w:val="22"/>
        </w:rPr>
        <w:t>Für den potentiellen weiblichen T</w:t>
      </w:r>
      <w:r w:rsidR="00ED1959">
        <w:rPr>
          <w:szCs w:val="22"/>
        </w:rPr>
        <w:t>echnik-Nachwuchs im Alter von 12</w:t>
      </w:r>
      <w:r w:rsidRPr="009C2AD0">
        <w:rPr>
          <w:szCs w:val="22"/>
        </w:rPr>
        <w:t xml:space="preserve"> bis 17 Jahren öffnen alle </w:t>
      </w:r>
      <w:r w:rsidR="001E24AC">
        <w:rPr>
          <w:szCs w:val="22"/>
        </w:rPr>
        <w:t>Standorte mit Ausbildungszentren</w:t>
      </w:r>
      <w:r w:rsidRPr="009C2AD0">
        <w:rPr>
          <w:szCs w:val="22"/>
        </w:rPr>
        <w:t xml:space="preserve"> ihre Tore: 18 Mädchen in Bochum, 9 in Dortmund und 10 im Siegerland werden einen Schultag lang kleinere Werkstücke erstellen. In Duisburg sind 24 Schülerinnen zu Gast, die in die Bereiche Metallverarbeitung und Elektrotechnik reinschnuppern können. </w:t>
      </w:r>
      <w:r>
        <w:t>Auf dem Stundenplan steht hier unter and</w:t>
      </w:r>
      <w:r>
        <w:t>e</w:t>
      </w:r>
      <w:r>
        <w:t>rem: E</w:t>
      </w:r>
      <w:r w:rsidRPr="009C2AD0">
        <w:rPr>
          <w:szCs w:val="22"/>
        </w:rPr>
        <w:t>ine Platine mit LEDs bestücken, Stromkreise schalten und Batterien anschließen, um den eigenen N</w:t>
      </w:r>
      <w:r w:rsidRPr="009C2AD0">
        <w:rPr>
          <w:szCs w:val="22"/>
        </w:rPr>
        <w:t>a</w:t>
      </w:r>
      <w:r w:rsidRPr="009C2AD0">
        <w:rPr>
          <w:szCs w:val="22"/>
        </w:rPr>
        <w:t xml:space="preserve">men – oder ein anderes Erinnerungsstück – </w:t>
      </w:r>
      <w:r w:rsidR="001E24AC">
        <w:rPr>
          <w:szCs w:val="22"/>
        </w:rPr>
        <w:t xml:space="preserve">mit bunten Lämpchen </w:t>
      </w:r>
      <w:r w:rsidRPr="009C2AD0">
        <w:rPr>
          <w:szCs w:val="22"/>
        </w:rPr>
        <w:t xml:space="preserve">zum Leuchten zu bringen. </w:t>
      </w:r>
      <w:r w:rsidR="009438FD">
        <w:rPr>
          <w:szCs w:val="22"/>
        </w:rPr>
        <w:t>Weiterhin we</w:t>
      </w:r>
      <w:r w:rsidR="009438FD">
        <w:rPr>
          <w:szCs w:val="22"/>
        </w:rPr>
        <w:t>r</w:t>
      </w:r>
      <w:r w:rsidR="009438FD">
        <w:rPr>
          <w:szCs w:val="22"/>
        </w:rPr>
        <w:t>den die Mäd</w:t>
      </w:r>
      <w:r w:rsidR="00F63D13">
        <w:rPr>
          <w:szCs w:val="22"/>
        </w:rPr>
        <w:t xml:space="preserve">chen eine </w:t>
      </w:r>
      <w:r w:rsidR="00B659B0">
        <w:rPr>
          <w:szCs w:val="22"/>
        </w:rPr>
        <w:t>sogenannte „</w:t>
      </w:r>
      <w:r w:rsidR="00F63D13">
        <w:rPr>
          <w:szCs w:val="22"/>
        </w:rPr>
        <w:t>Stahlrose</w:t>
      </w:r>
      <w:r w:rsidR="00B659B0">
        <w:rPr>
          <w:szCs w:val="22"/>
        </w:rPr>
        <w:t>“</w:t>
      </w:r>
      <w:r w:rsidR="00F63D13">
        <w:rPr>
          <w:szCs w:val="22"/>
        </w:rPr>
        <w:t xml:space="preserve"> herstellen;</w:t>
      </w:r>
      <w:r w:rsidR="009438FD">
        <w:rPr>
          <w:szCs w:val="22"/>
        </w:rPr>
        <w:t xml:space="preserve"> das heißt feines Blech zuschneiden und selbst löten. Die </w:t>
      </w:r>
      <w:r w:rsidRPr="009C2AD0">
        <w:rPr>
          <w:szCs w:val="22"/>
        </w:rPr>
        <w:t>Auszubildende</w:t>
      </w:r>
      <w:r w:rsidR="009438FD">
        <w:rPr>
          <w:szCs w:val="22"/>
        </w:rPr>
        <w:t>n</w:t>
      </w:r>
      <w:r w:rsidRPr="009C2AD0">
        <w:rPr>
          <w:szCs w:val="22"/>
        </w:rPr>
        <w:t xml:space="preserve"> </w:t>
      </w:r>
      <w:r w:rsidR="009438FD">
        <w:rPr>
          <w:szCs w:val="22"/>
        </w:rPr>
        <w:t>von ThyssenKrupp Steel Europe</w:t>
      </w:r>
      <w:r>
        <w:rPr>
          <w:szCs w:val="22"/>
        </w:rPr>
        <w:t xml:space="preserve"> </w:t>
      </w:r>
      <w:r w:rsidR="009438FD">
        <w:rPr>
          <w:szCs w:val="22"/>
        </w:rPr>
        <w:t xml:space="preserve">helfen nicht nur dabei, den jungen Besucherinnen </w:t>
      </w:r>
      <w:r w:rsidRPr="009C2AD0">
        <w:rPr>
          <w:szCs w:val="22"/>
        </w:rPr>
        <w:t xml:space="preserve">technisches Arbeiten auf spielerische Art und Weise </w:t>
      </w:r>
      <w:r w:rsidR="009438FD">
        <w:t>näher zu bringen, sondern können gleich Fragen rund um den Aus</w:t>
      </w:r>
      <w:r w:rsidR="00B659B0">
        <w:t>bildungs-A</w:t>
      </w:r>
      <w:r w:rsidR="009438FD">
        <w:t>lltag beantworten</w:t>
      </w:r>
      <w:r>
        <w:t xml:space="preserve">. </w:t>
      </w:r>
    </w:p>
    <w:p w:rsidR="002506C4" w:rsidRPr="009C2AD0" w:rsidRDefault="002506C4" w:rsidP="002506C4">
      <w:pPr>
        <w:spacing w:line="360" w:lineRule="auto"/>
        <w:jc w:val="both"/>
        <w:rPr>
          <w:szCs w:val="22"/>
        </w:rPr>
      </w:pPr>
    </w:p>
    <w:p w:rsidR="002506C4" w:rsidRDefault="002506C4" w:rsidP="002506C4">
      <w:pPr>
        <w:spacing w:line="360" w:lineRule="auto"/>
        <w:jc w:val="both"/>
      </w:pPr>
      <w:r w:rsidRPr="009C2AD0">
        <w:rPr>
          <w:szCs w:val="22"/>
        </w:rPr>
        <w:t xml:space="preserve">Seit über zehn Jahren beteiligt sich ThyssenKrupp </w:t>
      </w:r>
      <w:r w:rsidR="00B659B0">
        <w:rPr>
          <w:szCs w:val="22"/>
        </w:rPr>
        <w:t xml:space="preserve">Steel Europe </w:t>
      </w:r>
      <w:r w:rsidRPr="009C2AD0">
        <w:rPr>
          <w:szCs w:val="22"/>
        </w:rPr>
        <w:t>am weltweiten Aktionstag, der den Frauena</w:t>
      </w:r>
      <w:r w:rsidRPr="009C2AD0">
        <w:rPr>
          <w:szCs w:val="22"/>
        </w:rPr>
        <w:t>n</w:t>
      </w:r>
      <w:r w:rsidRPr="009C2AD0">
        <w:rPr>
          <w:szCs w:val="22"/>
        </w:rPr>
        <w:t>teil in naturwissenschaftlichen und handwerklichen Berufen erhöhen soll</w:t>
      </w:r>
      <w:r>
        <w:t xml:space="preserve">, </w:t>
      </w:r>
      <w:r w:rsidR="00B659B0">
        <w:t xml:space="preserve">dadurch </w:t>
      </w:r>
      <w:r>
        <w:t>Begeisterung für techn</w:t>
      </w:r>
      <w:r>
        <w:t>i</w:t>
      </w:r>
      <w:r>
        <w:t xml:space="preserve">sche Berufe </w:t>
      </w:r>
      <w:r w:rsidR="005D7892">
        <w:t xml:space="preserve">schafft </w:t>
      </w:r>
      <w:r>
        <w:t xml:space="preserve">und so einen Beitrag für </w:t>
      </w:r>
      <w:r w:rsidRPr="009C2AD0">
        <w:rPr>
          <w:szCs w:val="22"/>
        </w:rPr>
        <w:t>die berufliche Orientierungsphase junger Frauen und Mäd</w:t>
      </w:r>
      <w:r>
        <w:t>chen</w:t>
      </w:r>
      <w:r w:rsidR="005D7892">
        <w:t xml:space="preserve"> leistet</w:t>
      </w:r>
      <w:r>
        <w:t>.</w:t>
      </w:r>
    </w:p>
    <w:p w:rsidR="00F63D13" w:rsidRDefault="00F63D13" w:rsidP="002506C4">
      <w:pPr>
        <w:spacing w:line="360" w:lineRule="auto"/>
        <w:jc w:val="both"/>
        <w:rPr>
          <w:szCs w:val="22"/>
        </w:rPr>
      </w:pPr>
    </w:p>
    <w:p w:rsidR="002506C4" w:rsidRPr="002506C4" w:rsidRDefault="002506C4" w:rsidP="002506C4">
      <w:pPr>
        <w:spacing w:line="360" w:lineRule="auto"/>
        <w:jc w:val="both"/>
      </w:pPr>
      <w:r w:rsidRPr="009C2AD0">
        <w:rPr>
          <w:szCs w:val="22"/>
        </w:rPr>
        <w:t xml:space="preserve">Ein Einsatz, der sich lohnt: Für die Organisation und Planung des </w:t>
      </w:r>
      <w:r w:rsidR="00B659B0">
        <w:rPr>
          <w:szCs w:val="22"/>
        </w:rPr>
        <w:t>„</w:t>
      </w:r>
      <w:r w:rsidRPr="009C2AD0">
        <w:rPr>
          <w:szCs w:val="22"/>
        </w:rPr>
        <w:t>Girls‘ Day</w:t>
      </w:r>
      <w:r w:rsidR="00B659B0">
        <w:rPr>
          <w:szCs w:val="22"/>
        </w:rPr>
        <w:t>“</w:t>
      </w:r>
      <w:r w:rsidRPr="009C2AD0">
        <w:rPr>
          <w:szCs w:val="22"/>
        </w:rPr>
        <w:t xml:space="preserve"> erhält ThyssenKrupp Steel E</w:t>
      </w:r>
      <w:r w:rsidRPr="009C2AD0">
        <w:rPr>
          <w:szCs w:val="22"/>
        </w:rPr>
        <w:t>u</w:t>
      </w:r>
      <w:r w:rsidRPr="009C2AD0">
        <w:rPr>
          <w:szCs w:val="22"/>
        </w:rPr>
        <w:t xml:space="preserve">rope von den Schülerinnen </w:t>
      </w:r>
      <w:r w:rsidR="00B659B0">
        <w:rPr>
          <w:szCs w:val="22"/>
        </w:rPr>
        <w:t>bei Befragungen regelmäßig die Note „s</w:t>
      </w:r>
      <w:r w:rsidRPr="009C2AD0">
        <w:rPr>
          <w:szCs w:val="22"/>
        </w:rPr>
        <w:t xml:space="preserve">ehr gut“. Das motiviert für den nächsten </w:t>
      </w:r>
      <w:r w:rsidR="00B659B0">
        <w:rPr>
          <w:szCs w:val="22"/>
        </w:rPr>
        <w:t>„</w:t>
      </w:r>
      <w:r w:rsidRPr="009C2AD0">
        <w:rPr>
          <w:szCs w:val="22"/>
        </w:rPr>
        <w:t>Girls‘ Day</w:t>
      </w:r>
      <w:r w:rsidR="00B659B0">
        <w:rPr>
          <w:szCs w:val="22"/>
        </w:rPr>
        <w:t>“</w:t>
      </w:r>
      <w:r w:rsidRPr="009C2AD0">
        <w:rPr>
          <w:szCs w:val="22"/>
        </w:rPr>
        <w:t xml:space="preserve">, der am 28. April 2016 stattfinden </w:t>
      </w:r>
      <w:r w:rsidR="00B659B0">
        <w:rPr>
          <w:szCs w:val="22"/>
        </w:rPr>
        <w:t>wird</w:t>
      </w:r>
      <w:r w:rsidRPr="009C2AD0">
        <w:rPr>
          <w:szCs w:val="22"/>
        </w:rPr>
        <w:t xml:space="preserve">. </w:t>
      </w:r>
    </w:p>
    <w:p w:rsidR="00CA731E" w:rsidRDefault="00CA731E" w:rsidP="002506C4">
      <w:pPr>
        <w:spacing w:line="360" w:lineRule="auto"/>
        <w:jc w:val="both"/>
      </w:pPr>
    </w:p>
    <w:p w:rsidR="00B659B0" w:rsidRDefault="00B659B0" w:rsidP="002506C4">
      <w:pPr>
        <w:spacing w:line="360" w:lineRule="auto"/>
        <w:ind w:right="-85"/>
        <w:jc w:val="both"/>
        <w:outlineLvl w:val="0"/>
        <w:rPr>
          <w:b/>
          <w:color w:val="000000"/>
          <w:szCs w:val="22"/>
        </w:rPr>
      </w:pPr>
    </w:p>
    <w:p w:rsidR="00B659B0" w:rsidRDefault="00B659B0" w:rsidP="002506C4">
      <w:pPr>
        <w:spacing w:line="360" w:lineRule="auto"/>
        <w:ind w:right="-85"/>
        <w:jc w:val="both"/>
        <w:outlineLvl w:val="0"/>
        <w:rPr>
          <w:b/>
          <w:color w:val="000000"/>
          <w:szCs w:val="22"/>
        </w:rPr>
      </w:pPr>
    </w:p>
    <w:p w:rsidR="00B659B0" w:rsidRDefault="00B659B0" w:rsidP="002506C4">
      <w:pPr>
        <w:spacing w:line="360" w:lineRule="auto"/>
        <w:ind w:right="-85"/>
        <w:jc w:val="both"/>
        <w:outlineLvl w:val="0"/>
        <w:rPr>
          <w:b/>
          <w:color w:val="000000"/>
          <w:szCs w:val="22"/>
        </w:rPr>
      </w:pPr>
    </w:p>
    <w:p w:rsidR="00E931DA" w:rsidRPr="00C40BEF" w:rsidRDefault="00CA731E" w:rsidP="002506C4">
      <w:pPr>
        <w:spacing w:line="360" w:lineRule="auto"/>
        <w:ind w:right="-85"/>
        <w:jc w:val="both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A</w:t>
      </w:r>
      <w:r w:rsidR="00E931DA" w:rsidRPr="00C40BEF">
        <w:rPr>
          <w:b/>
          <w:color w:val="000000"/>
          <w:szCs w:val="22"/>
        </w:rPr>
        <w:t>nsprechpartner:</w:t>
      </w:r>
    </w:p>
    <w:p w:rsidR="00E931DA" w:rsidRPr="00C40BEF" w:rsidRDefault="00E931DA" w:rsidP="002506C4">
      <w:pPr>
        <w:spacing w:line="360" w:lineRule="auto"/>
        <w:ind w:right="-85"/>
        <w:jc w:val="both"/>
        <w:outlineLvl w:val="0"/>
        <w:rPr>
          <w:b/>
          <w:color w:val="000000"/>
          <w:szCs w:val="22"/>
        </w:rPr>
      </w:pPr>
    </w:p>
    <w:p w:rsidR="00B300B7" w:rsidRPr="00C40BEF" w:rsidRDefault="00E931DA" w:rsidP="002506C4">
      <w:pPr>
        <w:spacing w:line="360" w:lineRule="auto"/>
        <w:rPr>
          <w:rFonts w:cs="Arial"/>
          <w:color w:val="000000"/>
          <w:szCs w:val="22"/>
        </w:rPr>
      </w:pPr>
      <w:r w:rsidRPr="00C40BEF">
        <w:rPr>
          <w:color w:val="000000"/>
          <w:szCs w:val="22"/>
        </w:rPr>
        <w:t>Erik Walner</w:t>
      </w:r>
      <w:r w:rsidR="00B300B7" w:rsidRPr="00C40BEF">
        <w:rPr>
          <w:color w:val="000000"/>
          <w:szCs w:val="22"/>
        </w:rPr>
        <w:tab/>
      </w:r>
    </w:p>
    <w:p w:rsidR="00CA731E" w:rsidRDefault="00B300B7" w:rsidP="002506C4">
      <w:pPr>
        <w:spacing w:line="360" w:lineRule="auto"/>
        <w:rPr>
          <w:rFonts w:cs="Arial"/>
          <w:color w:val="000000"/>
          <w:szCs w:val="22"/>
        </w:rPr>
      </w:pPr>
      <w:r w:rsidRPr="00C40BEF">
        <w:rPr>
          <w:rFonts w:cs="Arial"/>
          <w:color w:val="000000"/>
          <w:szCs w:val="22"/>
        </w:rPr>
        <w:t>ThyssenKrupp Steel Europe</w:t>
      </w:r>
    </w:p>
    <w:p w:rsidR="00B300B7" w:rsidRPr="00C40BEF" w:rsidRDefault="00B300B7" w:rsidP="002506C4">
      <w:pPr>
        <w:spacing w:line="360" w:lineRule="auto"/>
        <w:rPr>
          <w:rFonts w:cs="Arial"/>
          <w:color w:val="000000"/>
          <w:szCs w:val="22"/>
        </w:rPr>
      </w:pPr>
      <w:r w:rsidRPr="00C40BEF">
        <w:rPr>
          <w:rFonts w:cs="Arial"/>
          <w:color w:val="000000"/>
          <w:szCs w:val="22"/>
        </w:rPr>
        <w:t>Kommunikation</w:t>
      </w:r>
      <w:r w:rsidRPr="00C40BEF">
        <w:rPr>
          <w:rFonts w:cs="Arial"/>
          <w:color w:val="000000"/>
          <w:szCs w:val="22"/>
        </w:rPr>
        <w:tab/>
      </w:r>
      <w:r w:rsidRPr="00C40BEF">
        <w:rPr>
          <w:rFonts w:cs="Arial"/>
          <w:color w:val="000000"/>
          <w:szCs w:val="22"/>
        </w:rPr>
        <w:tab/>
      </w:r>
    </w:p>
    <w:p w:rsidR="00B300B7" w:rsidRPr="00C40BEF" w:rsidRDefault="00B300B7" w:rsidP="002506C4">
      <w:pPr>
        <w:spacing w:line="360" w:lineRule="auto"/>
        <w:rPr>
          <w:rFonts w:cs="Arial"/>
          <w:color w:val="000000"/>
          <w:szCs w:val="22"/>
        </w:rPr>
      </w:pPr>
      <w:r w:rsidRPr="00C40BEF">
        <w:rPr>
          <w:rFonts w:cs="Arial"/>
          <w:color w:val="000000"/>
          <w:szCs w:val="22"/>
        </w:rPr>
        <w:t>Telefon: +49 204 52 45130</w:t>
      </w:r>
      <w:r w:rsidRPr="00C40BEF">
        <w:rPr>
          <w:rFonts w:cs="Arial"/>
          <w:color w:val="000000"/>
          <w:szCs w:val="22"/>
        </w:rPr>
        <w:tab/>
      </w:r>
    </w:p>
    <w:p w:rsidR="00E931DA" w:rsidRPr="00C40BEF" w:rsidRDefault="00E931DA" w:rsidP="002506C4">
      <w:pPr>
        <w:tabs>
          <w:tab w:val="left" w:pos="708"/>
          <w:tab w:val="left" w:pos="862"/>
        </w:tabs>
        <w:spacing w:line="360" w:lineRule="auto"/>
        <w:ind w:right="-85"/>
        <w:jc w:val="both"/>
        <w:rPr>
          <w:color w:val="000000"/>
          <w:szCs w:val="22"/>
          <w:lang w:val="pt-BR"/>
        </w:rPr>
      </w:pPr>
      <w:r w:rsidRPr="00C40BEF">
        <w:rPr>
          <w:color w:val="000000"/>
          <w:szCs w:val="22"/>
          <w:lang w:val="pt-BR"/>
        </w:rPr>
        <w:t xml:space="preserve">E-Mail: </w:t>
      </w:r>
      <w:hyperlink r:id="rId9" w:history="1">
        <w:r w:rsidRPr="00C40BEF">
          <w:rPr>
            <w:color w:val="000000"/>
            <w:szCs w:val="22"/>
            <w:u w:val="single"/>
            <w:lang w:val="pt-BR"/>
          </w:rPr>
          <w:t>erik.walner@thyssenkrupp.com</w:t>
        </w:r>
      </w:hyperlink>
      <w:r w:rsidR="00B300B7" w:rsidRPr="00C40BEF">
        <w:rPr>
          <w:color w:val="000000"/>
          <w:szCs w:val="22"/>
        </w:rPr>
        <w:t xml:space="preserve"> </w:t>
      </w:r>
      <w:r w:rsidR="00B300B7" w:rsidRPr="00C40BEF">
        <w:rPr>
          <w:color w:val="000000"/>
          <w:szCs w:val="22"/>
        </w:rPr>
        <w:tab/>
      </w:r>
    </w:p>
    <w:p w:rsidR="00B300B7" w:rsidRPr="00C40BEF" w:rsidRDefault="00301E2D" w:rsidP="002506C4">
      <w:pPr>
        <w:tabs>
          <w:tab w:val="left" w:pos="708"/>
          <w:tab w:val="left" w:pos="862"/>
        </w:tabs>
        <w:spacing w:line="360" w:lineRule="auto"/>
        <w:ind w:right="-85"/>
        <w:jc w:val="both"/>
        <w:rPr>
          <w:color w:val="000000"/>
          <w:szCs w:val="22"/>
          <w:lang w:val="pt-BR"/>
        </w:rPr>
      </w:pPr>
      <w:hyperlink r:id="rId10" w:history="1">
        <w:r w:rsidR="00E931DA" w:rsidRPr="00C40BEF">
          <w:rPr>
            <w:color w:val="000000"/>
            <w:szCs w:val="22"/>
            <w:u w:val="single"/>
            <w:lang w:val="pt-BR"/>
          </w:rPr>
          <w:t>www.thyssenkrupp-steel-europe.com</w:t>
        </w:r>
      </w:hyperlink>
    </w:p>
    <w:sectPr w:rsidR="00B300B7" w:rsidRPr="00C40BEF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55" w:rsidRDefault="00D84055">
      <w:r>
        <w:separator/>
      </w:r>
    </w:p>
  </w:endnote>
  <w:endnote w:type="continuationSeparator" w:id="0">
    <w:p w:rsidR="00D84055" w:rsidRDefault="00D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301E2D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301E2D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2506C4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2506C4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301E2D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</w:t>
          </w:r>
          <w:r w:rsidR="00B659B0">
            <w:rPr>
              <w:sz w:val="14"/>
              <w:szCs w:val="14"/>
            </w:rPr>
            <w:t>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301E2D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301E2D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301E2D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301E2D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301E2D" w:rsidRPr="004C4B11">
      <w:rPr>
        <w:noProof/>
        <w:szCs w:val="22"/>
      </w:rPr>
      <w:t>.../</w:t>
    </w:r>
    <w:r w:rsidR="00301E2D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B659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0A1D78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DF6B73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55" w:rsidRDefault="00D84055">
      <w:r>
        <w:separator/>
      </w:r>
    </w:p>
  </w:footnote>
  <w:footnote w:type="continuationSeparator" w:id="0">
    <w:p w:rsidR="00D84055" w:rsidRDefault="00D8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301E2D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B659B0" w:rsidP="00FB0047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22</w:t>
          </w:r>
          <w:r w:rsidR="002C72F8">
            <w:rPr>
              <w:sz w:val="14"/>
              <w:szCs w:val="14"/>
            </w:rPr>
            <w:t>.</w:t>
          </w:r>
          <w:r w:rsidR="00511AC1">
            <w:rPr>
              <w:sz w:val="14"/>
              <w:szCs w:val="14"/>
            </w:rPr>
            <w:t xml:space="preserve"> April</w:t>
          </w:r>
          <w:r w:rsidR="00B63631">
            <w:rPr>
              <w:sz w:val="14"/>
              <w:szCs w:val="14"/>
            </w:rPr>
            <w:t xml:space="preserve"> 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03521A6C" wp14:editId="7FCC5E39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5A10B5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47AB5E" wp14:editId="7E860CE3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5A10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7A95533" wp14:editId="36368595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321CC"/>
    <w:rsid w:val="00035844"/>
    <w:rsid w:val="000369DF"/>
    <w:rsid w:val="00042C4C"/>
    <w:rsid w:val="00044B9C"/>
    <w:rsid w:val="00060621"/>
    <w:rsid w:val="00065061"/>
    <w:rsid w:val="000662D4"/>
    <w:rsid w:val="0006700A"/>
    <w:rsid w:val="00067EC7"/>
    <w:rsid w:val="0007401C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888"/>
    <w:rsid w:val="000B6E15"/>
    <w:rsid w:val="000C173B"/>
    <w:rsid w:val="000C29AE"/>
    <w:rsid w:val="000C533D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38FC"/>
    <w:rsid w:val="000F3A48"/>
    <w:rsid w:val="00101953"/>
    <w:rsid w:val="00102568"/>
    <w:rsid w:val="001026C7"/>
    <w:rsid w:val="001134F9"/>
    <w:rsid w:val="00114BCA"/>
    <w:rsid w:val="00120C2B"/>
    <w:rsid w:val="00124FC7"/>
    <w:rsid w:val="00130932"/>
    <w:rsid w:val="00133A38"/>
    <w:rsid w:val="00135014"/>
    <w:rsid w:val="001400CE"/>
    <w:rsid w:val="00144C0C"/>
    <w:rsid w:val="001509A3"/>
    <w:rsid w:val="00150E84"/>
    <w:rsid w:val="001532D2"/>
    <w:rsid w:val="001536E5"/>
    <w:rsid w:val="0016272F"/>
    <w:rsid w:val="0016438F"/>
    <w:rsid w:val="001679CF"/>
    <w:rsid w:val="00170F48"/>
    <w:rsid w:val="0017209A"/>
    <w:rsid w:val="0017571E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E24AC"/>
    <w:rsid w:val="001E57C4"/>
    <w:rsid w:val="001F5F88"/>
    <w:rsid w:val="001F669A"/>
    <w:rsid w:val="00200EFF"/>
    <w:rsid w:val="002019CB"/>
    <w:rsid w:val="00203944"/>
    <w:rsid w:val="002104B7"/>
    <w:rsid w:val="00221BB2"/>
    <w:rsid w:val="0022218C"/>
    <w:rsid w:val="00226137"/>
    <w:rsid w:val="00227B7F"/>
    <w:rsid w:val="002313D6"/>
    <w:rsid w:val="00235EAE"/>
    <w:rsid w:val="00236473"/>
    <w:rsid w:val="002426B3"/>
    <w:rsid w:val="00247801"/>
    <w:rsid w:val="002506C4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74BD4"/>
    <w:rsid w:val="00282629"/>
    <w:rsid w:val="00282EF1"/>
    <w:rsid w:val="00285566"/>
    <w:rsid w:val="00286073"/>
    <w:rsid w:val="00292534"/>
    <w:rsid w:val="00293213"/>
    <w:rsid w:val="00293CAA"/>
    <w:rsid w:val="002A07BD"/>
    <w:rsid w:val="002A26F4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C1373"/>
    <w:rsid w:val="002C14BB"/>
    <w:rsid w:val="002C72F8"/>
    <w:rsid w:val="002D0F34"/>
    <w:rsid w:val="002D23D4"/>
    <w:rsid w:val="002D2793"/>
    <w:rsid w:val="002D64D9"/>
    <w:rsid w:val="002D747C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1CF7"/>
    <w:rsid w:val="00301E2D"/>
    <w:rsid w:val="00302C2D"/>
    <w:rsid w:val="00303C91"/>
    <w:rsid w:val="003111B6"/>
    <w:rsid w:val="00313416"/>
    <w:rsid w:val="00313FF5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2462"/>
    <w:rsid w:val="003437B9"/>
    <w:rsid w:val="003470D9"/>
    <w:rsid w:val="00353424"/>
    <w:rsid w:val="00354D7F"/>
    <w:rsid w:val="003568D8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B1641"/>
    <w:rsid w:val="003C4191"/>
    <w:rsid w:val="003C6239"/>
    <w:rsid w:val="003D1C38"/>
    <w:rsid w:val="003D40F3"/>
    <w:rsid w:val="003D4CE7"/>
    <w:rsid w:val="003E0617"/>
    <w:rsid w:val="003E3021"/>
    <w:rsid w:val="003E53F5"/>
    <w:rsid w:val="003F01E6"/>
    <w:rsid w:val="003F4477"/>
    <w:rsid w:val="003F4E3B"/>
    <w:rsid w:val="003F6D36"/>
    <w:rsid w:val="00411FD1"/>
    <w:rsid w:val="00414A04"/>
    <w:rsid w:val="00415479"/>
    <w:rsid w:val="004160E7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22DD"/>
    <w:rsid w:val="004B48E7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42C3"/>
    <w:rsid w:val="004F47C2"/>
    <w:rsid w:val="004F538E"/>
    <w:rsid w:val="004F6E7F"/>
    <w:rsid w:val="004F72D1"/>
    <w:rsid w:val="004F75C0"/>
    <w:rsid w:val="00501268"/>
    <w:rsid w:val="00507B4C"/>
    <w:rsid w:val="00511810"/>
    <w:rsid w:val="00511AC1"/>
    <w:rsid w:val="00511E7B"/>
    <w:rsid w:val="00512CD4"/>
    <w:rsid w:val="00517373"/>
    <w:rsid w:val="00520C42"/>
    <w:rsid w:val="00520DFA"/>
    <w:rsid w:val="005219D8"/>
    <w:rsid w:val="005223C3"/>
    <w:rsid w:val="0052678A"/>
    <w:rsid w:val="00531787"/>
    <w:rsid w:val="0054044D"/>
    <w:rsid w:val="00543400"/>
    <w:rsid w:val="00544494"/>
    <w:rsid w:val="0055332F"/>
    <w:rsid w:val="00555A11"/>
    <w:rsid w:val="005602C5"/>
    <w:rsid w:val="0056074D"/>
    <w:rsid w:val="00560886"/>
    <w:rsid w:val="00561E69"/>
    <w:rsid w:val="00563708"/>
    <w:rsid w:val="00564FEE"/>
    <w:rsid w:val="005651C8"/>
    <w:rsid w:val="00565A12"/>
    <w:rsid w:val="005702BE"/>
    <w:rsid w:val="00571213"/>
    <w:rsid w:val="00571BEB"/>
    <w:rsid w:val="00573D0C"/>
    <w:rsid w:val="005762CC"/>
    <w:rsid w:val="00576723"/>
    <w:rsid w:val="0057785D"/>
    <w:rsid w:val="00580201"/>
    <w:rsid w:val="00582A29"/>
    <w:rsid w:val="005860E1"/>
    <w:rsid w:val="00586CB7"/>
    <w:rsid w:val="00591EB7"/>
    <w:rsid w:val="00592B32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D03E7"/>
    <w:rsid w:val="005D2035"/>
    <w:rsid w:val="005D2108"/>
    <w:rsid w:val="005D2659"/>
    <w:rsid w:val="005D462B"/>
    <w:rsid w:val="005D7892"/>
    <w:rsid w:val="005E06A1"/>
    <w:rsid w:val="005E1136"/>
    <w:rsid w:val="005E3F60"/>
    <w:rsid w:val="005E415A"/>
    <w:rsid w:val="005F08EB"/>
    <w:rsid w:val="005F5686"/>
    <w:rsid w:val="005F7345"/>
    <w:rsid w:val="005F78B3"/>
    <w:rsid w:val="006011D7"/>
    <w:rsid w:val="00602C5B"/>
    <w:rsid w:val="006039D7"/>
    <w:rsid w:val="00610D88"/>
    <w:rsid w:val="006111E4"/>
    <w:rsid w:val="006129FF"/>
    <w:rsid w:val="0061506B"/>
    <w:rsid w:val="00624440"/>
    <w:rsid w:val="00625608"/>
    <w:rsid w:val="0062562E"/>
    <w:rsid w:val="00626ADC"/>
    <w:rsid w:val="00630B87"/>
    <w:rsid w:val="006412B2"/>
    <w:rsid w:val="00645076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4226"/>
    <w:rsid w:val="006F4A0A"/>
    <w:rsid w:val="006F4B34"/>
    <w:rsid w:val="006F4F7F"/>
    <w:rsid w:val="007054EB"/>
    <w:rsid w:val="00705A68"/>
    <w:rsid w:val="00713288"/>
    <w:rsid w:val="00714DB2"/>
    <w:rsid w:val="00716497"/>
    <w:rsid w:val="00720DE8"/>
    <w:rsid w:val="00722160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46EF"/>
    <w:rsid w:val="007972C9"/>
    <w:rsid w:val="007A009C"/>
    <w:rsid w:val="007A1966"/>
    <w:rsid w:val="007A2217"/>
    <w:rsid w:val="007B1DB0"/>
    <w:rsid w:val="007B2A58"/>
    <w:rsid w:val="007B37DF"/>
    <w:rsid w:val="007B59B2"/>
    <w:rsid w:val="007C1996"/>
    <w:rsid w:val="007C1DED"/>
    <w:rsid w:val="007C1F23"/>
    <w:rsid w:val="007C3EDD"/>
    <w:rsid w:val="007D2D0D"/>
    <w:rsid w:val="007D681F"/>
    <w:rsid w:val="007D68CC"/>
    <w:rsid w:val="007E1B2D"/>
    <w:rsid w:val="007E244A"/>
    <w:rsid w:val="007E2A58"/>
    <w:rsid w:val="007E2AFE"/>
    <w:rsid w:val="007E3674"/>
    <w:rsid w:val="007E5B1E"/>
    <w:rsid w:val="007E63B9"/>
    <w:rsid w:val="007F1DD5"/>
    <w:rsid w:val="007F32AE"/>
    <w:rsid w:val="007F351C"/>
    <w:rsid w:val="007F7340"/>
    <w:rsid w:val="007F75D6"/>
    <w:rsid w:val="00802A32"/>
    <w:rsid w:val="00803E87"/>
    <w:rsid w:val="0080543C"/>
    <w:rsid w:val="00806040"/>
    <w:rsid w:val="00810B62"/>
    <w:rsid w:val="00815AB1"/>
    <w:rsid w:val="0082060C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4A8E"/>
    <w:rsid w:val="008D63DF"/>
    <w:rsid w:val="008D75BA"/>
    <w:rsid w:val="008D76BB"/>
    <w:rsid w:val="008E6909"/>
    <w:rsid w:val="008E6CE6"/>
    <w:rsid w:val="008F2880"/>
    <w:rsid w:val="008F31E4"/>
    <w:rsid w:val="008F4E7C"/>
    <w:rsid w:val="008F7B8F"/>
    <w:rsid w:val="0090156F"/>
    <w:rsid w:val="00901CEF"/>
    <w:rsid w:val="00903312"/>
    <w:rsid w:val="009066AA"/>
    <w:rsid w:val="009100D3"/>
    <w:rsid w:val="00913395"/>
    <w:rsid w:val="009203D6"/>
    <w:rsid w:val="00920946"/>
    <w:rsid w:val="00920CF2"/>
    <w:rsid w:val="0092467B"/>
    <w:rsid w:val="009258E1"/>
    <w:rsid w:val="00925A1D"/>
    <w:rsid w:val="009263B3"/>
    <w:rsid w:val="009269EE"/>
    <w:rsid w:val="00927A19"/>
    <w:rsid w:val="00930DFA"/>
    <w:rsid w:val="00933EB7"/>
    <w:rsid w:val="009438FD"/>
    <w:rsid w:val="00945732"/>
    <w:rsid w:val="00946B4E"/>
    <w:rsid w:val="00953786"/>
    <w:rsid w:val="009544A2"/>
    <w:rsid w:val="00957932"/>
    <w:rsid w:val="00961B91"/>
    <w:rsid w:val="00965C04"/>
    <w:rsid w:val="009676BC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331"/>
    <w:rsid w:val="009A37C3"/>
    <w:rsid w:val="009A45D1"/>
    <w:rsid w:val="009A496A"/>
    <w:rsid w:val="009A59D5"/>
    <w:rsid w:val="009A7E54"/>
    <w:rsid w:val="009B34FF"/>
    <w:rsid w:val="009B4662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4355"/>
    <w:rsid w:val="00A73056"/>
    <w:rsid w:val="00A731A6"/>
    <w:rsid w:val="00A73E47"/>
    <w:rsid w:val="00A74DD3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132D"/>
    <w:rsid w:val="00AC4E45"/>
    <w:rsid w:val="00AC575F"/>
    <w:rsid w:val="00AD6C24"/>
    <w:rsid w:val="00AE0C28"/>
    <w:rsid w:val="00AE1D21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36"/>
    <w:rsid w:val="00B3519B"/>
    <w:rsid w:val="00B353F6"/>
    <w:rsid w:val="00B35CB6"/>
    <w:rsid w:val="00B35CB9"/>
    <w:rsid w:val="00B40290"/>
    <w:rsid w:val="00B42937"/>
    <w:rsid w:val="00B46907"/>
    <w:rsid w:val="00B46D4D"/>
    <w:rsid w:val="00B50FE4"/>
    <w:rsid w:val="00B51FC2"/>
    <w:rsid w:val="00B53C4E"/>
    <w:rsid w:val="00B54FF7"/>
    <w:rsid w:val="00B575B0"/>
    <w:rsid w:val="00B61C38"/>
    <w:rsid w:val="00B630E7"/>
    <w:rsid w:val="00B63534"/>
    <w:rsid w:val="00B63631"/>
    <w:rsid w:val="00B659B0"/>
    <w:rsid w:val="00B75208"/>
    <w:rsid w:val="00B77CD1"/>
    <w:rsid w:val="00B81E72"/>
    <w:rsid w:val="00B82B1B"/>
    <w:rsid w:val="00B8512E"/>
    <w:rsid w:val="00B861A6"/>
    <w:rsid w:val="00BA3B47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F8C"/>
    <w:rsid w:val="00BF1906"/>
    <w:rsid w:val="00BF2A19"/>
    <w:rsid w:val="00BF2F61"/>
    <w:rsid w:val="00BF49E1"/>
    <w:rsid w:val="00BF4E20"/>
    <w:rsid w:val="00C01E69"/>
    <w:rsid w:val="00C02F20"/>
    <w:rsid w:val="00C04197"/>
    <w:rsid w:val="00C05EED"/>
    <w:rsid w:val="00C066A4"/>
    <w:rsid w:val="00C146B2"/>
    <w:rsid w:val="00C168CE"/>
    <w:rsid w:val="00C22A26"/>
    <w:rsid w:val="00C22DAF"/>
    <w:rsid w:val="00C23E5F"/>
    <w:rsid w:val="00C274A2"/>
    <w:rsid w:val="00C3389D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8008F"/>
    <w:rsid w:val="00C808CB"/>
    <w:rsid w:val="00C834B7"/>
    <w:rsid w:val="00C9081B"/>
    <w:rsid w:val="00C95661"/>
    <w:rsid w:val="00C956B9"/>
    <w:rsid w:val="00CA0E89"/>
    <w:rsid w:val="00CA147A"/>
    <w:rsid w:val="00CA26B4"/>
    <w:rsid w:val="00CA38C5"/>
    <w:rsid w:val="00CA599F"/>
    <w:rsid w:val="00CA731E"/>
    <w:rsid w:val="00CB388B"/>
    <w:rsid w:val="00CB5957"/>
    <w:rsid w:val="00CB5BAA"/>
    <w:rsid w:val="00CB6D89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3438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336E"/>
    <w:rsid w:val="00D84055"/>
    <w:rsid w:val="00D842E6"/>
    <w:rsid w:val="00D85A52"/>
    <w:rsid w:val="00D86236"/>
    <w:rsid w:val="00D9052B"/>
    <w:rsid w:val="00D9083E"/>
    <w:rsid w:val="00D90CF5"/>
    <w:rsid w:val="00D9455E"/>
    <w:rsid w:val="00D96018"/>
    <w:rsid w:val="00DA1F6A"/>
    <w:rsid w:val="00DA3665"/>
    <w:rsid w:val="00DD020E"/>
    <w:rsid w:val="00DD267E"/>
    <w:rsid w:val="00DD3373"/>
    <w:rsid w:val="00DE3843"/>
    <w:rsid w:val="00DE40E6"/>
    <w:rsid w:val="00DE4B17"/>
    <w:rsid w:val="00DF22AA"/>
    <w:rsid w:val="00DF6B73"/>
    <w:rsid w:val="00E04608"/>
    <w:rsid w:val="00E1397F"/>
    <w:rsid w:val="00E17425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55AB0"/>
    <w:rsid w:val="00E60746"/>
    <w:rsid w:val="00E61F1C"/>
    <w:rsid w:val="00E62D6C"/>
    <w:rsid w:val="00E64326"/>
    <w:rsid w:val="00E645C6"/>
    <w:rsid w:val="00E6627D"/>
    <w:rsid w:val="00E74DEA"/>
    <w:rsid w:val="00E77E14"/>
    <w:rsid w:val="00E813A1"/>
    <w:rsid w:val="00E85C31"/>
    <w:rsid w:val="00E866A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1959"/>
    <w:rsid w:val="00ED76F9"/>
    <w:rsid w:val="00EE0AE4"/>
    <w:rsid w:val="00EF13F5"/>
    <w:rsid w:val="00EF6D67"/>
    <w:rsid w:val="00F023AF"/>
    <w:rsid w:val="00F056FB"/>
    <w:rsid w:val="00F0662D"/>
    <w:rsid w:val="00F07DFC"/>
    <w:rsid w:val="00F1518F"/>
    <w:rsid w:val="00F15E5D"/>
    <w:rsid w:val="00F16097"/>
    <w:rsid w:val="00F167B0"/>
    <w:rsid w:val="00F17CC7"/>
    <w:rsid w:val="00F2083E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3D13"/>
    <w:rsid w:val="00F654A5"/>
    <w:rsid w:val="00F65650"/>
    <w:rsid w:val="00F70CE6"/>
    <w:rsid w:val="00F7505A"/>
    <w:rsid w:val="00F77959"/>
    <w:rsid w:val="00F811EC"/>
    <w:rsid w:val="00F820C8"/>
    <w:rsid w:val="00F9057F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56E8"/>
    <w:rsid w:val="00FC6CE6"/>
    <w:rsid w:val="00FD0F44"/>
    <w:rsid w:val="00FD1CFA"/>
    <w:rsid w:val="00FD3CC5"/>
    <w:rsid w:val="00FD6F7A"/>
    <w:rsid w:val="00FE37AC"/>
    <w:rsid w:val="00FF20C6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C70C-B031-4DEC-BE79-16BB03AE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2542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8</cp:revision>
  <cp:lastPrinted>2015-04-22T10:42:00Z</cp:lastPrinted>
  <dcterms:created xsi:type="dcterms:W3CDTF">2015-04-21T11:34:00Z</dcterms:created>
  <dcterms:modified xsi:type="dcterms:W3CDTF">2015-04-22T10:46:00Z</dcterms:modified>
</cp:coreProperties>
</file>